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288D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灵璧县高楼镇2025年中央财政农业防灾救灾资金（第三批）玉米大豆病虫害防控采购项目</w:t>
      </w:r>
    </w:p>
    <w:p w14:paraId="0F356E40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 xml:space="preserve">（一包）  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 </w:t>
      </w:r>
    </w:p>
    <w:p w14:paraId="062D7C6B">
      <w:pPr>
        <w:pStyle w:val="11"/>
        <w:widowControl/>
        <w:shd w:val="clear" w:color="auto" w:fill="FFFFFF"/>
        <w:spacing w:beforeAutospacing="0" w:afterAutospacing="0" w:line="500" w:lineRule="atLeast"/>
        <w:ind w:firstLine="4024" w:firstLineChars="1002"/>
        <w:jc w:val="both"/>
        <w:rPr>
          <w:rFonts w:hint="default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shd w:val="clear" w:color="auto" w:fill="FFFFFF"/>
          <w:lang w:val="en-US" w:eastAsia="zh-CN"/>
        </w:rPr>
        <w:t>中标公示</w:t>
      </w:r>
    </w:p>
    <w:p w14:paraId="45A5E1D8">
      <w:pPr>
        <w:pStyle w:val="11"/>
        <w:widowControl/>
        <w:shd w:val="clear" w:color="auto" w:fill="FFFFFF"/>
        <w:spacing w:beforeAutospacing="0" w:afterAutospacing="0" w:line="480" w:lineRule="auto"/>
        <w:ind w:firstLine="1131" w:firstLineChars="404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灵璧县高楼镇2025年中央财政农业防灾救灾资金（第三批）玉米大豆病虫害防控采购项目（一包）的评审已结束，中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人已确定。现将中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结果公布如下：</w:t>
      </w:r>
      <w:r>
        <w:rPr>
          <w:rFonts w:ascii="Calibri" w:hAnsi="Calibri" w:eastAsia="宋体" w:cs="Calibri"/>
          <w:color w:val="auto"/>
          <w:highlight w:val="none"/>
          <w:shd w:val="clear" w:color="auto" w:fill="FFFFFF"/>
        </w:rPr>
        <w:t> </w:t>
      </w:r>
    </w:p>
    <w:p w14:paraId="19EBFD81"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项目名称：灵璧县高楼镇2025年中央财政农业防灾救灾资金（第三批）玉米大豆病虫害防控采购项目（一包）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</w:t>
      </w:r>
    </w:p>
    <w:p w14:paraId="23763FE0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招标方式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询价</w:t>
      </w:r>
    </w:p>
    <w:p w14:paraId="24E4E790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单位名称：灵璧县立农农机专业合作社</w:t>
      </w:r>
    </w:p>
    <w:p w14:paraId="060EE7E6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中标总价：131500.00元</w:t>
      </w:r>
    </w:p>
    <w:p w14:paraId="61645BDE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服务亩数：16688亩</w:t>
      </w:r>
    </w:p>
    <w:p w14:paraId="3500F68E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 xml:space="preserve">单价：7.88元/亩 </w:t>
      </w:r>
      <w:bookmarkStart w:id="14" w:name="_GoBack"/>
      <w:bookmarkEnd w:id="14"/>
    </w:p>
    <w:p w14:paraId="4DE27ACB">
      <w:pPr>
        <w:pStyle w:val="11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供货期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：签订合同并在接到业主通知后5日内完成供货任务。</w:t>
      </w:r>
    </w:p>
    <w:p w14:paraId="28063D1C">
      <w:pPr>
        <w:pStyle w:val="4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cs="宋体"/>
          <w:b w:val="0"/>
          <w:bCs/>
          <w:color w:val="auto"/>
          <w:sz w:val="28"/>
          <w:szCs w:val="28"/>
        </w:rPr>
      </w:pPr>
      <w:bookmarkStart w:id="0" w:name="_Toc22474"/>
      <w:bookmarkStart w:id="1" w:name="_Toc13603"/>
      <w:bookmarkStart w:id="2" w:name="_Toc35393806"/>
      <w:bookmarkStart w:id="3" w:name="_Toc28359096"/>
      <w:bookmarkStart w:id="4" w:name="_Toc30608"/>
      <w:bookmarkStart w:id="5" w:name="_Toc35393637"/>
      <w:bookmarkStart w:id="6" w:name="_Toc28359019"/>
      <w:r>
        <w:rPr>
          <w:rFonts w:hint="eastAsia" w:ascii="宋体" w:hAnsi="宋体" w:cs="宋体"/>
          <w:b w:val="0"/>
          <w:bCs/>
          <w:color w:val="auto"/>
          <w:sz w:val="28"/>
          <w:szCs w:val="28"/>
        </w:rPr>
        <w:t>采购人信息</w:t>
      </w:r>
      <w:bookmarkEnd w:id="0"/>
      <w:bookmarkEnd w:id="1"/>
      <w:bookmarkEnd w:id="2"/>
      <w:bookmarkEnd w:id="3"/>
      <w:bookmarkEnd w:id="4"/>
      <w:bookmarkEnd w:id="5"/>
      <w:bookmarkEnd w:id="6"/>
    </w:p>
    <w:p w14:paraId="5FCDA529">
      <w:pPr>
        <w:pageBreakBefore w:val="0"/>
        <w:tabs>
          <w:tab w:val="left" w:pos="4424"/>
          <w:tab w:val="left" w:pos="5699"/>
          <w:tab w:val="left" w:pos="69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20" w:firstLine="840" w:firstLineChars="300"/>
        <w:jc w:val="left"/>
        <w:textAlignment w:val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名    称：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灵璧县高楼镇人民政府</w:t>
      </w:r>
    </w:p>
    <w:p w14:paraId="690111C4"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left="1129" w:leftChars="371" w:hanging="350" w:hangingChars="125"/>
        <w:jc w:val="lef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地    址：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　灵璧县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高楼镇人民政府院内</w:t>
      </w:r>
      <w:r>
        <w:rPr>
          <w:rFonts w:hint="eastAsia" w:ascii="宋体" w:hAnsi="宋体" w:cs="宋体"/>
          <w:color w:val="auto"/>
          <w:sz w:val="28"/>
          <w:szCs w:val="28"/>
        </w:rPr>
        <w:t>　</w:t>
      </w:r>
    </w:p>
    <w:p w14:paraId="6665A075">
      <w:pPr>
        <w:pStyle w:val="8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840" w:firstLineChars="3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 w:bidi="ar-SA"/>
        </w:rPr>
        <w:t>15955795018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</w:p>
    <w:p w14:paraId="6E8A11DC">
      <w:pPr>
        <w:pStyle w:val="4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cs="宋体"/>
          <w:b w:val="0"/>
          <w:bCs/>
          <w:color w:val="auto"/>
          <w:sz w:val="28"/>
          <w:szCs w:val="28"/>
        </w:rPr>
      </w:pPr>
      <w:bookmarkStart w:id="7" w:name="_Toc18964"/>
      <w:bookmarkStart w:id="8" w:name="_Toc28359097"/>
      <w:bookmarkStart w:id="9" w:name="_Toc28359020"/>
      <w:bookmarkStart w:id="10" w:name="_Toc18507"/>
      <w:bookmarkStart w:id="11" w:name="_Toc35393638"/>
      <w:bookmarkStart w:id="12" w:name="_Toc30532"/>
      <w:bookmarkStart w:id="13" w:name="_Toc35393807"/>
      <w:r>
        <w:rPr>
          <w:rFonts w:hint="eastAsia" w:ascii="宋体" w:hAnsi="宋体" w:cs="宋体"/>
          <w:b w:val="0"/>
          <w:bCs/>
          <w:color w:val="auto"/>
          <w:sz w:val="28"/>
          <w:szCs w:val="28"/>
        </w:rPr>
        <w:t>采购代理机构信息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8723681"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</w:rPr>
        <w:t>名    称：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 w:bidi="ar-SA"/>
        </w:rPr>
        <w:t xml:space="preserve">安徽中厦工程咨询有限公司 </w:t>
      </w:r>
    </w:p>
    <w:p w14:paraId="6901AB59"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840" w:firstLineChars="300"/>
        <w:textAlignment w:val="auto"/>
        <w:rPr>
          <w:rFonts w:ascii="仿宋" w:hAnsi="仿宋" w:eastAsia="仿宋"/>
          <w:color w:val="C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 w:bidi="ar-SA"/>
        </w:rPr>
        <w:t>　</w:t>
      </w:r>
      <w:r>
        <w:rPr>
          <w:rFonts w:hint="eastAsia" w:ascii="宋体" w:hAnsi="宋体" w:cs="宋体"/>
          <w:color w:val="auto"/>
          <w:kern w:val="2"/>
          <w:sz w:val="28"/>
          <w:szCs w:val="28"/>
          <w:u w:val="single"/>
          <w:lang w:val="en-US" w:eastAsia="zh-CN" w:bidi="ar-SA"/>
        </w:rPr>
        <w:t>18726221988</w:t>
      </w:r>
      <w:r>
        <w:rPr>
          <w:rFonts w:hint="eastAsia" w:ascii="仿宋" w:hAnsi="仿宋" w:eastAsia="仿宋"/>
          <w:color w:val="C00000"/>
          <w:sz w:val="28"/>
          <w:szCs w:val="28"/>
          <w:u w:val="single"/>
        </w:rPr>
        <w:t>　　　　　　　　　</w:t>
      </w:r>
    </w:p>
    <w:p w14:paraId="100FA337">
      <w:pPr>
        <w:pStyle w:val="11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200" w:afterAutospacing="0" w:line="400" w:lineRule="exact"/>
        <w:ind w:firstLine="560" w:firstLineChars="200"/>
        <w:textAlignment w:val="auto"/>
        <w:rPr>
          <w:rFonts w:hint="eastAsia" w:ascii="Calibri" w:hAnsi="Calibri" w:eastAsia="宋体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     </w:t>
      </w:r>
    </w:p>
    <w:p w14:paraId="2CE6B8E4">
      <w:pPr>
        <w:pStyle w:val="11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200" w:afterAutospacing="0" w:line="400" w:lineRule="exact"/>
        <w:ind w:firstLine="6720" w:firstLineChars="2400"/>
        <w:textAlignment w:val="auto"/>
        <w:rPr>
          <w:rFonts w:hint="default"/>
          <w:color w:val="auto"/>
          <w:highlight w:val="none"/>
          <w:lang w:val="en-US"/>
        </w:rPr>
      </w:pPr>
      <w:r>
        <w:rPr>
          <w:rFonts w:hint="eastAsia" w:ascii="Calibri" w:hAnsi="Calibri" w:eastAsia="宋体" w:cs="Times New Roman"/>
          <w:bCs/>
          <w:color w:val="auto"/>
          <w:sz w:val="28"/>
          <w:szCs w:val="28"/>
          <w:highlight w:val="none"/>
          <w:lang w:val="en-US" w:eastAsia="zh-CN"/>
        </w:rPr>
        <w:t xml:space="preserve">  2025年7月18日 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zE2ZWZlMTBiYjRhNmI5ZTBmM2Y0YTQ3MDAxNDkifQ=="/>
  </w:docVars>
  <w:rsids>
    <w:rsidRoot w:val="00CE4594"/>
    <w:rsid w:val="0031582D"/>
    <w:rsid w:val="00446FF1"/>
    <w:rsid w:val="006300A6"/>
    <w:rsid w:val="006848A6"/>
    <w:rsid w:val="00931998"/>
    <w:rsid w:val="00CE4594"/>
    <w:rsid w:val="00FB7427"/>
    <w:rsid w:val="014063C8"/>
    <w:rsid w:val="0C8F3B88"/>
    <w:rsid w:val="0CA024C6"/>
    <w:rsid w:val="0CBB3A0D"/>
    <w:rsid w:val="0DC84B1E"/>
    <w:rsid w:val="0FA076DA"/>
    <w:rsid w:val="116D4D00"/>
    <w:rsid w:val="13316570"/>
    <w:rsid w:val="13C029A0"/>
    <w:rsid w:val="13FC74A4"/>
    <w:rsid w:val="16750C3F"/>
    <w:rsid w:val="169B3530"/>
    <w:rsid w:val="1732215E"/>
    <w:rsid w:val="17410852"/>
    <w:rsid w:val="18954E2A"/>
    <w:rsid w:val="194B7879"/>
    <w:rsid w:val="19CA011A"/>
    <w:rsid w:val="1B374FF2"/>
    <w:rsid w:val="1C6D333D"/>
    <w:rsid w:val="1CF40E27"/>
    <w:rsid w:val="1E676920"/>
    <w:rsid w:val="1E9B67F1"/>
    <w:rsid w:val="1F1875D3"/>
    <w:rsid w:val="202D6033"/>
    <w:rsid w:val="20B852C0"/>
    <w:rsid w:val="217D7A0F"/>
    <w:rsid w:val="22906795"/>
    <w:rsid w:val="23A14A3F"/>
    <w:rsid w:val="24E61186"/>
    <w:rsid w:val="26F338CC"/>
    <w:rsid w:val="27476DEB"/>
    <w:rsid w:val="276E354F"/>
    <w:rsid w:val="2A5A3A21"/>
    <w:rsid w:val="2F480B65"/>
    <w:rsid w:val="2FAB047F"/>
    <w:rsid w:val="2FC55B9D"/>
    <w:rsid w:val="3161731E"/>
    <w:rsid w:val="355E6875"/>
    <w:rsid w:val="36AD2E3A"/>
    <w:rsid w:val="3DD60F75"/>
    <w:rsid w:val="3F7D500C"/>
    <w:rsid w:val="412D07C2"/>
    <w:rsid w:val="43A0021F"/>
    <w:rsid w:val="4A216FDB"/>
    <w:rsid w:val="4A7533DC"/>
    <w:rsid w:val="4A8C09B1"/>
    <w:rsid w:val="4AA000EC"/>
    <w:rsid w:val="4AC62C6A"/>
    <w:rsid w:val="4C8038AA"/>
    <w:rsid w:val="4E7B594C"/>
    <w:rsid w:val="4EE51018"/>
    <w:rsid w:val="500C5237"/>
    <w:rsid w:val="51EB0656"/>
    <w:rsid w:val="522D773C"/>
    <w:rsid w:val="52B75734"/>
    <w:rsid w:val="52EF1E81"/>
    <w:rsid w:val="55396B0A"/>
    <w:rsid w:val="55930B1C"/>
    <w:rsid w:val="57E14107"/>
    <w:rsid w:val="58845F57"/>
    <w:rsid w:val="5C877F58"/>
    <w:rsid w:val="5E286051"/>
    <w:rsid w:val="5ED35331"/>
    <w:rsid w:val="5FB97EBF"/>
    <w:rsid w:val="60961D99"/>
    <w:rsid w:val="619861BC"/>
    <w:rsid w:val="688F35D0"/>
    <w:rsid w:val="696D7405"/>
    <w:rsid w:val="6C30791F"/>
    <w:rsid w:val="6C814D85"/>
    <w:rsid w:val="6C9476B6"/>
    <w:rsid w:val="6E4F6586"/>
    <w:rsid w:val="70612FDE"/>
    <w:rsid w:val="70C8500B"/>
    <w:rsid w:val="74CF64A8"/>
    <w:rsid w:val="75A1363B"/>
    <w:rsid w:val="760C7E2F"/>
    <w:rsid w:val="76BC2609"/>
    <w:rsid w:val="779A72DB"/>
    <w:rsid w:val="795074D9"/>
    <w:rsid w:val="7F6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59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  <w:szCs w:val="20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hAnsi="Arial"/>
      <w:kern w:val="0"/>
      <w:sz w:val="28"/>
      <w:szCs w:val="20"/>
    </w:r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80" w:firstLineChars="200"/>
    </w:pPr>
    <w:rPr>
      <w:rFonts w:ascii="Arial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/>
      <w:sz w:val="24"/>
      <w:szCs w:val="32"/>
    </w:rPr>
  </w:style>
  <w:style w:type="paragraph" w:styleId="13">
    <w:name w:val="Body Text First Indent 2"/>
    <w:basedOn w:val="6"/>
    <w:qFormat/>
    <w:uiPriority w:val="0"/>
    <w:pPr>
      <w:spacing w:after="120" w:line="240" w:lineRule="auto"/>
      <w:ind w:left="420" w:firstLine="210" w:firstLineChars="0"/>
    </w:pPr>
    <w:rPr>
      <w:rFonts w:ascii="宋体"/>
      <w:sz w:val="21"/>
    </w:rPr>
  </w:style>
  <w:style w:type="character" w:styleId="16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17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327</Characters>
  <Lines>1</Lines>
  <Paragraphs>1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。。。。</cp:lastModifiedBy>
  <cp:lastPrinted>2019-09-26T08:24:00Z</cp:lastPrinted>
  <dcterms:modified xsi:type="dcterms:W3CDTF">2025-07-18T02:44:33Z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53F80A5F81464DB083B0056FD8BDF0A1</vt:lpwstr>
  </property>
  <property fmtid="{D5CDD505-2E9C-101B-9397-08002B2CF9AE}" pid="4" name="KSOTemplateDocerSaveRecord">
    <vt:lpwstr>eyJoZGlkIjoiZTlkZjgxZTY2MWU4YjJkYmFmMmQ0MTg2ODhhYjQ1NGYiLCJ1c2VySWQiOiIzMjMzODgwODEifQ==</vt:lpwstr>
  </property>
</Properties>
</file>