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灵璧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县新型农业经营主体培优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实施方案</w:t>
      </w:r>
    </w:p>
    <w:p w14:paraId="27F89D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</w:p>
    <w:p w14:paraId="6BF3DA1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为贯彻落实《安徽省新型农业经营主体培优行动计划（2025-2027年）》，加快培育发展规范、效益显著、带动有力的新型农业经营主体，结合我县实际，制定本实施方案。</w:t>
      </w:r>
    </w:p>
    <w:p w14:paraId="317AC8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一、指导思想</w:t>
      </w:r>
    </w:p>
    <w:p w14:paraId="5B4F929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 xml:space="preserve">‌（一）指导思想‌ </w:t>
      </w:r>
    </w:p>
    <w:p w14:paraId="3E94569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以高质量发展为主线，聚焦粮油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和绿色食品产业发展，以培优行动为抓手，通过政策扶持、精准指导、多元赋能，培育一批制度健全、管理规范、效益突出、联农带农能力强的家庭农场和农民合作社，助力乡村振兴和现代农业发展。</w:t>
      </w:r>
    </w:p>
    <w:p w14:paraId="55DADB2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 xml:space="preserve">目标任务‌ </w:t>
      </w:r>
    </w:p>
    <w:p w14:paraId="3A55CD1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到2027年，全县累计培优农民合作社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个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（其中，粮油类10个左右）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‌、家庭农场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个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（粮油类28个左右）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‌（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具体数量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根据市级分解任务确定），形成示范引领效应，推动新型农业经营主体高质量发展。</w:t>
      </w:r>
    </w:p>
    <w:p w14:paraId="7A1BEC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、培优范围</w:t>
      </w:r>
    </w:p>
    <w:p w14:paraId="0331B4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择优选择主体意愿强、运营较规范、发展潜力大、营收水平高、带动能力强的家庭农场和农民合作社作为培优对象。优先推荐：</w:t>
      </w:r>
    </w:p>
    <w:p w14:paraId="24B3CC1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．入选中国农民合作社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强名单的农民合作社；</w:t>
      </w:r>
    </w:p>
    <w:p w14:paraId="21654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．入选省级以上发布典型案例的家庭农场、农民合作社；</w:t>
      </w:r>
    </w:p>
    <w:p w14:paraId="2317A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．获得省级以上媒体正面报道的家庭农场、农民合作社；</w:t>
      </w:r>
    </w:p>
    <w:p w14:paraId="77517EB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．联农带农作用发挥明显的家庭农场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农民合作社；</w:t>
      </w:r>
    </w:p>
    <w:p w14:paraId="191401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．妇女、退役军人创办领办的家庭农场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农民合作社；</w:t>
      </w:r>
    </w:p>
    <w:p w14:paraId="5F6E76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．参与粮油单产提升的家庭农场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农民合作社（培优的</w:t>
      </w:r>
    </w:p>
    <w:p w14:paraId="031CDD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粮油类家庭农场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农民合作社占比不低于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％）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；</w:t>
      </w:r>
    </w:p>
    <w:p w14:paraId="5ADE77A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0" w:leftChars="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7.加入省市新农人协会的家庭农场、合作社；</w:t>
      </w:r>
    </w:p>
    <w:p w14:paraId="240DE33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0" w:leftChars="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8.参加乡村产业振兴带头人培育“头雁”项目培训的家庭农</w:t>
      </w:r>
    </w:p>
    <w:p w14:paraId="3B0B8EA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场、农民合作社。</w:t>
      </w:r>
    </w:p>
    <w:p w14:paraId="3C8759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、培优内容</w:t>
      </w:r>
    </w:p>
    <w:p w14:paraId="5D5E40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根据新型农业经营主体自身发展实际，可重点选择以下一项或几项内容进行培育。</w:t>
      </w:r>
    </w:p>
    <w:p w14:paraId="763E9E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>（一）夯实组织制度基础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。指导新型农业经营主体运用信息化工具提升组织运行规范化水平。推进农民合作社规范运行，认真执行财务会计制度，应用符合制度要求的财务管理软件，聘请专业财务会计人员或使用委托代理记账服务，按照《农民专业合作社财务制度》《农民专业合作社会计制度》要求进行财务管理和会计核算。积极引导家庭农场赋码，拓展应用场景，推进家庭农场使用信息化记账工具实现生产经营独立核算。</w:t>
      </w:r>
    </w:p>
    <w:p w14:paraId="169299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>（二）提升管理运营质量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。引导新型农业经营主体实行标准化生产，规范生产记录档案，建立农产品质量安全追溯和自律性检验检测制度。鼓励新型农业经营主体注册商标，发展绿色、有机、地理标志和达标合格农产品，开展品牌化经营。鼓励新型农业经营主体发展农产品初加工、休闲农业、农产品电子商务。鼓励新型农业经营主体广泛开展合作，支持农邮合作、农化合作、农垦合作等。鼓励新型农业经营主体抱团发展，积极参加各类商协会等组织。鼓励以家庭农场为主要成员组建农民合作社，开展统一生产经营服务。支持农民合作社依法自愿组建联合社，形成产业规模优势。鼓励农民合作社根据发展需要办企业，延长产业链条。</w:t>
      </w:r>
    </w:p>
    <w:p w14:paraId="7A4D7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>（三）强化服务带动能力。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积极引导发动新型农业经营主体率先提单产服务带农户，参与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千亿斤江淮粮仓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建设，巩固提升粮食生产能力。鼓励新型农业经营主体参与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十大千亿级绿色食品产业发展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建设，开展标准化生产，打造具有安徽标识度的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新农优品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皖美农品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。支持新型农业经营主体改善提升电商运行设备，臻选优质产品，参加市级以上单位组织的展示展销会，带动小农户销售。鼓励新型农业经营主体通过应用推广先进适用技术和模式，带动小农户提升综合生产能力和发展水平。支持新型农业经营主体强化成员管理，通过盈余返还、订单带动、吸纳就业等方式与小农户建立稳定的利益联结关系。</w:t>
      </w:r>
    </w:p>
    <w:p w14:paraId="012699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、选育标准</w:t>
      </w:r>
    </w:p>
    <w:p w14:paraId="62F6162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>（一）家庭农场</w:t>
      </w:r>
      <w:r>
        <w:rPr>
          <w:rFonts w:hint="default" w:ascii="Times New Roman" w:hAnsi="Times New Roman" w:cs="Times New Roman"/>
        </w:rPr>
        <w:t>             </w:t>
      </w:r>
    </w:p>
    <w:p w14:paraId="101CA4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．规模适度。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经营土地的流转年限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年以上，经营规模与家庭成员的劳动生产能力和经营管理能力相适应，家庭农场年纯收入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万元以上。</w:t>
      </w:r>
    </w:p>
    <w:p w14:paraId="7E8B182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．制度规范。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内部管理制度健全，财务核算管理和财务收支记录完整，运用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一码通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赋码，及时更新生产经营信息。</w:t>
      </w:r>
    </w:p>
    <w:p w14:paraId="0817E64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．设施完善。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有与生产经营规模相适应的场房场地、办公设施设备、农业机械等生产资料。</w:t>
      </w:r>
    </w:p>
    <w:p w14:paraId="54E7F9A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．生产标准。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按照质量标准和生产技术规程进行生产，生产投入品的采购和使用有详细记录，并建立档案，做到产品质量可追溯。</w:t>
      </w:r>
    </w:p>
    <w:p w14:paraId="014BF0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．诚信经营。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无违法违规和不良信用记录，遵守相关法律法规和社会公德。按时报送年报公示信息，未被市场监管部门列入经营异常名录。</w:t>
      </w:r>
    </w:p>
    <w:p w14:paraId="6FB3415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．带动明显。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对农户具有较强的示范带动，通过技术、品牌、服务、合作、就业等多元方式带动周边农户，提升农户生产水平，解决销售难题，实现农户增收。</w:t>
      </w:r>
    </w:p>
    <w:p w14:paraId="244F90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z w:val="31"/>
          <w:szCs w:val="31"/>
        </w:rPr>
        <w:t>（二）农民合作社</w:t>
      </w:r>
    </w:p>
    <w:p w14:paraId="772DBC2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．实行民主管理。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成员（代表）大会、理事会、监事会等组织机构健全，运转有效。有完善的财务管理、社务公开、议事决策记录等制度，并严格执行。每年至少召开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次成员大会并对所议事项的决定作会议记录。</w:t>
      </w:r>
    </w:p>
    <w:p w14:paraId="3F8F065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．财务管理规范。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配备专业会计人员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聘请专业财务会计人员或使用委托代理记账服务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，会计账簿齐全，有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《资产负债表》《盈余分配表》《成员权益变动表》等会计报表。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成员账户健全，成员的出资额、公积金量化份额、与本社的交易量（额）和盈余返还等记录准确清楚。合作社盈余按照交易量（额）返还总额不低于可分配盈余的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60%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。</w:t>
      </w:r>
    </w:p>
    <w:p w14:paraId="11C850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．经济实力较强。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农民合作社成员出资总额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万元以上，联合社成员出资总额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万元以上。农民合作社固定资产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万元以上，联合社固定资产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万元以上。农民合作社年经营收入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万元以上，联合社年经营收入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万元以上。</w:t>
      </w:r>
    </w:p>
    <w:p w14:paraId="55945F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．服务成效明显。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入社成员数量高于全省同行业农民合作社平均水平的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30%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以上，原则上不少于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人（特色农林种养业合作社的成员数量可适当放宽），联合社的成员社数量达到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 xml:space="preserve">个以上。成员主要生产资料统一购买率、主要产品统一销售率、新品种和新技术推广应用率均达到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80%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以上。</w:t>
      </w:r>
    </w:p>
    <w:p w14:paraId="5B80E36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．产品（服务）质量优质。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实行标准化生产（服务），有生产（服务）技术操作规程，建立并留存农产品生产（服务）记录、购销记录等生产经营（服务）信息。生产的农产品符合农产品质量安全强制性标准等有关要求。鼓励自主注册商标、参与农产品品牌认证、使用地理标志标识。</w:t>
      </w:r>
    </w:p>
    <w:p w14:paraId="64907D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z w:val="31"/>
          <w:szCs w:val="31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1"/>
          <w:szCs w:val="31"/>
        </w:rPr>
        <w:t>．社会声誉良好。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遵纪守法，社风清明，诚实守信，带动作用明显。未涉及非法金融活动，无违法经营，无涉黑涉恶。按时报送年度信息报告，没有被市场监管部门列入经营异常名录和被有关部门列入失信名单。</w:t>
      </w:r>
    </w:p>
    <w:p w14:paraId="2C999D3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、培优流程</w:t>
      </w:r>
    </w:p>
    <w:p w14:paraId="116717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自主申请阶段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</w:t>
      </w:r>
    </w:p>
    <w:p w14:paraId="75E160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引导符合条件的主体填写选育申请表（详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见附件），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中心指导申报工作并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对材料真实性进行初步核查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自愿申请、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优中选优原则推荐至县级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农业农村局。</w:t>
      </w:r>
    </w:p>
    <w:p w14:paraId="77BFA1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 xml:space="preserve">县级推荐流程‌ </w:t>
      </w:r>
    </w:p>
    <w:p w14:paraId="7E1C14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评审机制‌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评审组，按照“优中选优”原则，综合评估主体的规范性、成长性和带动能力。重点考核：‌生产管理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是否建立标准化生产档案和农产品质量追溯体系；‌财务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合作社是否使用标准化财务软件或委托代理记账服务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家庭农场是否下载使用随手记记账软件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；‌联农带农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带动农户数量是否达标。 </w:t>
      </w:r>
    </w:p>
    <w:p w14:paraId="1710BE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‌公开公示与动态调整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初审通过名单在县级政府官网公示5个工作日，接受社会监督。对存疑主体进行实地复核，确保无违规经营、失信记录。</w:t>
      </w:r>
    </w:p>
    <w:p w14:paraId="48BC80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‌（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 xml:space="preserve">市级审核确认‌ </w:t>
      </w:r>
    </w:p>
    <w:p w14:paraId="613E3D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‌抽核与实地验收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‌ 市级农业农村部门按不低于50%比例随机抽核，重点检查粮油类主体占比、财务规范性情况。对申报主体开展现场考察，核查生产设施设备（如烘干仓储、冷链物流）、电商运营能力等硬件条件。 </w:t>
      </w:r>
    </w:p>
    <w:p w14:paraId="2ADCBE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‌备案与资源倾斜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市级确认通过后，纳入省级培优行动计划备案库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C9276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 xml:space="preserve">、政策支持措施‌ </w:t>
      </w:r>
    </w:p>
    <w:p w14:paraId="06590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‌（一）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人才培训。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优先推荐培优主体参加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高素质农民培育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乡村产业振兴带头人培育“头雁项目”以及各种农业技术培训。</w:t>
      </w:r>
    </w:p>
    <w:p w14:paraId="10B86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资金扶持‌。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对纳入培优名录的主体，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推荐享受国家相关扶持政策及资金支持。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084572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七、保障机制‌ </w:t>
      </w:r>
    </w:p>
    <w:p w14:paraId="45D480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‌组织领导‌。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县农业农村局局长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分管领导任副组长，相关人员任成员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 w14:paraId="13FF87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‌动态管理‌。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建立县级培优名录库，对入库主体实施“动态监测”，每年更新一次数据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，对连续两年未达标主体移出名录库。 </w:t>
      </w:r>
    </w:p>
    <w:p w14:paraId="11627A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‌宣传推广‌。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典型案例。</w:t>
      </w:r>
    </w:p>
    <w:p w14:paraId="37797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附件：1.灵璧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县新型农业经营主体培优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行动工作领导小组名单</w:t>
      </w:r>
    </w:p>
    <w:p w14:paraId="15213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2.《安徽省优质家庭农场选育申请表》</w:t>
      </w:r>
    </w:p>
    <w:p w14:paraId="70826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3.《安徽省优质农民合作社选育申请表》</w:t>
      </w:r>
    </w:p>
    <w:p w14:paraId="5E484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4.《安徽省优质农民合作选育汇总表》</w:t>
      </w:r>
    </w:p>
    <w:p w14:paraId="6AFDA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5.《安徽省优质家庭农场选育汇总表》</w:t>
      </w:r>
    </w:p>
    <w:p w14:paraId="1AC4328F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E7E3FC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5AD833F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2FFCA5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EF3386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BBF0D45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449018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3DA94E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16E33E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灵璧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县新型农业经营主体培优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行动工作</w:t>
      </w:r>
    </w:p>
    <w:p w14:paraId="6D599A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领导小组名单</w:t>
      </w:r>
    </w:p>
    <w:p w14:paraId="25E4F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71A6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‌组　长‌：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王  强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县农业农村局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党组书记、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局长</w:t>
      </w:r>
    </w:p>
    <w:p w14:paraId="0D997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副组长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王玉友  县农业农村局四级调研员 </w:t>
      </w:r>
    </w:p>
    <w:p w14:paraId="14D1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周  超  </w:t>
      </w:r>
      <w:r>
        <w:rPr>
          <w:rFonts w:hint="default" w:ascii="Times New Roman" w:hAnsi="Times New Roman" w:eastAsia="仿宋" w:cs="Times New Roman"/>
          <w:sz w:val="32"/>
          <w:szCs w:val="32"/>
        </w:rPr>
        <w:t>县农业农村局办公室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负责人</w:t>
      </w:r>
    </w:p>
    <w:p w14:paraId="36848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张传良  </w:t>
      </w:r>
      <w:r>
        <w:rPr>
          <w:rFonts w:hint="default" w:ascii="Times New Roman" w:hAnsi="Times New Roman" w:eastAsia="仿宋" w:cs="Times New Roman"/>
          <w:sz w:val="32"/>
          <w:szCs w:val="32"/>
        </w:rPr>
        <w:t>县农业农村局法规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行政审批服务股）</w:t>
      </w:r>
      <w:r>
        <w:rPr>
          <w:rFonts w:hint="default" w:ascii="Times New Roman" w:hAnsi="Times New Roman" w:eastAsia="仿宋" w:cs="Times New Roman"/>
          <w:sz w:val="32"/>
          <w:szCs w:val="32"/>
        </w:rPr>
        <w:t>股长</w:t>
      </w:r>
    </w:p>
    <w:p w14:paraId="4AD6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程  鑫  县农业农村局计划财务股股长</w:t>
      </w:r>
    </w:p>
    <w:p w14:paraId="57126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刁永刚 </w:t>
      </w:r>
      <w:r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县农业农村局机关党委纪检委员</w:t>
      </w:r>
    </w:p>
    <w:p w14:paraId="045CA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刘  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县农业机械化管理服务中心农机化技术推广站站长</w:t>
      </w:r>
    </w:p>
    <w:p w14:paraId="150FAF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陈先臻  县畜牧兽医水产中心工作人员</w:t>
      </w:r>
    </w:p>
    <w:p w14:paraId="6F29C1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崔  彬  县农村经济发展中心主任</w:t>
      </w:r>
    </w:p>
    <w:p w14:paraId="481CC0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程仲金  县农村经济发展中心副主任</w:t>
      </w:r>
    </w:p>
    <w:p w14:paraId="34A1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张新生  县农村经济发展中心工作人员</w:t>
      </w:r>
    </w:p>
    <w:p w14:paraId="25B1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解  涛  县农村经济发展中心工作人员</w:t>
      </w:r>
    </w:p>
    <w:p w14:paraId="69C95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领导小组下设办公室（设在县农业农村局农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经中心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），由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崔彬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同志兼任办公室主任，负责日常统筹协调、信息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等工作。</w:t>
      </w:r>
    </w:p>
    <w:p w14:paraId="6D5E13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96F8DC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531" w:right="1644" w:bottom="1531" w:left="1644" w:header="851" w:footer="992" w:gutter="0"/>
          <w:pgNumType w:fmt="decimal"/>
          <w:cols w:space="425" w:num="1"/>
          <w:docGrid w:type="lines" w:linePitch="312" w:charSpace="0"/>
        </w:sectPr>
      </w:pPr>
    </w:p>
    <w:p w14:paraId="6EEE050D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 w14:paraId="4A1D3ECE">
      <w:pPr>
        <w:widowControl/>
        <w:spacing w:line="240" w:lineRule="exact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1C0E8FDB"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安徽省优质家庭农场选育申请表</w:t>
      </w:r>
    </w:p>
    <w:tbl>
      <w:tblPr>
        <w:tblStyle w:val="7"/>
        <w:tblpPr w:leftFromText="180" w:rightFromText="180" w:vertAnchor="text" w:horzAnchor="page" w:tblpX="1260" w:tblpY="225"/>
        <w:tblOverlap w:val="never"/>
        <w:tblW w:w="54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16"/>
        <w:gridCol w:w="1173"/>
        <w:gridCol w:w="1702"/>
        <w:gridCol w:w="1484"/>
        <w:gridCol w:w="2055"/>
      </w:tblGrid>
      <w:tr w14:paraId="6141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noWrap w:val="0"/>
            <w:vAlign w:val="center"/>
          </w:tcPr>
          <w:p w14:paraId="2111442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家庭农场    名称</w:t>
            </w:r>
          </w:p>
        </w:tc>
        <w:tc>
          <w:tcPr>
            <w:tcW w:w="894" w:type="pct"/>
            <w:noWrap w:val="0"/>
            <w:vAlign w:val="center"/>
          </w:tcPr>
          <w:p w14:paraId="7083056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2CD5410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市场注册登记时间</w:t>
            </w:r>
          </w:p>
        </w:tc>
        <w:tc>
          <w:tcPr>
            <w:tcW w:w="887" w:type="pct"/>
            <w:noWrap w:val="0"/>
            <w:vAlign w:val="center"/>
          </w:tcPr>
          <w:p w14:paraId="78CACEF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4EF4350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统一社会        信用代码</w:t>
            </w:r>
          </w:p>
        </w:tc>
        <w:tc>
          <w:tcPr>
            <w:tcW w:w="1070" w:type="pct"/>
            <w:noWrap w:val="0"/>
            <w:vAlign w:val="center"/>
          </w:tcPr>
          <w:p w14:paraId="418B31E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751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noWrap w:val="0"/>
            <w:vAlign w:val="center"/>
          </w:tcPr>
          <w:p w14:paraId="06BDED6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894" w:type="pct"/>
            <w:noWrap w:val="0"/>
            <w:vAlign w:val="center"/>
          </w:tcPr>
          <w:p w14:paraId="163145C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60C37F5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注册资金</w:t>
            </w:r>
          </w:p>
          <w:p w14:paraId="1CD6531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87" w:type="pct"/>
            <w:noWrap w:val="0"/>
            <w:vAlign w:val="center"/>
          </w:tcPr>
          <w:p w14:paraId="3831D2C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5629B91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出资额</w:t>
            </w:r>
          </w:p>
          <w:p w14:paraId="2EB3BE6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70" w:type="pct"/>
            <w:noWrap w:val="0"/>
            <w:vAlign w:val="center"/>
          </w:tcPr>
          <w:p w14:paraId="33FC0EA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70AB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noWrap w:val="0"/>
            <w:vAlign w:val="center"/>
          </w:tcPr>
          <w:p w14:paraId="4E3F397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894" w:type="pct"/>
            <w:noWrap w:val="0"/>
            <w:vAlign w:val="center"/>
          </w:tcPr>
          <w:p w14:paraId="1D0FDFC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3E342A1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87" w:type="pct"/>
            <w:noWrap w:val="0"/>
            <w:vAlign w:val="center"/>
          </w:tcPr>
          <w:p w14:paraId="08623D1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36662E5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文化</w:t>
            </w:r>
          </w:p>
          <w:p w14:paraId="455A945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程度</w:t>
            </w:r>
          </w:p>
        </w:tc>
        <w:tc>
          <w:tcPr>
            <w:tcW w:w="1070" w:type="pct"/>
            <w:noWrap w:val="0"/>
            <w:vAlign w:val="center"/>
          </w:tcPr>
          <w:p w14:paraId="34E7147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3A95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 w14:paraId="0A31568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产业类型    （种植、畜牧、水产、种养结合等选其一）</w:t>
            </w:r>
          </w:p>
        </w:tc>
        <w:tc>
          <w:tcPr>
            <w:tcW w:w="894" w:type="pct"/>
            <w:noWrap w:val="0"/>
            <w:vAlign w:val="center"/>
          </w:tcPr>
          <w:p w14:paraId="20DE2C6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6DA39AE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主要产业</w:t>
            </w:r>
          </w:p>
          <w:p w14:paraId="3076FD30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及产品</w:t>
            </w:r>
          </w:p>
        </w:tc>
        <w:tc>
          <w:tcPr>
            <w:tcW w:w="887" w:type="pct"/>
            <w:noWrap w:val="0"/>
            <w:vAlign w:val="center"/>
          </w:tcPr>
          <w:p w14:paraId="3E858E8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16E4560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生产规模</w:t>
            </w:r>
          </w:p>
          <w:p w14:paraId="25709A8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（亩）</w:t>
            </w:r>
          </w:p>
        </w:tc>
        <w:tc>
          <w:tcPr>
            <w:tcW w:w="1070" w:type="pct"/>
            <w:noWrap w:val="0"/>
            <w:vAlign w:val="center"/>
          </w:tcPr>
          <w:p w14:paraId="12918C6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126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63" w:type="pct"/>
            <w:noWrap w:val="0"/>
            <w:vAlign w:val="center"/>
          </w:tcPr>
          <w:p w14:paraId="209921A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是否有财务</w:t>
            </w:r>
          </w:p>
          <w:p w14:paraId="407C340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894" w:type="pct"/>
            <w:noWrap w:val="0"/>
            <w:vAlign w:val="center"/>
          </w:tcPr>
          <w:p w14:paraId="6B5BF7E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5EA6254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</w:t>
            </w:r>
          </w:p>
          <w:p w14:paraId="5829F29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总收入</w:t>
            </w:r>
          </w:p>
          <w:p w14:paraId="156A0B2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87" w:type="pct"/>
            <w:noWrap w:val="0"/>
            <w:vAlign w:val="center"/>
          </w:tcPr>
          <w:p w14:paraId="7094CD1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1D62123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上年度净利润 （万元）</w:t>
            </w:r>
          </w:p>
        </w:tc>
        <w:tc>
          <w:tcPr>
            <w:tcW w:w="1070" w:type="pct"/>
            <w:noWrap w:val="0"/>
            <w:vAlign w:val="center"/>
          </w:tcPr>
          <w:p w14:paraId="4EF2687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484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3" w:type="pct"/>
            <w:noWrap w:val="0"/>
            <w:vAlign w:val="center"/>
          </w:tcPr>
          <w:p w14:paraId="5DD48A2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产品是否通过有机认证</w:t>
            </w:r>
          </w:p>
        </w:tc>
        <w:tc>
          <w:tcPr>
            <w:tcW w:w="894" w:type="pct"/>
            <w:noWrap w:val="0"/>
            <w:vAlign w:val="center"/>
          </w:tcPr>
          <w:p w14:paraId="5AA2AE7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1DBC995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产品是否通过绿色认证</w:t>
            </w:r>
          </w:p>
        </w:tc>
        <w:tc>
          <w:tcPr>
            <w:tcW w:w="887" w:type="pct"/>
            <w:noWrap w:val="0"/>
            <w:vAlign w:val="center"/>
          </w:tcPr>
          <w:p w14:paraId="252BDF6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3B5BBB9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产品是否通过地理标志认证</w:t>
            </w:r>
          </w:p>
        </w:tc>
        <w:tc>
          <w:tcPr>
            <w:tcW w:w="1070" w:type="pct"/>
            <w:noWrap w:val="0"/>
            <w:vAlign w:val="center"/>
          </w:tcPr>
          <w:p w14:paraId="797C54B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F25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noWrap w:val="0"/>
            <w:vAlign w:val="center"/>
          </w:tcPr>
          <w:p w14:paraId="56A682C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家庭从业</w:t>
            </w:r>
          </w:p>
          <w:p w14:paraId="3084846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人数</w:t>
            </w:r>
          </w:p>
        </w:tc>
        <w:tc>
          <w:tcPr>
            <w:tcW w:w="894" w:type="pct"/>
            <w:noWrap w:val="0"/>
            <w:vAlign w:val="center"/>
          </w:tcPr>
          <w:p w14:paraId="0AF0244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3A25C96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长期雇工    人数</w:t>
            </w:r>
          </w:p>
        </w:tc>
        <w:tc>
          <w:tcPr>
            <w:tcW w:w="887" w:type="pct"/>
            <w:noWrap w:val="0"/>
            <w:vAlign w:val="center"/>
          </w:tcPr>
          <w:p w14:paraId="3F0C4AD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noWrap w:val="0"/>
            <w:vAlign w:val="center"/>
          </w:tcPr>
          <w:p w14:paraId="79CFFCE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短期雇工        人次/年</w:t>
            </w:r>
          </w:p>
        </w:tc>
        <w:tc>
          <w:tcPr>
            <w:tcW w:w="1070" w:type="pct"/>
            <w:noWrap w:val="0"/>
            <w:vAlign w:val="center"/>
          </w:tcPr>
          <w:p w14:paraId="6485729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1A85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3" w:type="pct"/>
            <w:noWrap w:val="0"/>
            <w:vAlign w:val="center"/>
          </w:tcPr>
          <w:p w14:paraId="5F73F14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对应专业辅导员姓名</w:t>
            </w:r>
          </w:p>
        </w:tc>
        <w:tc>
          <w:tcPr>
            <w:tcW w:w="894" w:type="pct"/>
            <w:noWrap w:val="0"/>
            <w:vAlign w:val="center"/>
          </w:tcPr>
          <w:p w14:paraId="55C10FF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 w:val="0"/>
            <w:vAlign w:val="center"/>
          </w:tcPr>
          <w:p w14:paraId="0EF1478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2731" w:type="pct"/>
            <w:gridSpan w:val="3"/>
            <w:noWrap w:val="0"/>
            <w:vAlign w:val="center"/>
          </w:tcPr>
          <w:p w14:paraId="20FCF8E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D58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63" w:type="pct"/>
            <w:noWrap w:val="0"/>
            <w:vAlign w:val="center"/>
          </w:tcPr>
          <w:p w14:paraId="280C036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是否获得农业农村部门表彰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 w14:paraId="7B0D58A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center"/>
          </w:tcPr>
          <w:p w14:paraId="4C5EDE4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是否入选过家庭农场典型案例或被媒体宣传报道</w:t>
            </w:r>
          </w:p>
        </w:tc>
        <w:tc>
          <w:tcPr>
            <w:tcW w:w="1844" w:type="pct"/>
            <w:gridSpan w:val="2"/>
            <w:noWrap w:val="0"/>
            <w:vAlign w:val="center"/>
          </w:tcPr>
          <w:p w14:paraId="1C4DFA3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586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63" w:type="pct"/>
            <w:noWrap w:val="0"/>
            <w:vAlign w:val="center"/>
          </w:tcPr>
          <w:p w14:paraId="190891B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是否加入省、市级新农人协会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 w14:paraId="37710B1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center"/>
          </w:tcPr>
          <w:p w14:paraId="6E5CB1B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是否获得相关培训和奖励情况</w:t>
            </w:r>
          </w:p>
        </w:tc>
        <w:tc>
          <w:tcPr>
            <w:tcW w:w="1844" w:type="pct"/>
            <w:gridSpan w:val="2"/>
            <w:noWrap w:val="0"/>
            <w:vAlign w:val="center"/>
          </w:tcPr>
          <w:p w14:paraId="61851AE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21FB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63" w:type="pct"/>
            <w:noWrap w:val="0"/>
            <w:vAlign w:val="center"/>
          </w:tcPr>
          <w:p w14:paraId="74CA934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是否列入经营异常名录未及时移出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 w14:paraId="18AF7F8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center"/>
          </w:tcPr>
          <w:p w14:paraId="09B372B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是否发生安全（质量）事故、生态环境污染等事件</w:t>
            </w:r>
          </w:p>
        </w:tc>
        <w:tc>
          <w:tcPr>
            <w:tcW w:w="1844" w:type="pct"/>
            <w:gridSpan w:val="2"/>
            <w:noWrap w:val="0"/>
            <w:vAlign w:val="center"/>
          </w:tcPr>
          <w:p w14:paraId="69DD55C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2053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3" w:type="pct"/>
            <w:noWrap w:val="0"/>
            <w:vAlign w:val="center"/>
          </w:tcPr>
          <w:p w14:paraId="6FF3440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家庭农场申请意见</w:t>
            </w:r>
          </w:p>
        </w:tc>
        <w:tc>
          <w:tcPr>
            <w:tcW w:w="4236" w:type="pct"/>
            <w:gridSpan w:val="5"/>
            <w:noWrap w:val="0"/>
            <w:vAlign w:val="bottom"/>
          </w:tcPr>
          <w:p w14:paraId="60880A37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法人代表签字：</w:t>
            </w:r>
          </w:p>
          <w:p w14:paraId="3E933452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  <w:tr w14:paraId="6D16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63" w:type="pct"/>
            <w:noWrap w:val="0"/>
            <w:vAlign w:val="center"/>
          </w:tcPr>
          <w:p w14:paraId="6530E15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县（市、区）农业农村局意见</w:t>
            </w:r>
          </w:p>
        </w:tc>
        <w:tc>
          <w:tcPr>
            <w:tcW w:w="4236" w:type="pct"/>
            <w:gridSpan w:val="5"/>
            <w:noWrap w:val="0"/>
            <w:vAlign w:val="bottom"/>
          </w:tcPr>
          <w:p w14:paraId="55BDC149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签章：</w:t>
            </w:r>
          </w:p>
          <w:p w14:paraId="291ABF4C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  <w:tr w14:paraId="462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63" w:type="pct"/>
            <w:noWrap w:val="0"/>
            <w:vAlign w:val="center"/>
          </w:tcPr>
          <w:p w14:paraId="137D6D1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市农业农村局意见</w:t>
            </w:r>
          </w:p>
        </w:tc>
        <w:tc>
          <w:tcPr>
            <w:tcW w:w="4236" w:type="pct"/>
            <w:gridSpan w:val="5"/>
            <w:noWrap w:val="0"/>
            <w:vAlign w:val="bottom"/>
          </w:tcPr>
          <w:p w14:paraId="4E2FF171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签章：</w:t>
            </w:r>
          </w:p>
          <w:p w14:paraId="5FD852C1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</w:tbl>
    <w:p w14:paraId="50C353B3">
      <w:pPr>
        <w:spacing w:line="600" w:lineRule="exact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476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安徽省优质农民合作社选育申请表</w:t>
      </w:r>
    </w:p>
    <w:tbl>
      <w:tblPr>
        <w:tblStyle w:val="7"/>
        <w:tblW w:w="52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37"/>
        <w:gridCol w:w="1056"/>
        <w:gridCol w:w="1648"/>
        <w:gridCol w:w="1282"/>
        <w:gridCol w:w="2134"/>
      </w:tblGrid>
      <w:tr w14:paraId="4532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7" w:type="pct"/>
            <w:noWrap w:val="0"/>
            <w:vAlign w:val="center"/>
          </w:tcPr>
          <w:p w14:paraId="43937F2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农民合作社名称</w:t>
            </w:r>
          </w:p>
        </w:tc>
        <w:tc>
          <w:tcPr>
            <w:tcW w:w="1044" w:type="pct"/>
            <w:noWrap w:val="0"/>
            <w:vAlign w:val="center"/>
          </w:tcPr>
          <w:p w14:paraId="74CD338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4F3353B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市场注册登记时间</w:t>
            </w:r>
          </w:p>
        </w:tc>
        <w:tc>
          <w:tcPr>
            <w:tcW w:w="888" w:type="pct"/>
            <w:noWrap w:val="0"/>
            <w:vAlign w:val="center"/>
          </w:tcPr>
          <w:p w14:paraId="5B75955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748E11A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统一社会        信用代码</w:t>
            </w:r>
          </w:p>
        </w:tc>
        <w:tc>
          <w:tcPr>
            <w:tcW w:w="1149" w:type="pct"/>
            <w:noWrap w:val="0"/>
            <w:vAlign w:val="center"/>
          </w:tcPr>
          <w:p w14:paraId="3A5D29A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5DB3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7" w:type="pct"/>
            <w:noWrap w:val="0"/>
            <w:vAlign w:val="center"/>
          </w:tcPr>
          <w:p w14:paraId="260704D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理事长</w:t>
            </w:r>
          </w:p>
        </w:tc>
        <w:tc>
          <w:tcPr>
            <w:tcW w:w="1044" w:type="pct"/>
            <w:noWrap w:val="0"/>
            <w:vAlign w:val="center"/>
          </w:tcPr>
          <w:p w14:paraId="3824ED4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1B0EEA8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88" w:type="pct"/>
            <w:noWrap w:val="0"/>
            <w:vAlign w:val="center"/>
          </w:tcPr>
          <w:p w14:paraId="1595597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1FCC3A9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149" w:type="pct"/>
            <w:noWrap w:val="0"/>
            <w:vAlign w:val="center"/>
          </w:tcPr>
          <w:p w14:paraId="5DA0B05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39C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19875C1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实有</w:t>
            </w:r>
          </w:p>
          <w:p w14:paraId="782837B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成员数（人）</w:t>
            </w:r>
          </w:p>
        </w:tc>
        <w:tc>
          <w:tcPr>
            <w:tcW w:w="1044" w:type="pct"/>
            <w:noWrap w:val="0"/>
            <w:vAlign w:val="center"/>
          </w:tcPr>
          <w:p w14:paraId="68C9D02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75EC7D8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其中家庭农场成员数（个）</w:t>
            </w:r>
          </w:p>
        </w:tc>
        <w:tc>
          <w:tcPr>
            <w:tcW w:w="888" w:type="pct"/>
            <w:noWrap w:val="0"/>
            <w:vAlign w:val="center"/>
          </w:tcPr>
          <w:p w14:paraId="383216B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3F9D3EF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其中企业</w:t>
            </w:r>
          </w:p>
          <w:p w14:paraId="05F6104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成员数</w:t>
            </w:r>
          </w:p>
          <w:p w14:paraId="1A30210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1149" w:type="pct"/>
            <w:noWrap w:val="0"/>
            <w:vAlign w:val="center"/>
          </w:tcPr>
          <w:p w14:paraId="0B9FA8D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7501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5643165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上年度固定资产净值（万元）</w:t>
            </w:r>
          </w:p>
        </w:tc>
        <w:tc>
          <w:tcPr>
            <w:tcW w:w="1044" w:type="pct"/>
            <w:noWrap w:val="0"/>
            <w:vAlign w:val="center"/>
          </w:tcPr>
          <w:p w14:paraId="71079D1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42B5F3C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上年度经营收入</w:t>
            </w:r>
          </w:p>
          <w:p w14:paraId="4FA1A0A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88" w:type="pct"/>
            <w:noWrap w:val="0"/>
            <w:vAlign w:val="center"/>
          </w:tcPr>
          <w:p w14:paraId="1E2E6F7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23E437F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上年度盈余返还总额</w:t>
            </w:r>
          </w:p>
          <w:p w14:paraId="4BD3CB9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49" w:type="pct"/>
            <w:noWrap w:val="0"/>
            <w:vAlign w:val="center"/>
          </w:tcPr>
          <w:p w14:paraId="2952FB0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45E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57" w:type="pct"/>
            <w:noWrap w:val="0"/>
            <w:vAlign w:val="center"/>
          </w:tcPr>
          <w:p w14:paraId="73573A0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主要生产经营项目</w:t>
            </w:r>
          </w:p>
          <w:p w14:paraId="3D772FA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即产业划分</w:t>
            </w:r>
          </w:p>
        </w:tc>
        <w:tc>
          <w:tcPr>
            <w:tcW w:w="1044" w:type="pct"/>
            <w:noWrap w:val="0"/>
            <w:vAlign w:val="center"/>
          </w:tcPr>
          <w:p w14:paraId="73CB72E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70CC4A2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是否经营休闲农业、乡村旅游及上年产值（万元）</w:t>
            </w:r>
          </w:p>
        </w:tc>
        <w:tc>
          <w:tcPr>
            <w:tcW w:w="888" w:type="pct"/>
            <w:noWrap w:val="0"/>
            <w:vAlign w:val="center"/>
          </w:tcPr>
          <w:p w14:paraId="152C8B5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3D0D861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上年度电商销售额</w:t>
            </w:r>
          </w:p>
          <w:p w14:paraId="48F8CD5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49" w:type="pct"/>
            <w:noWrap w:val="0"/>
            <w:vAlign w:val="center"/>
          </w:tcPr>
          <w:p w14:paraId="7874B92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7B3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6278131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产品是否通过有机认证</w:t>
            </w:r>
          </w:p>
        </w:tc>
        <w:tc>
          <w:tcPr>
            <w:tcW w:w="1044" w:type="pct"/>
            <w:noWrap w:val="0"/>
            <w:vAlign w:val="center"/>
          </w:tcPr>
          <w:p w14:paraId="236D8AD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17663E5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产品是否通过绿色认证</w:t>
            </w:r>
          </w:p>
        </w:tc>
        <w:tc>
          <w:tcPr>
            <w:tcW w:w="888" w:type="pct"/>
            <w:noWrap w:val="0"/>
            <w:vAlign w:val="center"/>
          </w:tcPr>
          <w:p w14:paraId="4DFBE45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noWrap w:val="0"/>
            <w:vAlign w:val="center"/>
          </w:tcPr>
          <w:p w14:paraId="09160DC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产品是否通过地理标志认证</w:t>
            </w:r>
          </w:p>
        </w:tc>
        <w:tc>
          <w:tcPr>
            <w:tcW w:w="1149" w:type="pct"/>
            <w:noWrap w:val="0"/>
            <w:vAlign w:val="center"/>
          </w:tcPr>
          <w:p w14:paraId="04BA7D2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064D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200F612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对应专业辅导员</w:t>
            </w:r>
          </w:p>
          <w:p w14:paraId="52C738D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4" w:type="pct"/>
            <w:noWrap w:val="0"/>
            <w:vAlign w:val="center"/>
          </w:tcPr>
          <w:p w14:paraId="2317344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 w:val="0"/>
            <w:vAlign w:val="center"/>
          </w:tcPr>
          <w:p w14:paraId="1A797A1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2728" w:type="pct"/>
            <w:gridSpan w:val="3"/>
            <w:noWrap w:val="0"/>
            <w:vAlign w:val="center"/>
          </w:tcPr>
          <w:p w14:paraId="76746C0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369B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7527169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是否获得农业农村部门表彰</w:t>
            </w:r>
          </w:p>
        </w:tc>
        <w:tc>
          <w:tcPr>
            <w:tcW w:w="1613" w:type="pct"/>
            <w:gridSpan w:val="2"/>
            <w:noWrap w:val="0"/>
            <w:vAlign w:val="center"/>
          </w:tcPr>
          <w:p w14:paraId="0D94AC9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noWrap w:val="0"/>
            <w:vAlign w:val="center"/>
          </w:tcPr>
          <w:p w14:paraId="30AAD50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是否入选过典型案例或被媒体宣传报道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3A7A969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2F56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7EC726F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是否加入省、市级新农人协会</w:t>
            </w:r>
          </w:p>
        </w:tc>
        <w:tc>
          <w:tcPr>
            <w:tcW w:w="1613" w:type="pct"/>
            <w:gridSpan w:val="2"/>
            <w:noWrap w:val="0"/>
            <w:vAlign w:val="center"/>
          </w:tcPr>
          <w:p w14:paraId="0C17F4A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noWrap w:val="0"/>
            <w:vAlign w:val="center"/>
          </w:tcPr>
          <w:p w14:paraId="41E8108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是否获得相关培训和奖励情况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0370284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3E05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57" w:type="pct"/>
            <w:noWrap w:val="0"/>
            <w:vAlign w:val="center"/>
          </w:tcPr>
          <w:p w14:paraId="1BA3F17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是否涉及非法金融活动</w:t>
            </w:r>
          </w:p>
        </w:tc>
        <w:tc>
          <w:tcPr>
            <w:tcW w:w="1613" w:type="pct"/>
            <w:gridSpan w:val="2"/>
            <w:noWrap w:val="0"/>
            <w:vAlign w:val="center"/>
          </w:tcPr>
          <w:p w14:paraId="69D59E5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noWrap w:val="0"/>
            <w:vAlign w:val="center"/>
          </w:tcPr>
          <w:p w14:paraId="627B5F7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是否发生安全（质量）事故、生态环境污染等事件，是否列入经营异常名录未及时移出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36A7B6A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F24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291D665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农民合作社申请</w:t>
            </w:r>
          </w:p>
          <w:p w14:paraId="38A4CCE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意见</w:t>
            </w:r>
          </w:p>
        </w:tc>
        <w:tc>
          <w:tcPr>
            <w:tcW w:w="4342" w:type="pct"/>
            <w:gridSpan w:val="5"/>
            <w:noWrap w:val="0"/>
            <w:vAlign w:val="bottom"/>
          </w:tcPr>
          <w:p w14:paraId="2DE0BE4D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理事长签字：</w:t>
            </w:r>
          </w:p>
          <w:p w14:paraId="65D21139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  <w:tr w14:paraId="7ECC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7" w:type="pct"/>
            <w:noWrap w:val="0"/>
            <w:vAlign w:val="center"/>
          </w:tcPr>
          <w:p w14:paraId="06DE779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县（市、区）农业农村局意见</w:t>
            </w:r>
          </w:p>
        </w:tc>
        <w:tc>
          <w:tcPr>
            <w:tcW w:w="4342" w:type="pct"/>
            <w:gridSpan w:val="5"/>
            <w:noWrap w:val="0"/>
            <w:vAlign w:val="bottom"/>
          </w:tcPr>
          <w:p w14:paraId="00CDED55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签章：</w:t>
            </w:r>
          </w:p>
          <w:p w14:paraId="62C92BBB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  <w:tr w14:paraId="3D81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7" w:type="pct"/>
            <w:noWrap w:val="0"/>
            <w:vAlign w:val="center"/>
          </w:tcPr>
          <w:p w14:paraId="4602D04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市农业</w:t>
            </w:r>
          </w:p>
          <w:p w14:paraId="0FCAD7E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农村局</w:t>
            </w:r>
          </w:p>
          <w:p w14:paraId="07A36C6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意见</w:t>
            </w:r>
          </w:p>
        </w:tc>
        <w:tc>
          <w:tcPr>
            <w:tcW w:w="4342" w:type="pct"/>
            <w:gridSpan w:val="5"/>
            <w:noWrap w:val="0"/>
            <w:vAlign w:val="bottom"/>
          </w:tcPr>
          <w:p w14:paraId="26D4F3BF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签章：</w:t>
            </w:r>
          </w:p>
          <w:p w14:paraId="22E5A797">
            <w:pPr>
              <w:widowControl/>
              <w:spacing w:line="260" w:lineRule="exact"/>
              <w:ind w:firstLine="3240" w:firstLineChars="180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   月   日</w:t>
            </w:r>
          </w:p>
        </w:tc>
      </w:tr>
    </w:tbl>
    <w:p w14:paraId="261A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left"/>
        <w:textAlignment w:val="auto"/>
        <w:outlineLvl w:val="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sectPr>
          <w:pgSz w:w="11906" w:h="16838"/>
          <w:pgMar w:top="1531" w:right="1644" w:bottom="1531" w:left="1644" w:header="851" w:footer="992" w:gutter="0"/>
          <w:pgNumType w:fmt="decimal"/>
          <w:cols w:space="425" w:num="1"/>
          <w:docGrid w:type="lines" w:linePitch="312" w:charSpace="0"/>
        </w:sectPr>
      </w:pPr>
    </w:p>
    <w:p w14:paraId="67DFC7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  <w:t>附件4</w:t>
      </w:r>
    </w:p>
    <w:p w14:paraId="392F54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  <w:lang w:val="en-US" w:eastAsia="zh-CN"/>
        </w:rPr>
        <w:t>安徽省优质农民合作选育推荐汇总表</w:t>
      </w:r>
    </w:p>
    <w:tbl>
      <w:tblPr>
        <w:tblStyle w:val="7"/>
        <w:tblW w:w="14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31"/>
        <w:gridCol w:w="1245"/>
        <w:gridCol w:w="1035"/>
        <w:gridCol w:w="540"/>
        <w:gridCol w:w="745"/>
        <w:gridCol w:w="770"/>
        <w:gridCol w:w="1038"/>
        <w:gridCol w:w="904"/>
        <w:gridCol w:w="904"/>
        <w:gridCol w:w="904"/>
        <w:gridCol w:w="904"/>
        <w:gridCol w:w="1031"/>
        <w:gridCol w:w="675"/>
        <w:gridCol w:w="1006"/>
        <w:gridCol w:w="1019"/>
        <w:gridCol w:w="737"/>
      </w:tblGrid>
      <w:tr w14:paraId="0602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9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　　　　　　　　     　　　　　　 　　填报人：　　　　　　　                          　填报日期：　</w:t>
            </w:r>
          </w:p>
        </w:tc>
      </w:tr>
      <w:tr w14:paraId="1851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理事长情况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实有成员数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上年度固定资产净值（万元）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上年经营收入</w:t>
            </w:r>
            <w:r>
              <w:rPr>
                <w:rStyle w:val="10"/>
                <w:rFonts w:hint="default" w:ascii="Times New Roman" w:hAnsi="Times New Roman" w:eastAsia="方正书宋_GBK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上年盈余返还总额（万元）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主要生产经营项目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是否开展休闲农业/上年产值（万元）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是否开展电商</w:t>
            </w:r>
            <w:r>
              <w:rPr>
                <w:rStyle w:val="10"/>
                <w:rFonts w:hint="default" w:ascii="Times New Roman" w:hAnsi="Times New Roman" w:eastAsia="方正书宋_GBK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上年网上销售额（万元）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合作社是否成立党支部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合作社获得表彰奖励情况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理事长获得荣誉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FCC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6C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395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70AE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29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E78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5EBE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36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C352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78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2DB6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4A4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C10B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D2F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B070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7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A6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F3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FCF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6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50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B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6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5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CE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D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E2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3D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E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B1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8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40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1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0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96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F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FE9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E6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4B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3F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90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13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C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6D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EA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04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9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2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D9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A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0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B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31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31C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17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A0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E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D8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AB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CB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A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01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C6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05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90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0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1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A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5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5A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19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C1B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94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D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04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BF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B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6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6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33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65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27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8C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D1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D7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6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6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BA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70A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7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9A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55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2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85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33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C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5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A1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5F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6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E1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0B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80F019">
      <w:pPr>
        <w:pStyle w:val="2"/>
        <w:jc w:val="center"/>
        <w:rPr>
          <w:rFonts w:hint="default" w:ascii="Times New Roman" w:hAnsi="Times New Roman" w:eastAsia="方正小标宋简体" w:cs="Times New Roman"/>
          <w:snapToGrid w:val="0"/>
          <w:sz w:val="28"/>
          <w:szCs w:val="28"/>
          <w:lang w:val="en-US" w:eastAsia="zh-CN"/>
        </w:rPr>
      </w:pPr>
    </w:p>
    <w:p w14:paraId="23C112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</w:p>
    <w:p w14:paraId="3910AB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  <w:t>附件5</w:t>
      </w:r>
    </w:p>
    <w:p w14:paraId="7889B4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  <w:lang w:val="en-US" w:eastAsia="zh-CN"/>
        </w:rPr>
        <w:t>安徽省优质家庭农场选育推荐汇总表</w:t>
      </w:r>
    </w:p>
    <w:p w14:paraId="790D3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sz w:val="24"/>
          <w:szCs w:val="24"/>
          <w:lang w:val="en-US" w:eastAsia="zh-CN"/>
        </w:rPr>
      </w:pPr>
    </w:p>
    <w:p w14:paraId="6BEEE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z w:val="24"/>
          <w:szCs w:val="24"/>
          <w:lang w:val="en-US" w:eastAsia="zh-CN"/>
        </w:rPr>
        <w:t>填报单位（盖章）：　　　　　　　　     　　　　　　 　　填报人：　　　　　　　                          　填报日期：　</w:t>
      </w:r>
    </w:p>
    <w:tbl>
      <w:tblPr>
        <w:tblStyle w:val="7"/>
        <w:tblpPr w:leftFromText="180" w:rightFromText="180" w:vertAnchor="text" w:horzAnchor="page" w:tblpX="1116" w:tblpY="87"/>
        <w:tblOverlap w:val="never"/>
        <w:tblW w:w="14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64"/>
        <w:gridCol w:w="1740"/>
        <w:gridCol w:w="750"/>
        <w:gridCol w:w="765"/>
        <w:gridCol w:w="705"/>
        <w:gridCol w:w="927"/>
        <w:gridCol w:w="849"/>
        <w:gridCol w:w="849"/>
        <w:gridCol w:w="849"/>
        <w:gridCol w:w="849"/>
        <w:gridCol w:w="849"/>
        <w:gridCol w:w="712"/>
        <w:gridCol w:w="712"/>
        <w:gridCol w:w="712"/>
        <w:gridCol w:w="849"/>
        <w:gridCol w:w="849"/>
        <w:gridCol w:w="740"/>
      </w:tblGrid>
      <w:tr w14:paraId="0FD2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镇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农场主情况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C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上年总收入（万元）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0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上年净利润（万元）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4A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</w:t>
            </w:r>
          </w:p>
          <w:p w14:paraId="7254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5F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主要产业及产品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生产规模（亩、头、羽、尾）</w:t>
            </w:r>
            <w:r>
              <w:rPr>
                <w:rStyle w:val="12"/>
                <w:rFonts w:hint="default" w:ascii="Times New Roman" w:hAnsi="Times New Roman" w:eastAsia="方正书宋_GBK" w:cs="Times New Roman"/>
                <w:lang w:val="en-US" w:eastAsia="zh-CN" w:bidi="ar"/>
              </w:rPr>
              <w:t xml:space="preserve">  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D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是否加入农民合作社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家庭从业人数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长期雇工人数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短期雇工人数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家庭农场获得表彰奖励情况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农场主获得荣誉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D68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F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D6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E622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程度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BF43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8F046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6DFB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2D9C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4291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36396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7FB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5846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63F9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9D1E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3DD4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7B9B">
            <w:pPr>
              <w:jc w:val="center"/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46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DF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B1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1E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72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3C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BE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1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E6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3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52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BD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8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D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8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DC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9C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FF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D5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3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AA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57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1BF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9F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F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3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B7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E1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C3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F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F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C2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6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E9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7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A4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6B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3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E6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D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C4E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F7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90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5A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6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56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8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4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79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3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E4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8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CE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FF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6B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F4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E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50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F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FB7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F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16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DD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02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02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10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34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C0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40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99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E9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51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C5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1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8F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5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C4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1E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C45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15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69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18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EF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22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68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11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D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F9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75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B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5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F8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99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F4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F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CF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D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D8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35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9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21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6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E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5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1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A5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98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DF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7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80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3A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1E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0B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1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2E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7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FE2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6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7E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A0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D8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E0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7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0F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B3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96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25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34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8A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6B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53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05D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z w:val="21"/>
          <w:szCs w:val="21"/>
          <w:lang w:val="en-US" w:eastAsia="zh-CN"/>
        </w:rPr>
        <w:sectPr>
          <w:pgSz w:w="16838" w:h="11906" w:orient="landscape"/>
          <w:pgMar w:top="1644" w:right="1304" w:bottom="1644" w:left="1304" w:header="851" w:footer="992" w:gutter="0"/>
          <w:pgNumType w:fmt="decimal"/>
          <w:cols w:space="425" w:num="1"/>
          <w:docGrid w:type="lines" w:linePitch="312" w:charSpace="0"/>
        </w:sectPr>
      </w:pPr>
    </w:p>
    <w:p w14:paraId="5B9708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sectPr>
      <w:pgSz w:w="11906" w:h="16838"/>
      <w:pgMar w:top="1531" w:right="1644" w:bottom="153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2DF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B9C85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B9C85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77467"/>
    <w:multiLevelType w:val="singleLevel"/>
    <w:tmpl w:val="80D774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49A8"/>
    <w:rsid w:val="23867807"/>
    <w:rsid w:val="23C56AE2"/>
    <w:rsid w:val="2FCB5271"/>
    <w:rsid w:val="30E1593E"/>
    <w:rsid w:val="3292395B"/>
    <w:rsid w:val="383418C0"/>
    <w:rsid w:val="433D49A8"/>
    <w:rsid w:val="446D2B22"/>
    <w:rsid w:val="5B8E3D44"/>
    <w:rsid w:val="68D56EFF"/>
    <w:rsid w:val="6DC70BA6"/>
    <w:rsid w:val="7F1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font41"/>
    <w:basedOn w:val="8"/>
    <w:qFormat/>
    <w:uiPriority w:val="0"/>
    <w:rPr>
      <w:rFonts w:hint="default" w:ascii="方正书宋_GBK" w:hAnsi="方正书宋_GBK" w:eastAsia="方正书宋_GBK" w:cs="方正书宋_GBK"/>
      <w:b/>
      <w:bCs/>
      <w:color w:val="000000"/>
      <w:sz w:val="21"/>
      <w:szCs w:val="21"/>
      <w:u w:val="none"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书宋_GBK" w:hAnsi="方正书宋_GBK" w:eastAsia="方正书宋_GBK" w:cs="方正书宋_GBK"/>
      <w:b/>
      <w:bCs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4103</Words>
  <Characters>4167</Characters>
  <Lines>0</Lines>
  <Paragraphs>0</Paragraphs>
  <TotalTime>192</TotalTime>
  <ScaleCrop>false</ScaleCrop>
  <LinksUpToDate>false</LinksUpToDate>
  <CharactersWithSpaces>4406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2025-05-06T11:05:00Z</dcterms:created>
  <dc:creator>张新生</dc:creator>
  <cp:lastModifiedBy>张新生</cp:lastModifiedBy>
  <cp:lastPrinted>2025-05-12T06:33:00Z</cp:lastPrinted>
  <dcterms:modified xsi:type="dcterms:W3CDTF">2025-05-12T07:37:42Z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87E4E418577F48DB934006FCE86C5001_13</vt:lpwstr>
  </property>
  <property fmtid="{D5CDD505-2E9C-101B-9397-08002B2CF9AE}" pid="4" name="KSOTemplateDocerSaveRecord">
    <vt:lpwstr>eyJoZGlkIjoiZmQ3NTllM2I1ZjQxZTk0MmMzZTA1ODBmNTA5YmExOTciLCJ1c2VySWQiOiIyODEyMzkxMzMifQ==</vt:lpwstr>
  </property>
</Properties>
</file>