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 w:val="0"/>
          <w:bCs w:val="0"/>
          <w:color w:val="auto"/>
          <w:sz w:val="50"/>
          <w:szCs w:val="5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 w:val="0"/>
          <w:bCs w:val="0"/>
          <w:color w:val="auto"/>
          <w:sz w:val="50"/>
          <w:szCs w:val="5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 w:val="0"/>
          <w:bCs w:val="0"/>
          <w:color w:val="auto"/>
          <w:sz w:val="50"/>
          <w:szCs w:val="5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 w:val="0"/>
          <w:bCs w:val="0"/>
          <w:color w:val="auto"/>
          <w:sz w:val="50"/>
          <w:szCs w:val="50"/>
          <w:lang w:val="en-US" w:eastAsia="zh-CN"/>
        </w:rPr>
      </w:pPr>
      <w:r>
        <w:rPr>
          <w:rFonts w:hint="eastAsia" w:ascii="方正小标宋_GBK" w:hAnsi="方正小标宋_GBK" w:eastAsia="方正小标宋_GBK" w:cs="方正小标宋_GBK"/>
          <w:b w:val="0"/>
          <w:bCs w:val="0"/>
          <w:color w:val="auto"/>
          <w:sz w:val="50"/>
          <w:szCs w:val="50"/>
          <w:lang w:val="en-US" w:eastAsia="zh-CN"/>
        </w:rPr>
        <w:t>灵璧县非煤矿山生产安全事故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 w:val="0"/>
          <w:bCs w:val="0"/>
          <w:color w:val="auto"/>
          <w:sz w:val="50"/>
          <w:szCs w:val="50"/>
        </w:rPr>
      </w:pPr>
      <w:r>
        <w:rPr>
          <w:rFonts w:hint="eastAsia" w:ascii="方正小标宋_GBK" w:hAnsi="方正小标宋_GBK" w:eastAsia="方正小标宋_GBK" w:cs="方正小标宋_GBK"/>
          <w:b w:val="0"/>
          <w:bCs w:val="0"/>
          <w:color w:val="auto"/>
          <w:sz w:val="50"/>
          <w:szCs w:val="50"/>
        </w:rPr>
        <w:t>应急预案</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楷体" w:hAnsi="楷体" w:eastAsia="楷体" w:cs="楷体"/>
          <w:color w:val="000000"/>
          <w:sz w:val="44"/>
          <w:szCs w:val="44"/>
        </w:rPr>
      </w:pPr>
      <w:r>
        <w:rPr>
          <w:rFonts w:hint="eastAsia" w:ascii="楷体" w:hAnsi="楷体" w:eastAsia="楷体" w:cs="楷体"/>
          <w:color w:val="000000"/>
          <w:sz w:val="44"/>
          <w:szCs w:val="44"/>
        </w:rPr>
        <w:t>（</w:t>
      </w:r>
      <w:r>
        <w:rPr>
          <w:rFonts w:hint="eastAsia" w:ascii="楷体" w:hAnsi="楷体" w:eastAsia="楷体" w:cs="楷体"/>
          <w:color w:val="000000"/>
          <w:sz w:val="44"/>
          <w:szCs w:val="44"/>
          <w:lang w:eastAsia="zh-CN"/>
        </w:rPr>
        <w:t>征求意见稿</w:t>
      </w:r>
      <w:r>
        <w:rPr>
          <w:rFonts w:hint="eastAsia" w:ascii="楷体" w:hAnsi="楷体" w:eastAsia="楷体" w:cs="楷体"/>
          <w:color w:val="000000"/>
          <w:sz w:val="44"/>
          <w:szCs w:val="44"/>
        </w:rPr>
        <w:t>）</w:t>
      </w: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pStyle w:val="2"/>
        <w:rPr>
          <w:rFonts w:hint="eastAsia" w:ascii="楷体" w:hAnsi="楷体" w:eastAsia="楷体" w:cs="楷体"/>
          <w:color w:val="000000"/>
          <w:sz w:val="44"/>
          <w:szCs w:val="44"/>
        </w:rPr>
      </w:pPr>
    </w:p>
    <w:p>
      <w:pPr>
        <w:spacing w:line="600" w:lineRule="exact"/>
        <w:ind w:firstLine="0" w:firstLineChars="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目　录</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1　总则</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1.1编制目的</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1.2编制依据</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1.3事故等级</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1.</w:t>
      </w:r>
      <w:r>
        <w:rPr>
          <w:rFonts w:hint="eastAsia" w:ascii="楷体" w:hAnsi="楷体" w:eastAsia="楷体" w:cs="楷体"/>
          <w:b w:val="0"/>
          <w:bCs w:val="0"/>
          <w:color w:val="auto"/>
          <w:sz w:val="32"/>
          <w:szCs w:val="32"/>
          <w:lang w:val="en-US" w:eastAsia="zh-CN"/>
        </w:rPr>
        <w:t>4</w:t>
      </w:r>
      <w:r>
        <w:rPr>
          <w:rFonts w:hint="eastAsia" w:ascii="楷体" w:hAnsi="楷体" w:eastAsia="楷体" w:cs="楷体"/>
          <w:b w:val="0"/>
          <w:bCs w:val="0"/>
          <w:color w:val="auto"/>
          <w:sz w:val="32"/>
          <w:szCs w:val="32"/>
        </w:rPr>
        <w:t>适用范围</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1.</w:t>
      </w:r>
      <w:r>
        <w:rPr>
          <w:rFonts w:hint="eastAsia" w:ascii="楷体" w:hAnsi="楷体" w:eastAsia="楷体" w:cs="楷体"/>
          <w:b w:val="0"/>
          <w:bCs w:val="0"/>
          <w:color w:val="auto"/>
          <w:sz w:val="32"/>
          <w:szCs w:val="32"/>
          <w:lang w:val="en-US" w:eastAsia="zh-CN"/>
        </w:rPr>
        <w:t>5</w:t>
      </w:r>
      <w:r>
        <w:rPr>
          <w:rFonts w:hint="eastAsia" w:ascii="楷体" w:hAnsi="楷体" w:eastAsia="楷体" w:cs="楷体"/>
          <w:b w:val="0"/>
          <w:bCs w:val="0"/>
          <w:color w:val="auto"/>
          <w:sz w:val="32"/>
          <w:szCs w:val="32"/>
        </w:rPr>
        <w:t>工作原则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54" w:firstLineChars="0"/>
        <w:jc w:val="both"/>
        <w:textAlignment w:val="auto"/>
        <w:rPr>
          <w:rFonts w:hint="eastAsia" w:ascii="楷体" w:hAnsi="楷体" w:eastAsia="楷体" w:cs="楷体"/>
          <w:b w:val="0"/>
          <w:bCs w:val="0"/>
          <w:i w:val="0"/>
          <w:caps w:val="0"/>
          <w:color w:val="auto"/>
          <w:spacing w:val="0"/>
          <w:kern w:val="0"/>
          <w:sz w:val="32"/>
          <w:szCs w:val="32"/>
          <w:shd w:val="clear" w:color="auto" w:fill="FFFFFF"/>
          <w:lang w:val="en-US" w:eastAsia="zh-CN" w:bidi="ar"/>
        </w:rPr>
      </w:pPr>
      <w:r>
        <w:rPr>
          <w:rFonts w:hint="eastAsia" w:ascii="楷体" w:hAnsi="楷体" w:eastAsia="楷体" w:cs="楷体"/>
          <w:b w:val="0"/>
          <w:bCs w:val="0"/>
          <w:color w:val="auto"/>
          <w:sz w:val="32"/>
          <w:szCs w:val="32"/>
        </w:rPr>
        <w:t>2　</w:t>
      </w:r>
      <w:r>
        <w:rPr>
          <w:rFonts w:hint="eastAsia" w:ascii="楷体" w:hAnsi="楷体" w:eastAsia="楷体" w:cs="楷体"/>
          <w:b w:val="0"/>
          <w:bCs w:val="0"/>
          <w:i w:val="0"/>
          <w:caps w:val="0"/>
          <w:color w:val="auto"/>
          <w:spacing w:val="0"/>
          <w:kern w:val="0"/>
          <w:sz w:val="32"/>
          <w:szCs w:val="32"/>
          <w:shd w:val="clear" w:color="auto" w:fill="FFFFFF"/>
          <w:lang w:val="en-US" w:eastAsia="zh-CN" w:bidi="ar"/>
        </w:rPr>
        <w:t>组织指挥体系</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2.1县非煤矿山生产安全事故应急指挥部及职责</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2.2 县非煤矿山应急指挥部办公室及职责</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2.3现场指挥机构组成</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2.4工作组、专家组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54" w:firstLineChars="0"/>
        <w:jc w:val="both"/>
        <w:textAlignment w:val="auto"/>
        <w:rPr>
          <w:rFonts w:hint="eastAsia" w:ascii="楷体" w:hAnsi="楷体" w:eastAsia="楷体" w:cs="楷体"/>
          <w:b w:val="0"/>
          <w:bCs w:val="0"/>
          <w:i w:val="0"/>
          <w:caps w:val="0"/>
          <w:color w:val="auto"/>
          <w:spacing w:val="0"/>
          <w:kern w:val="0"/>
          <w:sz w:val="32"/>
          <w:szCs w:val="32"/>
          <w:shd w:val="clear" w:color="auto" w:fill="FFFFFF"/>
          <w:lang w:val="en-US" w:eastAsia="zh-CN" w:bidi="ar"/>
        </w:rPr>
      </w:pPr>
      <w:r>
        <w:rPr>
          <w:rFonts w:hint="eastAsia" w:ascii="楷体" w:hAnsi="楷体" w:eastAsia="楷体" w:cs="楷体"/>
          <w:b w:val="0"/>
          <w:bCs w:val="0"/>
          <w:i w:val="0"/>
          <w:caps w:val="0"/>
          <w:color w:val="auto"/>
          <w:spacing w:val="0"/>
          <w:kern w:val="0"/>
          <w:sz w:val="32"/>
          <w:szCs w:val="32"/>
          <w:shd w:val="clear" w:color="auto" w:fill="FFFFFF"/>
          <w:lang w:val="en-US" w:eastAsia="zh-CN" w:bidi="ar"/>
        </w:rPr>
        <w:t>3　预防与监测预警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54" w:firstLineChars="0"/>
        <w:jc w:val="both"/>
        <w:textAlignment w:val="auto"/>
        <w:rPr>
          <w:rFonts w:hint="eastAsia" w:ascii="楷体" w:hAnsi="楷体" w:eastAsia="楷体" w:cs="楷体"/>
          <w:b w:val="0"/>
          <w:bCs w:val="0"/>
          <w:i w:val="0"/>
          <w:caps w:val="0"/>
          <w:color w:val="auto"/>
          <w:spacing w:val="0"/>
          <w:kern w:val="0"/>
          <w:sz w:val="32"/>
          <w:szCs w:val="32"/>
          <w:shd w:val="clear" w:color="auto" w:fill="FFFFFF"/>
          <w:lang w:val="en-US" w:eastAsia="zh-CN" w:bidi="ar"/>
        </w:rPr>
      </w:pPr>
      <w:r>
        <w:rPr>
          <w:rFonts w:hint="eastAsia" w:ascii="楷体" w:hAnsi="楷体" w:eastAsia="楷体" w:cs="楷体"/>
          <w:b w:val="0"/>
          <w:bCs w:val="0"/>
          <w:i w:val="0"/>
          <w:caps w:val="0"/>
          <w:color w:val="auto"/>
          <w:spacing w:val="0"/>
          <w:kern w:val="0"/>
          <w:sz w:val="32"/>
          <w:szCs w:val="32"/>
          <w:shd w:val="clear" w:color="auto" w:fill="FFFFFF"/>
          <w:lang w:val="en-US" w:eastAsia="zh-CN" w:bidi="ar"/>
        </w:rPr>
        <w:t>3.1 预防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54" w:firstLineChars="0"/>
        <w:jc w:val="both"/>
        <w:textAlignment w:val="auto"/>
        <w:rPr>
          <w:rFonts w:hint="eastAsia" w:ascii="楷体" w:hAnsi="楷体" w:eastAsia="楷体" w:cs="楷体"/>
          <w:b w:val="0"/>
          <w:bCs w:val="0"/>
          <w:i w:val="0"/>
          <w:caps w:val="0"/>
          <w:color w:val="auto"/>
          <w:spacing w:val="0"/>
          <w:kern w:val="0"/>
          <w:sz w:val="32"/>
          <w:szCs w:val="32"/>
          <w:shd w:val="clear" w:color="auto" w:fill="FFFFFF"/>
          <w:lang w:val="en-US" w:eastAsia="zh-CN" w:bidi="ar"/>
        </w:rPr>
      </w:pPr>
      <w:r>
        <w:rPr>
          <w:rFonts w:hint="eastAsia" w:ascii="楷体" w:hAnsi="楷体" w:eastAsia="楷体" w:cs="楷体"/>
          <w:b w:val="0"/>
          <w:bCs w:val="0"/>
          <w:i w:val="0"/>
          <w:caps w:val="0"/>
          <w:color w:val="auto"/>
          <w:spacing w:val="0"/>
          <w:kern w:val="0"/>
          <w:sz w:val="32"/>
          <w:szCs w:val="32"/>
          <w:shd w:val="clear" w:color="auto" w:fill="FFFFFF"/>
          <w:lang w:val="en-US" w:eastAsia="zh-CN" w:bidi="ar"/>
        </w:rPr>
        <w:t>3.2 预测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54" w:firstLineChars="0"/>
        <w:jc w:val="both"/>
        <w:textAlignment w:val="auto"/>
        <w:rPr>
          <w:rFonts w:hint="eastAsia" w:ascii="楷体" w:hAnsi="楷体" w:eastAsia="楷体" w:cs="楷体"/>
          <w:b w:val="0"/>
          <w:bCs w:val="0"/>
          <w:i w:val="0"/>
          <w:caps w:val="0"/>
          <w:color w:val="auto"/>
          <w:spacing w:val="0"/>
          <w:kern w:val="0"/>
          <w:sz w:val="32"/>
          <w:szCs w:val="32"/>
          <w:shd w:val="clear" w:color="auto" w:fill="FFFFFF"/>
          <w:lang w:val="en-US" w:eastAsia="zh-CN" w:bidi="ar"/>
        </w:rPr>
      </w:pPr>
      <w:r>
        <w:rPr>
          <w:rFonts w:hint="eastAsia" w:ascii="楷体" w:hAnsi="楷体" w:eastAsia="楷体" w:cs="楷体"/>
          <w:b w:val="0"/>
          <w:bCs w:val="0"/>
          <w:i w:val="0"/>
          <w:caps w:val="0"/>
          <w:color w:val="auto"/>
          <w:spacing w:val="0"/>
          <w:kern w:val="0"/>
          <w:sz w:val="32"/>
          <w:szCs w:val="32"/>
          <w:shd w:val="clear" w:color="auto" w:fill="FFFFFF"/>
          <w:lang w:val="en-US" w:eastAsia="zh-CN" w:bidi="ar"/>
        </w:rPr>
        <w:t>3.3 预警行动</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4　</w:t>
      </w:r>
      <w:r>
        <w:rPr>
          <w:rFonts w:hint="eastAsia" w:ascii="楷体" w:hAnsi="楷体" w:eastAsia="楷体" w:cs="楷体"/>
          <w:b w:val="0"/>
          <w:bCs w:val="0"/>
          <w:color w:val="auto"/>
          <w:sz w:val="32"/>
          <w:szCs w:val="32"/>
          <w:lang w:val="en-US" w:eastAsia="zh-CN"/>
        </w:rPr>
        <w:t>处置措施</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4.1</w:t>
      </w:r>
      <w:r>
        <w:rPr>
          <w:rFonts w:hint="eastAsia" w:ascii="楷体" w:hAnsi="楷体" w:eastAsia="楷体" w:cs="楷体"/>
          <w:b w:val="0"/>
          <w:bCs w:val="0"/>
          <w:color w:val="auto"/>
          <w:sz w:val="32"/>
          <w:szCs w:val="32"/>
          <w:lang w:val="en-US" w:eastAsia="zh-CN"/>
        </w:rPr>
        <w:t>信息报告</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4.2</w:t>
      </w:r>
      <w:r>
        <w:rPr>
          <w:rFonts w:hint="eastAsia" w:ascii="楷体" w:hAnsi="楷体" w:eastAsia="楷体" w:cs="楷体"/>
          <w:b w:val="0"/>
          <w:bCs w:val="0"/>
          <w:color w:val="auto"/>
          <w:sz w:val="32"/>
          <w:szCs w:val="32"/>
          <w:lang w:val="en-US" w:eastAsia="zh-CN"/>
        </w:rPr>
        <w:t>信息发布</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4.3</w:t>
      </w:r>
      <w:r>
        <w:rPr>
          <w:rFonts w:hint="eastAsia" w:ascii="楷体" w:hAnsi="楷体" w:eastAsia="楷体" w:cs="楷体"/>
          <w:b w:val="0"/>
          <w:bCs w:val="0"/>
          <w:color w:val="auto"/>
          <w:sz w:val="32"/>
          <w:szCs w:val="32"/>
          <w:lang w:val="en-US" w:eastAsia="zh-CN"/>
        </w:rPr>
        <w:t>先期处置</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4.4</w:t>
      </w:r>
      <w:r>
        <w:rPr>
          <w:rFonts w:hint="eastAsia" w:ascii="楷体" w:hAnsi="楷体" w:eastAsia="楷体" w:cs="楷体"/>
          <w:b w:val="0"/>
          <w:bCs w:val="0"/>
          <w:color w:val="auto"/>
          <w:sz w:val="32"/>
          <w:szCs w:val="32"/>
          <w:lang w:val="en-US" w:eastAsia="zh-CN"/>
        </w:rPr>
        <w:t>响应启动和措施</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4.5扩大应急</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4.6应急暂停与终止</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5　</w:t>
      </w:r>
      <w:r>
        <w:rPr>
          <w:rFonts w:hint="eastAsia" w:ascii="楷体" w:hAnsi="楷体" w:eastAsia="楷体" w:cs="楷体"/>
          <w:b w:val="0"/>
          <w:bCs w:val="0"/>
          <w:color w:val="auto"/>
          <w:sz w:val="32"/>
          <w:szCs w:val="32"/>
          <w:lang w:val="en-US" w:eastAsia="zh-CN"/>
        </w:rPr>
        <w:t>后期处置</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5</w:t>
      </w:r>
      <w:r>
        <w:rPr>
          <w:rFonts w:hint="eastAsia" w:ascii="楷体" w:hAnsi="楷体" w:eastAsia="楷体" w:cs="楷体"/>
          <w:b w:val="0"/>
          <w:bCs w:val="0"/>
          <w:color w:val="auto"/>
          <w:sz w:val="32"/>
          <w:szCs w:val="32"/>
          <w:lang w:val="en-US" w:eastAsia="zh-CN"/>
        </w:rPr>
        <w:t>.1善后处置</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5.2保险</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5.3事故调查</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　保障措施</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6.1通信与信息保障</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6.2应急队伍保障</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6.3资金保障</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6.4物资装备保障</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6.5技术保障</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6.6治安和交通运输保障</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6.7医疗卫生保障</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7　日常管理与奖惩</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7.1宣传</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7.2审批和备案</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7.3演练</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7.4修订</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7.5奖惩</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8　附则</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8.1发布和解释</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8.2名词术语的定义</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8.3预案启动格式框架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8.4信息发布内容框架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8.5应急结束宣布格式</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9附件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9.1编制依据</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9.2灵璧县非煤矿山生产安全事故应急指挥组织体系</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9.3非煤矿山基本情况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9.4非煤矿山生产安全事故救援队伍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9.5非煤矿山生产安全事故风险辨识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方正小标宋简体" w:hAnsi="方正小标宋简体" w:eastAsia="方正小标宋简体" w:cs="方正小标宋简体"/>
          <w:color w:val="auto"/>
          <w:sz w:val="32"/>
          <w:szCs w:val="32"/>
          <w:lang w:val="en-US" w:eastAsia="zh-CN"/>
        </w:rPr>
      </w:pPr>
    </w:p>
    <w:p>
      <w:pPr>
        <w:spacing w:line="600" w:lineRule="exact"/>
        <w:ind w:firstLine="643" w:firstLineChars="200"/>
        <w:rPr>
          <w:rFonts w:hint="eastAsia" w:ascii="仿宋" w:hAnsi="仿宋" w:eastAsia="仿宋" w:cs="仿宋"/>
          <w:b/>
          <w:bCs/>
          <w:color w:val="000000"/>
          <w:sz w:val="32"/>
          <w:szCs w:val="32"/>
        </w:rPr>
        <w:sectPr>
          <w:pgSz w:w="11906" w:h="16838"/>
          <w:pgMar w:top="1701" w:right="1800" w:bottom="1440" w:left="1800" w:header="851" w:footer="1247" w:gutter="0"/>
          <w:pgNumType w:fmt="numberInDash" w:start="1"/>
          <w:cols w:space="720" w:num="1"/>
          <w:rtlGutter w:val="0"/>
          <w:docGrid w:type="lines" w:linePitch="312" w:charSpace="0"/>
        </w:sectPr>
      </w:pPr>
    </w:p>
    <w:p>
      <w:pPr>
        <w:spacing w:line="60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 xml:space="preserve">1 总  则 </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1.1 编制目的 </w:t>
      </w:r>
    </w:p>
    <w:p>
      <w:pPr>
        <w:spacing w:line="600" w:lineRule="exact"/>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规范</w:t>
      </w:r>
      <w:r>
        <w:rPr>
          <w:rFonts w:hint="eastAsia" w:ascii="仿宋" w:hAnsi="仿宋" w:eastAsia="仿宋" w:cs="仿宋"/>
          <w:b w:val="0"/>
          <w:bCs w:val="0"/>
          <w:color w:val="000000"/>
          <w:sz w:val="32"/>
          <w:szCs w:val="32"/>
          <w:lang w:val="en-US" w:eastAsia="zh-CN"/>
        </w:rPr>
        <w:t>非煤矿山</w:t>
      </w:r>
      <w:r>
        <w:rPr>
          <w:rFonts w:hint="eastAsia" w:ascii="仿宋" w:hAnsi="仿宋" w:eastAsia="仿宋" w:cs="仿宋"/>
          <w:b w:val="0"/>
          <w:bCs w:val="0"/>
          <w:color w:val="000000"/>
          <w:sz w:val="32"/>
          <w:szCs w:val="32"/>
        </w:rPr>
        <w:t>生产安全事故的应急处置，及时控制和消除突发性事故危害，提高事故应急处置能力，最大限度地减少事故造成的人员伤亡和财产损失，防范次生灾害，维护人民群众的生命财产安全和社会稳定。</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1.2 编制依据 </w:t>
      </w:r>
    </w:p>
    <w:p>
      <w:pPr>
        <w:spacing w:line="600" w:lineRule="exact"/>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详见附件9.1</w:t>
      </w:r>
      <w:r>
        <w:rPr>
          <w:rFonts w:hint="eastAsia" w:ascii="仿宋" w:hAnsi="仿宋" w:eastAsia="仿宋" w:cs="仿宋"/>
          <w:b w:val="0"/>
          <w:bCs w:val="0"/>
          <w:color w:val="000000"/>
          <w:sz w:val="32"/>
          <w:szCs w:val="32"/>
        </w:rPr>
        <w:t>。</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 1.</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事故等级</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（1）特别重大事故，是指造成 30 人以上死亡，或者 100 人以上重伤（包括急性工业中毒，下同），或者 1 亿元以上直接经济损失的事故；</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（2）重大事故，是指造成 10 人以上 30 人以下死亡，或者50 人以上 100 人以下重伤，或者 5000 万元以上 1 亿元以下直接经济损失的事故；</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（3）较大事故，是指造成 3 人以上 10 人以下死亡，或者10 人以上 50 人以下重伤，或者 1000 万元以上 5000 万元以下直接经济损失的事故；</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（4）一般事故，是指造成 3 人以下死亡，或者 10 人以下重伤，或者 1000 万元以下直接经济损失的事故。</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本预案有关数量的表述中，“以上”含本数，“以下”不含本数</w:t>
      </w:r>
      <w:r>
        <w:rPr>
          <w:rFonts w:hint="eastAsia" w:ascii="仿宋" w:hAnsi="仿宋" w:eastAsia="仿宋" w:cs="仿宋"/>
          <w:b w:val="0"/>
          <w:bCs w:val="0"/>
          <w:color w:val="auto"/>
          <w:sz w:val="32"/>
          <w:szCs w:val="32"/>
          <w:lang w:eastAsia="zh-CN"/>
        </w:rPr>
        <w:t>。</w:t>
      </w:r>
    </w:p>
    <w:p>
      <w:pPr>
        <w:spacing w:line="600" w:lineRule="exact"/>
        <w:ind w:firstLine="640" w:firstLineChars="200"/>
        <w:rPr>
          <w:rFonts w:hint="eastAsia" w:ascii="仿宋" w:hAnsi="仿宋" w:eastAsia="仿宋" w:cs="仿宋"/>
          <w:b w:val="0"/>
          <w:bCs w:val="0"/>
          <w:color w:val="auto"/>
          <w:sz w:val="32"/>
          <w:szCs w:val="32"/>
          <w:lang w:val="zh-TW" w:eastAsia="zh-CN"/>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适用范围 </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本预案适用于下列</w:t>
      </w:r>
      <w:r>
        <w:rPr>
          <w:rFonts w:hint="eastAsia" w:ascii="仿宋" w:hAnsi="仿宋" w:eastAsia="仿宋" w:cs="仿宋"/>
          <w:b w:val="0"/>
          <w:bCs w:val="0"/>
          <w:color w:val="auto"/>
          <w:sz w:val="32"/>
          <w:szCs w:val="32"/>
          <w:lang w:eastAsia="zh-CN"/>
        </w:rPr>
        <w:t>非煤矿山</w:t>
      </w:r>
      <w:r>
        <w:rPr>
          <w:rFonts w:hint="eastAsia" w:ascii="仿宋" w:hAnsi="仿宋" w:eastAsia="仿宋" w:cs="仿宋"/>
          <w:b w:val="0"/>
          <w:bCs w:val="0"/>
          <w:color w:val="auto"/>
          <w:sz w:val="32"/>
          <w:szCs w:val="32"/>
        </w:rPr>
        <w:t>生产安全事故的应对工作：</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（1）造成</w:t>
      </w:r>
      <w:r>
        <w:rPr>
          <w:rFonts w:hint="eastAsia" w:ascii="仿宋" w:hAnsi="仿宋" w:eastAsia="仿宋" w:cs="仿宋"/>
          <w:b w:val="0"/>
          <w:bCs w:val="0"/>
          <w:color w:val="auto"/>
          <w:sz w:val="32"/>
          <w:szCs w:val="32"/>
          <w:lang w:val="en-US" w:eastAsia="zh-CN"/>
        </w:rPr>
        <w:t>一般事故、较大事故（含较大涉险事故）、重大事故（含重大涉险事故）、特别重大事故</w:t>
      </w:r>
      <w:r>
        <w:rPr>
          <w:rFonts w:hint="eastAsia" w:ascii="仿宋" w:hAnsi="仿宋" w:eastAsia="仿宋" w:cs="仿宋"/>
          <w:b w:val="0"/>
          <w:bCs w:val="0"/>
          <w:color w:val="auto"/>
          <w:sz w:val="32"/>
          <w:szCs w:val="32"/>
        </w:rPr>
        <w:t xml:space="preserve">。 </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（2）超出</w:t>
      </w:r>
      <w:r>
        <w:rPr>
          <w:rFonts w:hint="eastAsia" w:ascii="仿宋" w:hAnsi="仿宋" w:eastAsia="仿宋" w:cs="仿宋"/>
          <w:b w:val="0"/>
          <w:bCs w:val="0"/>
          <w:color w:val="auto"/>
          <w:sz w:val="32"/>
          <w:szCs w:val="32"/>
          <w:lang w:val="en-US" w:eastAsia="zh-CN"/>
        </w:rPr>
        <w:t>乡镇政府</w:t>
      </w:r>
      <w:r>
        <w:rPr>
          <w:rFonts w:hint="eastAsia" w:ascii="仿宋" w:hAnsi="仿宋" w:eastAsia="仿宋" w:cs="仿宋"/>
          <w:b w:val="0"/>
          <w:bCs w:val="0"/>
          <w:color w:val="auto"/>
          <w:sz w:val="32"/>
          <w:szCs w:val="32"/>
        </w:rPr>
        <w:t>应急处置能力的</w:t>
      </w:r>
      <w:r>
        <w:rPr>
          <w:rFonts w:hint="eastAsia" w:ascii="仿宋" w:hAnsi="仿宋" w:eastAsia="仿宋" w:cs="仿宋"/>
          <w:b w:val="0"/>
          <w:bCs w:val="0"/>
          <w:color w:val="auto"/>
          <w:sz w:val="32"/>
          <w:szCs w:val="32"/>
          <w:lang w:eastAsia="zh-CN"/>
        </w:rPr>
        <w:t>事故</w:t>
      </w:r>
      <w:r>
        <w:rPr>
          <w:rFonts w:hint="eastAsia" w:ascii="仿宋" w:hAnsi="仿宋" w:eastAsia="仿宋" w:cs="仿宋"/>
          <w:b w:val="0"/>
          <w:bCs w:val="0"/>
          <w:color w:val="auto"/>
          <w:sz w:val="32"/>
          <w:szCs w:val="32"/>
        </w:rPr>
        <w:t>。</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（3）根据上级领导批示或重要时间节点</w:t>
      </w:r>
      <w:r>
        <w:rPr>
          <w:rFonts w:hint="eastAsia" w:ascii="仿宋" w:hAnsi="仿宋" w:eastAsia="仿宋" w:cs="仿宋"/>
          <w:b w:val="0"/>
          <w:bCs w:val="0"/>
          <w:color w:val="auto"/>
          <w:sz w:val="32"/>
          <w:szCs w:val="32"/>
          <w:lang w:val="en-US" w:eastAsia="zh-CN"/>
        </w:rPr>
        <w:t>期间县</w:t>
      </w:r>
      <w:r>
        <w:rPr>
          <w:rFonts w:hint="eastAsia" w:ascii="仿宋" w:hAnsi="仿宋" w:eastAsia="仿宋" w:cs="仿宋"/>
          <w:b w:val="0"/>
          <w:bCs w:val="0"/>
          <w:color w:val="auto"/>
          <w:sz w:val="32"/>
          <w:szCs w:val="32"/>
          <w:lang w:eastAsia="zh-CN"/>
        </w:rPr>
        <w:t>政府</w:t>
      </w:r>
      <w:r>
        <w:rPr>
          <w:rFonts w:hint="eastAsia" w:ascii="仿宋" w:hAnsi="仿宋" w:eastAsia="仿宋" w:cs="仿宋"/>
          <w:b w:val="0"/>
          <w:bCs w:val="0"/>
          <w:color w:val="auto"/>
          <w:sz w:val="32"/>
          <w:szCs w:val="32"/>
        </w:rPr>
        <w:t>认为有必要响应的</w:t>
      </w:r>
      <w:r>
        <w:rPr>
          <w:rFonts w:hint="eastAsia" w:ascii="仿宋" w:hAnsi="仿宋" w:eastAsia="仿宋" w:cs="仿宋"/>
          <w:b w:val="0"/>
          <w:bCs w:val="0"/>
          <w:color w:val="auto"/>
          <w:sz w:val="32"/>
          <w:szCs w:val="32"/>
          <w:lang w:eastAsia="zh-CN"/>
        </w:rPr>
        <w:t>事故</w:t>
      </w:r>
      <w:r>
        <w:rPr>
          <w:rFonts w:hint="eastAsia" w:ascii="仿宋" w:hAnsi="仿宋" w:eastAsia="仿宋" w:cs="仿宋"/>
          <w:b w:val="0"/>
          <w:bCs w:val="0"/>
          <w:color w:val="auto"/>
          <w:sz w:val="32"/>
          <w:szCs w:val="32"/>
        </w:rPr>
        <w:t>。</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本预案适用范围以外的</w:t>
      </w:r>
      <w:r>
        <w:rPr>
          <w:rFonts w:hint="eastAsia" w:ascii="仿宋" w:hAnsi="仿宋" w:eastAsia="仿宋" w:cs="仿宋"/>
          <w:b w:val="0"/>
          <w:bCs w:val="0"/>
          <w:color w:val="auto"/>
          <w:sz w:val="32"/>
          <w:szCs w:val="32"/>
          <w:lang w:val="en-US" w:eastAsia="zh-CN"/>
        </w:rPr>
        <w:t>非煤矿山</w:t>
      </w:r>
      <w:r>
        <w:rPr>
          <w:rFonts w:hint="eastAsia" w:ascii="仿宋" w:hAnsi="仿宋" w:eastAsia="仿宋" w:cs="仿宋"/>
          <w:b w:val="0"/>
          <w:bCs w:val="0"/>
          <w:color w:val="auto"/>
          <w:sz w:val="32"/>
          <w:szCs w:val="32"/>
        </w:rPr>
        <w:t>生产安全事故，由</w:t>
      </w:r>
      <w:r>
        <w:rPr>
          <w:rFonts w:hint="eastAsia" w:ascii="仿宋" w:hAnsi="仿宋" w:eastAsia="仿宋" w:cs="仿宋"/>
          <w:b w:val="0"/>
          <w:bCs w:val="0"/>
          <w:color w:val="auto"/>
          <w:sz w:val="32"/>
          <w:szCs w:val="32"/>
          <w:lang w:val="en-US" w:eastAsia="zh-CN"/>
        </w:rPr>
        <w:t>非煤矿山</w:t>
      </w:r>
      <w:r>
        <w:rPr>
          <w:rFonts w:hint="eastAsia" w:ascii="仿宋" w:hAnsi="仿宋" w:eastAsia="仿宋" w:cs="仿宋"/>
          <w:b w:val="0"/>
          <w:bCs w:val="0"/>
          <w:color w:val="auto"/>
          <w:sz w:val="32"/>
          <w:szCs w:val="32"/>
        </w:rPr>
        <w:t>所在县</w:t>
      </w:r>
      <w:r>
        <w:rPr>
          <w:rFonts w:hint="eastAsia" w:ascii="仿宋" w:hAnsi="仿宋" w:eastAsia="仿宋" w:cs="仿宋"/>
          <w:b w:val="0"/>
          <w:bCs w:val="0"/>
          <w:color w:val="auto"/>
          <w:sz w:val="32"/>
          <w:szCs w:val="32"/>
          <w:highlight w:val="none"/>
          <w:lang w:eastAsia="zh-CN"/>
        </w:rPr>
        <w:t>政府</w:t>
      </w:r>
      <w:r>
        <w:rPr>
          <w:rFonts w:hint="eastAsia" w:ascii="仿宋" w:hAnsi="仿宋" w:eastAsia="仿宋" w:cs="仿宋"/>
          <w:b w:val="0"/>
          <w:bCs w:val="0"/>
          <w:color w:val="auto"/>
          <w:sz w:val="32"/>
          <w:szCs w:val="32"/>
          <w:highlight w:val="none"/>
        </w:rPr>
        <w:t>制定预案应对处置，</w:t>
      </w:r>
      <w:r>
        <w:rPr>
          <w:rFonts w:hint="eastAsia" w:ascii="仿宋" w:hAnsi="仿宋" w:eastAsia="仿宋" w:cs="仿宋"/>
          <w:b w:val="0"/>
          <w:bCs w:val="0"/>
          <w:color w:val="auto"/>
          <w:sz w:val="32"/>
          <w:szCs w:val="32"/>
          <w:highlight w:val="none"/>
          <w:lang w:val="en-US" w:eastAsia="zh-CN"/>
        </w:rPr>
        <w:t>县</w:t>
      </w:r>
      <w:r>
        <w:rPr>
          <w:rFonts w:hint="eastAsia" w:ascii="仿宋" w:hAnsi="仿宋" w:eastAsia="仿宋" w:cs="仿宋"/>
          <w:b w:val="0"/>
          <w:bCs w:val="0"/>
          <w:color w:val="auto"/>
          <w:sz w:val="32"/>
          <w:szCs w:val="32"/>
          <w:highlight w:val="none"/>
          <w:lang w:eastAsia="zh-CN"/>
        </w:rPr>
        <w:t>政府</w:t>
      </w:r>
      <w:r>
        <w:rPr>
          <w:rFonts w:hint="eastAsia" w:ascii="仿宋" w:hAnsi="仿宋" w:eastAsia="仿宋" w:cs="仿宋"/>
          <w:b w:val="0"/>
          <w:bCs w:val="0"/>
          <w:color w:val="auto"/>
          <w:sz w:val="32"/>
          <w:szCs w:val="32"/>
          <w:highlight w:val="none"/>
        </w:rPr>
        <w:t>及有关部门根据需要进行指导。</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 xml:space="preserve">工作原则 </w:t>
      </w:r>
    </w:p>
    <w:p>
      <w:pPr>
        <w:spacing w:line="600" w:lineRule="exact"/>
        <w:ind w:firstLine="640" w:firstLineChars="200"/>
        <w:rPr>
          <w:rFonts w:hint="eastAsia" w:ascii="仿宋" w:hAnsi="仿宋" w:eastAsia="仿宋" w:cs="仿宋"/>
          <w:b w:val="0"/>
          <w:bCs w:val="0"/>
          <w:color w:val="auto"/>
          <w:sz w:val="32"/>
          <w:szCs w:val="32"/>
          <w:lang w:val="en-US" w:eastAsia="zh-CN"/>
        </w:rPr>
      </w:pPr>
      <w:bookmarkStart w:id="0" w:name="_Toc488833143"/>
      <w:bookmarkStart w:id="1" w:name="_Toc24707"/>
      <w:r>
        <w:rPr>
          <w:rFonts w:hint="eastAsia" w:ascii="仿宋" w:hAnsi="仿宋" w:eastAsia="仿宋" w:cs="仿宋"/>
          <w:b w:val="0"/>
          <w:bCs w:val="0"/>
          <w:color w:val="auto"/>
          <w:sz w:val="32"/>
          <w:szCs w:val="32"/>
          <w:lang w:val="en-US" w:eastAsia="zh-CN"/>
        </w:rPr>
        <w:t>（1）以人为本，安全第一。把最大程度保障人民群众生命安全和身体健康作为应急工作的出发点和落脚点，提高非煤矿山企业及从业人员的安全防范意识，建立健全社会各方支持、参与应对的事故救援工作机制。</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统一指挥，各负其责。在县委、县政府统一领导下，坚持属地管理为主的原则，各非煤矿山所在乡镇政府和县有关部门按照各自职责和权限，负责有关事故的应急处置应对工作。非煤矿山企业要认真落实安全生产主体责任，建立生产安全应急预案体系和应急机制。</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预防为主，专兼结合。坚持“安全第一、预防为主、综合治理”的方针，积极采用先进的预测、预警、预防和应急处置技术，提高预警预防水平。加强应急培训演练，将日常安全生产工作和应急救援工作相结合，充分发挥非煤矿山企业应急救援第一响应者的作用；发挥非煤矿山专业应急救援力量的作用。</w:t>
      </w:r>
    </w:p>
    <w:p>
      <w:pPr>
        <w:spacing w:line="600" w:lineRule="exact"/>
        <w:ind w:firstLine="640" w:firstLineChars="200"/>
        <w:rPr>
          <w:rFonts w:hint="eastAsia" w:ascii="方正小标宋简体" w:hAnsi="方正小标宋简体" w:eastAsia="方正小标宋简体" w:cs="方正小标宋简体"/>
          <w:b/>
          <w:bCs/>
          <w:color w:val="0000FF"/>
          <w:kern w:val="44"/>
          <w:sz w:val="32"/>
          <w:szCs w:val="32"/>
          <w:lang w:val="en-US" w:eastAsia="zh-CN" w:bidi="ar-SA"/>
        </w:rPr>
      </w:pPr>
      <w:r>
        <w:rPr>
          <w:rFonts w:hint="eastAsia" w:ascii="仿宋" w:hAnsi="仿宋" w:eastAsia="仿宋" w:cs="仿宋"/>
          <w:b w:val="0"/>
          <w:bCs w:val="0"/>
          <w:color w:val="auto"/>
          <w:sz w:val="32"/>
          <w:szCs w:val="32"/>
          <w:lang w:val="en-US" w:eastAsia="zh-CN"/>
        </w:rPr>
        <w:t>（4）反应及时，科学施救。做到反应迅速，积极有序，千方百计组织救援处于事故危险区域的人员，最大限度减少事故带来的人员伤亡和经济损失。充分发挥专家作用，实行科学决策；采用先进的救援装备和技术，增强应急救援能力。</w:t>
      </w:r>
    </w:p>
    <w:p>
      <w:pPr>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小标宋简体" w:hAnsi="方正小标宋简体" w:eastAsia="方正小标宋简体" w:cs="方正小标宋简体"/>
          <w:b/>
          <w:bCs/>
          <w:color w:val="auto"/>
          <w:kern w:val="44"/>
          <w:sz w:val="32"/>
          <w:szCs w:val="32"/>
          <w:lang w:val="en-US" w:eastAsia="zh-CN" w:bidi="ar-SA"/>
        </w:rPr>
      </w:pPr>
      <w:r>
        <w:rPr>
          <w:rFonts w:hint="eastAsia" w:ascii="方正小标宋简体" w:hAnsi="方正小标宋简体" w:eastAsia="方正小标宋简体" w:cs="方正小标宋简体"/>
          <w:b/>
          <w:bCs/>
          <w:color w:val="auto"/>
          <w:kern w:val="44"/>
          <w:sz w:val="32"/>
          <w:szCs w:val="32"/>
          <w:lang w:val="en-US" w:eastAsia="zh-CN" w:bidi="ar-SA"/>
        </w:rPr>
        <w:t>2　组织指挥体系</w:t>
      </w:r>
      <w:bookmarkEnd w:id="0"/>
      <w:bookmarkEnd w:id="1"/>
    </w:p>
    <w:p>
      <w:pPr>
        <w:spacing w:line="60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2.1 </w:t>
      </w:r>
      <w:r>
        <w:rPr>
          <w:rFonts w:hint="eastAsia" w:ascii="仿宋" w:hAnsi="仿宋" w:eastAsia="仿宋" w:cs="仿宋"/>
          <w:b w:val="0"/>
          <w:bCs w:val="0"/>
          <w:color w:val="auto"/>
          <w:sz w:val="32"/>
          <w:szCs w:val="32"/>
          <w:lang w:val="en-US" w:eastAsia="zh-CN"/>
        </w:rPr>
        <w:t>县非煤矿山</w:t>
      </w:r>
      <w:r>
        <w:rPr>
          <w:rFonts w:hint="eastAsia" w:ascii="仿宋" w:hAnsi="仿宋" w:eastAsia="仿宋" w:cs="仿宋"/>
          <w:b w:val="0"/>
          <w:bCs w:val="0"/>
          <w:color w:val="auto"/>
          <w:sz w:val="32"/>
          <w:szCs w:val="32"/>
        </w:rPr>
        <w:t>生产</w:t>
      </w:r>
      <w:r>
        <w:rPr>
          <w:rFonts w:hint="eastAsia" w:ascii="仿宋" w:hAnsi="仿宋" w:eastAsia="仿宋" w:cs="仿宋"/>
          <w:b w:val="0"/>
          <w:bCs w:val="0"/>
          <w:color w:val="auto"/>
          <w:sz w:val="32"/>
          <w:szCs w:val="32"/>
          <w:lang w:val="en-US" w:eastAsia="zh-CN"/>
        </w:rPr>
        <w:t>安全</w:t>
      </w:r>
      <w:r>
        <w:rPr>
          <w:rFonts w:hint="eastAsia" w:ascii="仿宋" w:hAnsi="仿宋" w:eastAsia="仿宋" w:cs="仿宋"/>
          <w:b w:val="0"/>
          <w:bCs w:val="0"/>
          <w:color w:val="auto"/>
          <w:sz w:val="32"/>
          <w:szCs w:val="32"/>
        </w:rPr>
        <w:t>事故应急指挥部</w:t>
      </w:r>
      <w:r>
        <w:rPr>
          <w:rFonts w:hint="eastAsia" w:ascii="仿宋" w:hAnsi="仿宋" w:eastAsia="仿宋" w:cs="仿宋"/>
          <w:b w:val="0"/>
          <w:bCs w:val="0"/>
          <w:color w:val="auto"/>
          <w:sz w:val="32"/>
          <w:szCs w:val="32"/>
          <w:lang w:val="en-US" w:eastAsia="zh-CN"/>
        </w:rPr>
        <w:t>及职责</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县政府</w:t>
      </w:r>
      <w:r>
        <w:rPr>
          <w:rFonts w:hint="eastAsia" w:ascii="仿宋" w:hAnsi="仿宋" w:eastAsia="仿宋" w:cs="仿宋"/>
          <w:b w:val="0"/>
          <w:bCs w:val="0"/>
          <w:color w:val="auto"/>
          <w:sz w:val="32"/>
          <w:szCs w:val="32"/>
        </w:rPr>
        <w:t>设</w:t>
      </w:r>
      <w:r>
        <w:rPr>
          <w:rFonts w:hint="eastAsia" w:ascii="仿宋" w:hAnsi="仿宋" w:eastAsia="仿宋" w:cs="仿宋"/>
          <w:b w:val="0"/>
          <w:bCs w:val="0"/>
          <w:color w:val="auto"/>
          <w:sz w:val="32"/>
          <w:szCs w:val="32"/>
          <w:lang w:val="en-US" w:eastAsia="zh-CN"/>
        </w:rPr>
        <w:t>立县非煤矿山</w:t>
      </w:r>
      <w:r>
        <w:rPr>
          <w:rFonts w:hint="eastAsia" w:ascii="仿宋" w:hAnsi="仿宋" w:eastAsia="仿宋" w:cs="仿宋"/>
          <w:b w:val="0"/>
          <w:bCs w:val="0"/>
          <w:color w:val="auto"/>
          <w:sz w:val="32"/>
          <w:szCs w:val="32"/>
        </w:rPr>
        <w:t>生产安全事故应急指挥部（以下简称</w:t>
      </w:r>
      <w:r>
        <w:rPr>
          <w:rFonts w:hint="eastAsia" w:ascii="仿宋" w:hAnsi="仿宋" w:eastAsia="仿宋" w:cs="仿宋"/>
          <w:b w:val="0"/>
          <w:bCs w:val="0"/>
          <w:color w:val="auto"/>
          <w:sz w:val="32"/>
          <w:szCs w:val="32"/>
          <w:lang w:val="en-US" w:eastAsia="zh-CN"/>
        </w:rPr>
        <w:t>县非煤矿山应急</w:t>
      </w:r>
      <w:r>
        <w:rPr>
          <w:rFonts w:hint="eastAsia" w:ascii="仿宋" w:hAnsi="仿宋" w:eastAsia="仿宋" w:cs="仿宋"/>
          <w:b w:val="0"/>
          <w:bCs w:val="0"/>
          <w:color w:val="auto"/>
          <w:sz w:val="32"/>
          <w:szCs w:val="32"/>
        </w:rPr>
        <w:t>指挥部）。</w:t>
      </w:r>
    </w:p>
    <w:p>
      <w:pPr>
        <w:spacing w:line="60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主要职责：</w:t>
      </w:r>
    </w:p>
    <w:p>
      <w:pPr>
        <w:spacing w:line="60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（1）负责组织、协调、指挥</w:t>
      </w:r>
      <w:r>
        <w:rPr>
          <w:rFonts w:hint="eastAsia" w:ascii="仿宋_GB2312" w:eastAsia="仿宋_GB2312" w:cs="仿宋_GB2312"/>
          <w:color w:val="auto"/>
          <w:kern w:val="0"/>
          <w:sz w:val="32"/>
          <w:szCs w:val="32"/>
          <w:lang w:val="en-US" w:eastAsia="zh-CN" w:bidi="ar"/>
        </w:rPr>
        <w:t>全县非煤矿山一般及以上</w:t>
      </w:r>
      <w:r>
        <w:rPr>
          <w:rFonts w:hint="eastAsia" w:ascii="仿宋_GB2312" w:hAnsi="Times New Roman" w:eastAsia="仿宋_GB2312" w:cs="仿宋_GB2312"/>
          <w:color w:val="auto"/>
          <w:kern w:val="0"/>
          <w:sz w:val="32"/>
          <w:szCs w:val="32"/>
          <w:lang w:val="en-US" w:eastAsia="zh-CN" w:bidi="ar"/>
        </w:rPr>
        <w:t>生产安全事故应急救援工作，协助</w:t>
      </w:r>
      <w:r>
        <w:rPr>
          <w:rFonts w:hint="eastAsia" w:ascii="仿宋_GB2312" w:eastAsia="仿宋_GB2312" w:cs="仿宋_GB2312"/>
          <w:color w:val="auto"/>
          <w:kern w:val="0"/>
          <w:sz w:val="32"/>
          <w:szCs w:val="32"/>
          <w:lang w:val="en-US" w:eastAsia="zh-CN" w:bidi="ar"/>
        </w:rPr>
        <w:t>上级政府和部门</w:t>
      </w:r>
      <w:r>
        <w:rPr>
          <w:rFonts w:hint="eastAsia" w:ascii="仿宋_GB2312" w:hAnsi="Times New Roman" w:eastAsia="仿宋_GB2312" w:cs="仿宋_GB2312"/>
          <w:color w:val="auto"/>
          <w:kern w:val="0"/>
          <w:sz w:val="32"/>
          <w:szCs w:val="32"/>
          <w:lang w:val="en-US" w:eastAsia="zh-CN" w:bidi="ar"/>
        </w:rPr>
        <w:t>做好</w:t>
      </w:r>
      <w:r>
        <w:rPr>
          <w:rFonts w:hint="eastAsia" w:ascii="仿宋_GB2312" w:eastAsia="仿宋_GB2312" w:cs="仿宋_GB2312"/>
          <w:color w:val="auto"/>
          <w:kern w:val="0"/>
          <w:sz w:val="32"/>
          <w:szCs w:val="32"/>
          <w:lang w:val="en-US" w:eastAsia="zh-CN" w:bidi="ar"/>
        </w:rPr>
        <w:t>非煤矿山重特大</w:t>
      </w:r>
      <w:r>
        <w:rPr>
          <w:rFonts w:hint="eastAsia" w:ascii="仿宋_GB2312" w:hAnsi="Times New Roman" w:eastAsia="仿宋_GB2312" w:cs="仿宋_GB2312"/>
          <w:color w:val="auto"/>
          <w:kern w:val="0"/>
          <w:sz w:val="32"/>
          <w:szCs w:val="32"/>
          <w:lang w:val="en-US" w:eastAsia="zh-CN" w:bidi="ar"/>
        </w:rPr>
        <w:t>生产安全事故的应急救援工作；</w:t>
      </w:r>
    </w:p>
    <w:p>
      <w:pPr>
        <w:spacing w:line="60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（2）决定启动</w:t>
      </w:r>
      <w:r>
        <w:rPr>
          <w:rFonts w:hint="eastAsia" w:ascii="仿宋_GB2312" w:eastAsia="仿宋_GB2312" w:cs="仿宋_GB2312"/>
          <w:color w:val="auto"/>
          <w:kern w:val="0"/>
          <w:sz w:val="32"/>
          <w:szCs w:val="32"/>
          <w:lang w:val="en-US" w:eastAsia="zh-CN" w:bidi="ar"/>
        </w:rPr>
        <w:t>本</w:t>
      </w:r>
      <w:r>
        <w:rPr>
          <w:rFonts w:hint="eastAsia" w:ascii="仿宋_GB2312" w:hAnsi="Times New Roman" w:eastAsia="仿宋_GB2312" w:cs="仿宋_GB2312"/>
          <w:color w:val="auto"/>
          <w:kern w:val="0"/>
          <w:sz w:val="32"/>
          <w:szCs w:val="32"/>
          <w:lang w:val="en-US" w:eastAsia="zh-CN" w:bidi="ar"/>
        </w:rPr>
        <w:t>预案；</w:t>
      </w:r>
    </w:p>
    <w:p>
      <w:pPr>
        <w:spacing w:line="600" w:lineRule="exact"/>
        <w:ind w:firstLine="640" w:firstLineChars="200"/>
        <w:rPr>
          <w:rFonts w:hint="eastAsia" w:ascii="仿宋_GB2312"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（3）做好</w:t>
      </w:r>
      <w:r>
        <w:rPr>
          <w:rFonts w:hint="eastAsia" w:ascii="仿宋_GB2312" w:eastAsia="仿宋_GB2312" w:cs="仿宋_GB2312"/>
          <w:color w:val="auto"/>
          <w:kern w:val="0"/>
          <w:sz w:val="32"/>
          <w:szCs w:val="32"/>
          <w:lang w:val="en-US" w:eastAsia="zh-CN" w:bidi="ar"/>
        </w:rPr>
        <w:t>非煤矿山</w:t>
      </w:r>
      <w:r>
        <w:rPr>
          <w:rFonts w:hint="eastAsia" w:ascii="仿宋_GB2312" w:hAnsi="Times New Roman" w:eastAsia="仿宋_GB2312" w:cs="仿宋_GB2312"/>
          <w:color w:val="auto"/>
          <w:kern w:val="0"/>
          <w:sz w:val="32"/>
          <w:szCs w:val="32"/>
          <w:lang w:val="en-US" w:eastAsia="zh-CN" w:bidi="ar"/>
        </w:rPr>
        <w:t>生产安全事故的信息发布工作</w:t>
      </w:r>
      <w:r>
        <w:rPr>
          <w:rFonts w:hint="eastAsia" w:ascii="仿宋_GB2312" w:eastAsia="仿宋_GB2312" w:cs="仿宋_GB2312"/>
          <w:color w:val="auto"/>
          <w:kern w:val="0"/>
          <w:sz w:val="32"/>
          <w:szCs w:val="32"/>
          <w:lang w:val="en-US" w:eastAsia="zh-CN" w:bidi="ar"/>
        </w:rPr>
        <w:t>；</w:t>
      </w:r>
    </w:p>
    <w:p>
      <w:pPr>
        <w:spacing w:line="60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eastAsia="仿宋_GB2312" w:cs="仿宋_GB2312"/>
          <w:color w:val="auto"/>
          <w:kern w:val="0"/>
          <w:sz w:val="32"/>
          <w:szCs w:val="32"/>
          <w:lang w:val="en-US" w:eastAsia="zh-CN" w:bidi="ar"/>
        </w:rPr>
        <w:t>（4）</w:t>
      </w:r>
      <w:r>
        <w:rPr>
          <w:rFonts w:hint="eastAsia" w:ascii="仿宋_GB2312" w:hAnsi="Times New Roman" w:eastAsia="仿宋_GB2312" w:cs="仿宋_GB2312"/>
          <w:color w:val="auto"/>
          <w:kern w:val="0"/>
          <w:sz w:val="32"/>
          <w:szCs w:val="32"/>
          <w:lang w:val="en-US" w:eastAsia="zh-CN" w:bidi="ar"/>
        </w:rPr>
        <w:t>必要时，指令其他单位和人员赴事故现场开展应急处置工作；</w:t>
      </w:r>
    </w:p>
    <w:p>
      <w:pPr>
        <w:spacing w:line="60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（5）研究确定其他有关事故救援的重大决策。</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2.1.1　县非煤矿山应急指挥部组成</w:t>
      </w:r>
    </w:p>
    <w:p>
      <w:pPr>
        <w:spacing w:line="60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eastAsia="仿宋_GB2312" w:cs="仿宋_GB2312"/>
          <w:color w:val="auto"/>
          <w:kern w:val="0"/>
          <w:sz w:val="32"/>
          <w:szCs w:val="32"/>
          <w:lang w:val="en-US" w:eastAsia="zh-CN" w:bidi="ar"/>
        </w:rPr>
        <w:t>本县行政区域内发生一般及以上非煤矿山事故，结合县安委会组成情况，县非煤矿山</w:t>
      </w:r>
      <w:r>
        <w:rPr>
          <w:rFonts w:hint="eastAsia" w:ascii="仿宋_GB2312" w:hAnsi="Times New Roman" w:eastAsia="仿宋_GB2312" w:cs="仿宋_GB2312"/>
          <w:color w:val="auto"/>
          <w:kern w:val="0"/>
          <w:sz w:val="32"/>
          <w:szCs w:val="32"/>
          <w:lang w:val="en-US" w:eastAsia="zh-CN" w:bidi="ar"/>
        </w:rPr>
        <w:t>应急指挥部</w:t>
      </w:r>
      <w:r>
        <w:rPr>
          <w:rFonts w:hint="eastAsia" w:ascii="仿宋_GB2312" w:eastAsia="仿宋_GB2312" w:cs="仿宋_GB2312"/>
          <w:color w:val="auto"/>
          <w:kern w:val="0"/>
          <w:sz w:val="32"/>
          <w:szCs w:val="32"/>
          <w:lang w:val="en-US" w:eastAsia="zh-CN" w:bidi="ar"/>
        </w:rPr>
        <w:t>指挥长</w:t>
      </w:r>
      <w:r>
        <w:rPr>
          <w:rFonts w:hint="eastAsia" w:ascii="仿宋_GB2312" w:hAnsi="Times New Roman" w:eastAsia="仿宋_GB2312" w:cs="仿宋_GB2312"/>
          <w:color w:val="auto"/>
          <w:kern w:val="0"/>
          <w:sz w:val="32"/>
          <w:szCs w:val="32"/>
          <w:lang w:val="en-US" w:eastAsia="zh-CN" w:bidi="ar"/>
        </w:rPr>
        <w:t>由</w:t>
      </w:r>
      <w:r>
        <w:rPr>
          <w:rFonts w:hint="eastAsia" w:ascii="仿宋_GB2312" w:eastAsia="仿宋_GB2312" w:cs="仿宋_GB2312"/>
          <w:color w:val="auto"/>
          <w:kern w:val="0"/>
          <w:sz w:val="32"/>
          <w:szCs w:val="32"/>
          <w:lang w:val="en-US" w:eastAsia="zh-CN" w:bidi="ar"/>
        </w:rPr>
        <w:t>县政府分管应急工作副县</w:t>
      </w:r>
      <w:r>
        <w:rPr>
          <w:rFonts w:hint="eastAsia" w:ascii="仿宋_GB2312" w:hAnsi="Times New Roman" w:eastAsia="仿宋_GB2312" w:cs="仿宋_GB2312"/>
          <w:color w:val="auto"/>
          <w:kern w:val="0"/>
          <w:sz w:val="32"/>
          <w:szCs w:val="32"/>
          <w:lang w:val="en-US" w:eastAsia="zh-CN" w:bidi="ar"/>
        </w:rPr>
        <w:t>长担任</w:t>
      </w:r>
      <w:r>
        <w:rPr>
          <w:rFonts w:hint="eastAsia" w:ascii="仿宋_GB2312" w:eastAsia="仿宋_GB2312" w:cs="仿宋_GB2312"/>
          <w:color w:val="auto"/>
          <w:kern w:val="0"/>
          <w:sz w:val="32"/>
          <w:szCs w:val="32"/>
          <w:lang w:val="en-US" w:eastAsia="zh-CN" w:bidi="ar"/>
        </w:rPr>
        <w:t>，必要时由县长担任，</w:t>
      </w:r>
      <w:r>
        <w:rPr>
          <w:rFonts w:hint="eastAsia" w:ascii="仿宋_GB2312" w:hAnsi="Times New Roman" w:eastAsia="仿宋_GB2312" w:cs="仿宋_GB2312"/>
          <w:color w:val="auto"/>
          <w:kern w:val="0"/>
          <w:sz w:val="32"/>
          <w:szCs w:val="32"/>
          <w:lang w:val="en-US" w:eastAsia="zh-CN" w:bidi="ar"/>
        </w:rPr>
        <w:t>副指挥</w:t>
      </w:r>
      <w:r>
        <w:rPr>
          <w:rFonts w:hint="eastAsia" w:ascii="仿宋_GB2312" w:eastAsia="仿宋_GB2312" w:cs="仿宋_GB2312"/>
          <w:color w:val="auto"/>
          <w:kern w:val="0"/>
          <w:sz w:val="32"/>
          <w:szCs w:val="32"/>
          <w:lang w:val="en-US" w:eastAsia="zh-CN" w:bidi="ar"/>
        </w:rPr>
        <w:t>长</w:t>
      </w:r>
      <w:r>
        <w:rPr>
          <w:rFonts w:hint="eastAsia" w:ascii="仿宋_GB2312" w:hAnsi="Times New Roman" w:eastAsia="仿宋_GB2312" w:cs="仿宋_GB2312"/>
          <w:color w:val="auto"/>
          <w:kern w:val="0"/>
          <w:sz w:val="32"/>
          <w:szCs w:val="32"/>
          <w:lang w:val="en-US" w:eastAsia="zh-CN" w:bidi="ar"/>
        </w:rPr>
        <w:t>由</w:t>
      </w:r>
      <w:r>
        <w:rPr>
          <w:rFonts w:hint="eastAsia" w:ascii="仿宋_GB2312" w:eastAsia="仿宋_GB2312" w:cs="仿宋_GB2312"/>
          <w:color w:val="auto"/>
          <w:kern w:val="0"/>
          <w:sz w:val="32"/>
          <w:szCs w:val="32"/>
          <w:lang w:val="en-US" w:eastAsia="zh-CN" w:bidi="ar"/>
        </w:rPr>
        <w:t>县政府</w:t>
      </w:r>
      <w:r>
        <w:rPr>
          <w:rFonts w:hint="eastAsia" w:ascii="仿宋_GB2312" w:hAnsi="仿宋_GB2312" w:eastAsia="仿宋_GB2312" w:cs="仿宋_GB2312"/>
          <w:b w:val="0"/>
          <w:i w:val="0"/>
          <w:caps w:val="0"/>
          <w:color w:val="000000"/>
          <w:spacing w:val="0"/>
          <w:sz w:val="31"/>
          <w:szCs w:val="31"/>
          <w:shd w:val="clear" w:color="auto" w:fill="FFFFFF"/>
          <w:lang w:val="en-US" w:eastAsia="zh-CN"/>
        </w:rPr>
        <w:t>办主任</w:t>
      </w:r>
      <w:r>
        <w:rPr>
          <w:rFonts w:hint="eastAsia" w:ascii="仿宋_GB2312" w:hAnsi="仿宋_GB2312" w:eastAsia="仿宋_GB2312" w:cs="仿宋_GB2312"/>
          <w:b w:val="0"/>
          <w:i w:val="0"/>
          <w:caps w:val="0"/>
          <w:color w:val="000000"/>
          <w:spacing w:val="0"/>
          <w:sz w:val="31"/>
          <w:szCs w:val="31"/>
          <w:shd w:val="clear" w:color="auto" w:fill="FFFFFF"/>
          <w:lang w:eastAsia="zh-CN"/>
        </w:rPr>
        <w:t>、</w:t>
      </w:r>
      <w:r>
        <w:rPr>
          <w:rFonts w:hint="eastAsia" w:ascii="仿宋_GB2312" w:hAnsi="仿宋_GB2312" w:eastAsia="仿宋_GB2312" w:cs="仿宋_GB2312"/>
          <w:b w:val="0"/>
          <w:i w:val="0"/>
          <w:caps w:val="0"/>
          <w:color w:val="000000"/>
          <w:spacing w:val="0"/>
          <w:sz w:val="31"/>
          <w:szCs w:val="31"/>
          <w:shd w:val="clear" w:color="auto" w:fill="FFFFFF"/>
          <w:lang w:val="en-US" w:eastAsia="zh-CN"/>
        </w:rPr>
        <w:t>县</w:t>
      </w:r>
      <w:r>
        <w:rPr>
          <w:rFonts w:hint="eastAsia" w:ascii="仿宋_GB2312" w:eastAsia="仿宋_GB2312" w:cs="仿宋_GB2312"/>
          <w:color w:val="auto"/>
          <w:kern w:val="0"/>
          <w:sz w:val="32"/>
          <w:szCs w:val="32"/>
          <w:lang w:val="en-US" w:eastAsia="zh-CN" w:bidi="ar"/>
        </w:rPr>
        <w:t>应急管理局</w:t>
      </w:r>
      <w:r>
        <w:rPr>
          <w:rFonts w:hint="eastAsia" w:ascii="仿宋_GB2312" w:hAnsi="Times New Roman" w:eastAsia="仿宋_GB2312" w:cs="仿宋_GB2312"/>
          <w:color w:val="auto"/>
          <w:kern w:val="0"/>
          <w:sz w:val="32"/>
          <w:szCs w:val="32"/>
          <w:lang w:val="en-US" w:eastAsia="zh-CN" w:bidi="ar"/>
        </w:rPr>
        <w:t>局长担任。</w:t>
      </w:r>
    </w:p>
    <w:p>
      <w:pPr>
        <w:spacing w:line="640" w:lineRule="exact"/>
        <w:ind w:firstLine="640" w:firstLineChars="200"/>
        <w:rPr>
          <w:rFonts w:hint="default" w:ascii="仿宋_GB2312"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成员</w:t>
      </w:r>
      <w:r>
        <w:rPr>
          <w:rFonts w:hint="eastAsia" w:ascii="仿宋_GB2312" w:eastAsia="仿宋_GB2312" w:cs="仿宋_GB2312"/>
          <w:color w:val="auto"/>
          <w:kern w:val="0"/>
          <w:sz w:val="32"/>
          <w:szCs w:val="32"/>
          <w:lang w:val="en-US" w:eastAsia="zh-CN" w:bidi="ar"/>
        </w:rPr>
        <w:t>单位</w:t>
      </w:r>
      <w:r>
        <w:rPr>
          <w:rFonts w:hint="eastAsia" w:ascii="仿宋_GB2312" w:hAnsi="Times New Roman" w:eastAsia="仿宋_GB2312" w:cs="仿宋_GB2312"/>
          <w:color w:val="auto"/>
          <w:kern w:val="0"/>
          <w:sz w:val="32"/>
          <w:szCs w:val="32"/>
          <w:lang w:val="en-US" w:eastAsia="zh-CN" w:bidi="ar"/>
        </w:rPr>
        <w:t>由</w:t>
      </w:r>
      <w:r>
        <w:rPr>
          <w:rFonts w:hint="eastAsia" w:ascii="仿宋_GB2312" w:eastAsia="仿宋_GB2312" w:cs="仿宋_GB2312"/>
          <w:color w:val="auto"/>
          <w:kern w:val="0"/>
          <w:sz w:val="32"/>
          <w:szCs w:val="32"/>
          <w:lang w:val="en-US" w:eastAsia="zh-CN" w:bidi="ar"/>
        </w:rPr>
        <w:t>县委宣传部、</w:t>
      </w:r>
      <w:r>
        <w:rPr>
          <w:rFonts w:hint="eastAsia" w:ascii="仿宋_GB2312" w:eastAsia="仿宋_GB2312" w:cs="仿宋_GB2312"/>
          <w:b w:val="0"/>
          <w:bCs w:val="0"/>
          <w:color w:val="auto"/>
          <w:kern w:val="0"/>
          <w:sz w:val="32"/>
          <w:szCs w:val="32"/>
          <w:lang w:val="en-US" w:eastAsia="zh-CN" w:bidi="ar"/>
        </w:rPr>
        <w:t>乡镇政府、县自然资源和规划局、县市监局、县</w:t>
      </w:r>
      <w:r>
        <w:rPr>
          <w:rFonts w:hint="eastAsia" w:ascii="仿宋_GB2312" w:eastAsia="仿宋_GB2312" w:cs="仿宋_GB2312"/>
          <w:color w:val="auto"/>
          <w:kern w:val="0"/>
          <w:sz w:val="32"/>
          <w:szCs w:val="32"/>
          <w:lang w:val="en-US" w:eastAsia="zh-CN" w:bidi="ar"/>
        </w:rPr>
        <w:t>应急管理局、县</w:t>
      </w:r>
      <w:r>
        <w:rPr>
          <w:rFonts w:hint="eastAsia" w:ascii="仿宋_GB2312" w:hAnsi="Times New Roman" w:eastAsia="仿宋_GB2312" w:cs="仿宋_GB2312"/>
          <w:color w:val="auto"/>
          <w:kern w:val="0"/>
          <w:sz w:val="32"/>
          <w:szCs w:val="32"/>
          <w:lang w:val="en-US" w:eastAsia="zh-CN" w:bidi="ar"/>
        </w:rPr>
        <w:t>公安局、</w:t>
      </w:r>
      <w:r>
        <w:rPr>
          <w:rFonts w:hint="eastAsia" w:ascii="仿宋_GB2312" w:eastAsia="仿宋_GB2312" w:cs="仿宋_GB2312"/>
          <w:color w:val="auto"/>
          <w:kern w:val="0"/>
          <w:sz w:val="32"/>
          <w:szCs w:val="32"/>
          <w:lang w:val="en-US" w:eastAsia="zh-CN" w:bidi="ar"/>
        </w:rPr>
        <w:t>县</w:t>
      </w:r>
      <w:r>
        <w:rPr>
          <w:rFonts w:hint="eastAsia" w:ascii="仿宋_GB2312" w:hAnsi="Times New Roman" w:eastAsia="仿宋_GB2312" w:cs="仿宋_GB2312"/>
          <w:color w:val="auto"/>
          <w:kern w:val="0"/>
          <w:sz w:val="32"/>
          <w:szCs w:val="32"/>
          <w:lang w:val="en-US" w:eastAsia="zh-CN" w:bidi="ar"/>
        </w:rPr>
        <w:t>发改委、</w:t>
      </w:r>
      <w:r>
        <w:rPr>
          <w:rFonts w:hint="eastAsia" w:ascii="仿宋_GB2312" w:eastAsia="仿宋_GB2312" w:cs="仿宋_GB2312"/>
          <w:color w:val="auto"/>
          <w:kern w:val="0"/>
          <w:sz w:val="32"/>
          <w:szCs w:val="32"/>
          <w:lang w:val="en-US" w:eastAsia="zh-CN" w:bidi="ar"/>
        </w:rPr>
        <w:t>县</w:t>
      </w:r>
      <w:r>
        <w:rPr>
          <w:rFonts w:hint="eastAsia" w:ascii="仿宋_GB2312" w:hAnsi="Times New Roman" w:eastAsia="仿宋_GB2312" w:cs="仿宋_GB2312"/>
          <w:color w:val="auto"/>
          <w:kern w:val="0"/>
          <w:sz w:val="32"/>
          <w:szCs w:val="32"/>
          <w:lang w:val="en-US" w:eastAsia="zh-CN" w:bidi="ar"/>
        </w:rPr>
        <w:t>民政局、</w:t>
      </w:r>
      <w:r>
        <w:rPr>
          <w:rFonts w:hint="eastAsia" w:ascii="仿宋_GB2312" w:eastAsia="仿宋_GB2312" w:cs="仿宋_GB2312"/>
          <w:color w:val="auto"/>
          <w:kern w:val="0"/>
          <w:sz w:val="32"/>
          <w:szCs w:val="32"/>
          <w:lang w:val="en-US" w:eastAsia="zh-CN" w:bidi="ar"/>
        </w:rPr>
        <w:t>县</w:t>
      </w:r>
      <w:r>
        <w:rPr>
          <w:rFonts w:hint="eastAsia" w:ascii="仿宋_GB2312" w:hAnsi="Times New Roman" w:eastAsia="仿宋_GB2312" w:cs="仿宋_GB2312"/>
          <w:color w:val="auto"/>
          <w:kern w:val="0"/>
          <w:sz w:val="32"/>
          <w:szCs w:val="32"/>
          <w:lang w:val="en-US" w:eastAsia="zh-CN" w:bidi="ar"/>
        </w:rPr>
        <w:t>人社局、</w:t>
      </w:r>
      <w:r>
        <w:rPr>
          <w:rFonts w:hint="eastAsia" w:ascii="仿宋_GB2312" w:eastAsia="仿宋_GB2312" w:cs="仿宋_GB2312"/>
          <w:color w:val="auto"/>
          <w:kern w:val="0"/>
          <w:sz w:val="32"/>
          <w:szCs w:val="32"/>
          <w:lang w:val="en-US" w:eastAsia="zh-CN" w:bidi="ar"/>
        </w:rPr>
        <w:t>县</w:t>
      </w:r>
      <w:r>
        <w:rPr>
          <w:rFonts w:hint="eastAsia" w:ascii="仿宋_GB2312" w:hAnsi="Times New Roman" w:eastAsia="仿宋_GB2312" w:cs="仿宋_GB2312"/>
          <w:color w:val="auto"/>
          <w:kern w:val="0"/>
          <w:sz w:val="32"/>
          <w:szCs w:val="32"/>
          <w:lang w:val="en-US" w:eastAsia="zh-CN" w:bidi="ar"/>
        </w:rPr>
        <w:t>交通局、</w:t>
      </w:r>
      <w:r>
        <w:rPr>
          <w:rFonts w:hint="eastAsia" w:ascii="仿宋_GB2312" w:eastAsia="仿宋_GB2312" w:cs="仿宋_GB2312"/>
          <w:color w:val="auto"/>
          <w:kern w:val="0"/>
          <w:sz w:val="32"/>
          <w:szCs w:val="32"/>
          <w:lang w:val="en-US" w:eastAsia="zh-CN" w:bidi="ar"/>
        </w:rPr>
        <w:t>县</w:t>
      </w:r>
      <w:r>
        <w:rPr>
          <w:rFonts w:hint="eastAsia" w:ascii="仿宋_GB2312" w:hAnsi="Times New Roman" w:eastAsia="仿宋_GB2312" w:cs="仿宋_GB2312"/>
          <w:color w:val="auto"/>
          <w:kern w:val="0"/>
          <w:sz w:val="32"/>
          <w:szCs w:val="32"/>
          <w:lang w:val="en-US" w:eastAsia="zh-CN" w:bidi="ar"/>
        </w:rPr>
        <w:t>卫健委、</w:t>
      </w:r>
      <w:r>
        <w:rPr>
          <w:rFonts w:hint="eastAsia" w:ascii="仿宋_GB2312" w:eastAsia="仿宋_GB2312" w:cs="仿宋_GB2312"/>
          <w:color w:val="auto"/>
          <w:kern w:val="0"/>
          <w:sz w:val="32"/>
          <w:szCs w:val="32"/>
          <w:lang w:val="en-US" w:eastAsia="zh-CN" w:bidi="ar"/>
        </w:rPr>
        <w:t>县生态环境分</w:t>
      </w:r>
      <w:r>
        <w:rPr>
          <w:rFonts w:hint="eastAsia" w:ascii="仿宋_GB2312" w:hAnsi="Times New Roman" w:eastAsia="仿宋_GB2312" w:cs="仿宋_GB2312"/>
          <w:color w:val="auto"/>
          <w:kern w:val="0"/>
          <w:sz w:val="32"/>
          <w:szCs w:val="32"/>
          <w:lang w:val="en-US" w:eastAsia="zh-CN" w:bidi="ar"/>
        </w:rPr>
        <w:t>局、</w:t>
      </w:r>
      <w:r>
        <w:rPr>
          <w:rFonts w:hint="eastAsia" w:ascii="仿宋_GB2312" w:eastAsia="仿宋_GB2312" w:cs="仿宋_GB2312"/>
          <w:color w:val="auto"/>
          <w:kern w:val="0"/>
          <w:sz w:val="32"/>
          <w:szCs w:val="32"/>
          <w:lang w:val="en-US" w:eastAsia="zh-CN" w:bidi="ar"/>
        </w:rPr>
        <w:t>县</w:t>
      </w:r>
      <w:r>
        <w:rPr>
          <w:rFonts w:hint="eastAsia" w:ascii="仿宋_GB2312" w:hAnsi="Times New Roman" w:eastAsia="仿宋_GB2312" w:cs="仿宋_GB2312"/>
          <w:color w:val="auto"/>
          <w:kern w:val="0"/>
          <w:sz w:val="32"/>
          <w:szCs w:val="32"/>
          <w:lang w:val="en-US" w:eastAsia="zh-CN" w:bidi="ar"/>
        </w:rPr>
        <w:t>总工会</w:t>
      </w:r>
      <w:r>
        <w:rPr>
          <w:rFonts w:hint="eastAsia" w:ascii="仿宋_GB2312" w:hAnsi="Times New Roman" w:eastAsia="仿宋_GB2312" w:cs="仿宋_GB2312"/>
          <w:b w:val="0"/>
          <w:bCs w:val="0"/>
          <w:color w:val="auto"/>
          <w:kern w:val="0"/>
          <w:sz w:val="32"/>
          <w:szCs w:val="32"/>
          <w:lang w:val="en-US" w:eastAsia="zh-CN" w:bidi="ar"/>
        </w:rPr>
        <w:t>组</w:t>
      </w:r>
      <w:r>
        <w:rPr>
          <w:rFonts w:hint="eastAsia" w:ascii="仿宋_GB2312" w:hAnsi="Times New Roman" w:eastAsia="仿宋_GB2312" w:cs="仿宋_GB2312"/>
          <w:color w:val="auto"/>
          <w:kern w:val="0"/>
          <w:sz w:val="32"/>
          <w:szCs w:val="32"/>
          <w:lang w:val="en-US" w:eastAsia="zh-CN" w:bidi="ar"/>
        </w:rPr>
        <w:t>成</w:t>
      </w:r>
      <w:r>
        <w:rPr>
          <w:rFonts w:hint="eastAsia" w:ascii="仿宋_GB2312" w:eastAsia="仿宋_GB2312" w:cs="仿宋_GB2312"/>
          <w:color w:val="auto"/>
          <w:kern w:val="0"/>
          <w:sz w:val="32"/>
          <w:szCs w:val="32"/>
          <w:lang w:val="en-US" w:eastAsia="zh-CN" w:bidi="ar"/>
        </w:rPr>
        <w:t>，必要时可将其他相关部门单位纳入县非煤矿山应急指挥部。各</w:t>
      </w:r>
      <w:r>
        <w:rPr>
          <w:rFonts w:hint="eastAsia" w:ascii="仿宋_GB2312" w:hAnsi="Times New Roman" w:eastAsia="仿宋_GB2312" w:cs="仿宋_GB2312"/>
          <w:color w:val="auto"/>
          <w:kern w:val="0"/>
          <w:sz w:val="32"/>
          <w:szCs w:val="32"/>
          <w:lang w:val="en-US" w:eastAsia="zh-CN" w:bidi="ar"/>
        </w:rPr>
        <w:t>成员单位应根据应急预案需要编制相应的工作手册，明确工作职责、任务等要求。</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2.2  </w:t>
      </w:r>
      <w:r>
        <w:rPr>
          <w:rFonts w:hint="eastAsia" w:ascii="仿宋_GB2312" w:eastAsia="仿宋_GB2312" w:cs="仿宋_GB2312"/>
          <w:color w:val="auto"/>
          <w:kern w:val="0"/>
          <w:sz w:val="32"/>
          <w:szCs w:val="32"/>
          <w:lang w:val="en-US" w:eastAsia="zh-CN" w:bidi="ar"/>
        </w:rPr>
        <w:t>县非煤矿山</w:t>
      </w:r>
      <w:r>
        <w:rPr>
          <w:rFonts w:hint="default" w:ascii="仿宋_GB2312" w:eastAsia="仿宋_GB2312" w:cs="仿宋_GB2312"/>
          <w:color w:val="auto"/>
          <w:kern w:val="0"/>
          <w:sz w:val="32"/>
          <w:szCs w:val="32"/>
          <w:lang w:val="en-US" w:eastAsia="zh-CN" w:bidi="ar"/>
        </w:rPr>
        <w:t>应急指挥部办公室及职责</w:t>
      </w:r>
    </w:p>
    <w:p>
      <w:pPr>
        <w:spacing w:line="600" w:lineRule="exact"/>
        <w:ind w:firstLine="640" w:firstLineChars="200"/>
        <w:rPr>
          <w:rFonts w:hint="default" w:ascii="仿宋_GB2312" w:eastAsia="仿宋_GB2312" w:cs="仿宋_GB2312"/>
          <w:color w:val="C00000"/>
          <w:kern w:val="0"/>
          <w:sz w:val="32"/>
          <w:szCs w:val="32"/>
          <w:lang w:val="en-US" w:eastAsia="zh-CN" w:bidi="ar"/>
        </w:rPr>
      </w:pPr>
      <w:r>
        <w:rPr>
          <w:rFonts w:hint="eastAsia" w:ascii="仿宋_GB2312" w:eastAsia="仿宋_GB2312" w:cs="仿宋_GB2312"/>
          <w:color w:val="auto"/>
          <w:kern w:val="0"/>
          <w:sz w:val="32"/>
          <w:szCs w:val="32"/>
          <w:lang w:val="en-US" w:eastAsia="zh-CN" w:bidi="ar"/>
        </w:rPr>
        <w:t>县非煤矿山</w:t>
      </w:r>
      <w:r>
        <w:rPr>
          <w:rFonts w:hint="default" w:ascii="仿宋_GB2312" w:eastAsia="仿宋_GB2312" w:cs="仿宋_GB2312"/>
          <w:color w:val="auto"/>
          <w:kern w:val="0"/>
          <w:sz w:val="32"/>
          <w:szCs w:val="32"/>
          <w:lang w:val="en-US" w:eastAsia="zh-CN" w:bidi="ar"/>
        </w:rPr>
        <w:t>应急指挥</w:t>
      </w:r>
      <w:r>
        <w:rPr>
          <w:rFonts w:hint="eastAsia" w:ascii="仿宋_GB2312" w:eastAsia="仿宋_GB2312" w:cs="仿宋_GB2312"/>
          <w:color w:val="auto"/>
          <w:kern w:val="0"/>
          <w:sz w:val="32"/>
          <w:szCs w:val="32"/>
          <w:lang w:val="en-US" w:eastAsia="zh-CN" w:bidi="ar"/>
        </w:rPr>
        <w:t>部</w:t>
      </w:r>
      <w:r>
        <w:rPr>
          <w:rFonts w:hint="default" w:ascii="仿宋_GB2312" w:eastAsia="仿宋_GB2312" w:cs="仿宋_GB2312"/>
          <w:color w:val="auto"/>
          <w:kern w:val="0"/>
          <w:sz w:val="32"/>
          <w:szCs w:val="32"/>
          <w:lang w:val="en-US" w:eastAsia="zh-CN" w:bidi="ar"/>
        </w:rPr>
        <w:t>下设办公室，负责</w:t>
      </w:r>
      <w:r>
        <w:rPr>
          <w:rFonts w:hint="eastAsia" w:ascii="仿宋_GB2312" w:eastAsia="仿宋_GB2312" w:cs="仿宋_GB2312"/>
          <w:color w:val="auto"/>
          <w:kern w:val="0"/>
          <w:sz w:val="32"/>
          <w:szCs w:val="32"/>
          <w:lang w:val="en-US" w:eastAsia="zh-CN" w:bidi="ar"/>
        </w:rPr>
        <w:t>非煤矿山</w:t>
      </w:r>
      <w:r>
        <w:rPr>
          <w:rFonts w:hint="default" w:ascii="仿宋_GB2312" w:eastAsia="仿宋_GB2312" w:cs="仿宋_GB2312"/>
          <w:color w:val="auto"/>
          <w:kern w:val="0"/>
          <w:sz w:val="32"/>
          <w:szCs w:val="32"/>
          <w:lang w:val="en-US" w:eastAsia="zh-CN" w:bidi="ar"/>
        </w:rPr>
        <w:t>生产安全</w:t>
      </w:r>
      <w:r>
        <w:rPr>
          <w:rFonts w:hint="eastAsia" w:ascii="仿宋_GB2312" w:eastAsia="仿宋_GB2312" w:cs="仿宋_GB2312"/>
          <w:color w:val="auto"/>
          <w:kern w:val="0"/>
          <w:sz w:val="32"/>
          <w:szCs w:val="32"/>
          <w:lang w:val="en-US" w:eastAsia="zh-CN" w:bidi="ar"/>
        </w:rPr>
        <w:t>事故</w:t>
      </w:r>
      <w:r>
        <w:rPr>
          <w:rFonts w:hint="default" w:ascii="仿宋_GB2312" w:eastAsia="仿宋_GB2312" w:cs="仿宋_GB2312"/>
          <w:color w:val="auto"/>
          <w:kern w:val="0"/>
          <w:sz w:val="32"/>
          <w:szCs w:val="32"/>
          <w:lang w:val="en-US" w:eastAsia="zh-CN" w:bidi="ar"/>
        </w:rPr>
        <w:t>应急管理日常工作和应急指挥协调工作，完成指挥部交办的任务。办公室设在</w:t>
      </w:r>
      <w:r>
        <w:rPr>
          <w:rFonts w:hint="eastAsia" w:ascii="仿宋_GB2312" w:eastAsia="仿宋_GB2312" w:cs="仿宋_GB2312"/>
          <w:color w:val="auto"/>
          <w:kern w:val="0"/>
          <w:sz w:val="32"/>
          <w:szCs w:val="32"/>
          <w:lang w:val="en-US" w:eastAsia="zh-CN" w:bidi="ar"/>
        </w:rPr>
        <w:t>县应急管理局</w:t>
      </w:r>
      <w:r>
        <w:rPr>
          <w:rFonts w:hint="default" w:ascii="仿宋_GB2312" w:eastAsia="仿宋_GB2312" w:cs="仿宋_GB2312"/>
          <w:color w:val="auto"/>
          <w:kern w:val="0"/>
          <w:sz w:val="32"/>
          <w:szCs w:val="32"/>
          <w:lang w:val="en-US" w:eastAsia="zh-CN" w:bidi="ar"/>
        </w:rPr>
        <w:t>，由</w:t>
      </w:r>
      <w:r>
        <w:rPr>
          <w:rFonts w:hint="eastAsia" w:ascii="仿宋_GB2312" w:eastAsia="仿宋_GB2312" w:cs="仿宋_GB2312"/>
          <w:color w:val="auto"/>
          <w:kern w:val="0"/>
          <w:sz w:val="32"/>
          <w:szCs w:val="32"/>
          <w:lang w:val="en-US" w:eastAsia="zh-CN" w:bidi="ar"/>
        </w:rPr>
        <w:t>县应急管理局分管副</w:t>
      </w:r>
      <w:r>
        <w:rPr>
          <w:rFonts w:hint="default" w:ascii="仿宋_GB2312" w:eastAsia="仿宋_GB2312" w:cs="仿宋_GB2312"/>
          <w:color w:val="auto"/>
          <w:kern w:val="0"/>
          <w:sz w:val="32"/>
          <w:szCs w:val="32"/>
          <w:lang w:val="en-US" w:eastAsia="zh-CN" w:bidi="ar"/>
        </w:rPr>
        <w:t>局长担任办公室主任。</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（1）负责</w:t>
      </w:r>
      <w:r>
        <w:rPr>
          <w:rFonts w:hint="eastAsia" w:ascii="仿宋_GB2312" w:eastAsia="仿宋_GB2312" w:cs="仿宋_GB2312"/>
          <w:color w:val="auto"/>
          <w:kern w:val="0"/>
          <w:sz w:val="32"/>
          <w:szCs w:val="32"/>
          <w:lang w:val="en-US" w:eastAsia="zh-CN" w:bidi="ar"/>
        </w:rPr>
        <w:t>非煤矿山</w:t>
      </w:r>
      <w:r>
        <w:rPr>
          <w:rFonts w:hint="default" w:ascii="仿宋_GB2312" w:eastAsia="仿宋_GB2312" w:cs="仿宋_GB2312"/>
          <w:color w:val="auto"/>
          <w:kern w:val="0"/>
          <w:sz w:val="32"/>
          <w:szCs w:val="32"/>
          <w:lang w:val="en-US" w:eastAsia="zh-CN" w:bidi="ar"/>
        </w:rPr>
        <w:t>应急救援指挥工作的综合协调和管理，根据事故灾难情况和救援工作进展情况，及时向</w:t>
      </w:r>
      <w:r>
        <w:rPr>
          <w:rFonts w:hint="eastAsia" w:ascii="仿宋_GB2312" w:eastAsia="仿宋_GB2312" w:cs="仿宋_GB2312"/>
          <w:color w:val="auto"/>
          <w:kern w:val="0"/>
          <w:sz w:val="32"/>
          <w:szCs w:val="32"/>
          <w:lang w:val="en-US" w:eastAsia="zh-CN" w:bidi="ar"/>
        </w:rPr>
        <w:t>县非煤矿山</w:t>
      </w:r>
      <w:r>
        <w:rPr>
          <w:rFonts w:hint="default" w:ascii="仿宋_GB2312" w:eastAsia="仿宋_GB2312" w:cs="仿宋_GB2312"/>
          <w:color w:val="auto"/>
          <w:kern w:val="0"/>
          <w:sz w:val="32"/>
          <w:szCs w:val="32"/>
          <w:lang w:val="en-US" w:eastAsia="zh-CN" w:bidi="ar"/>
        </w:rPr>
        <w:t>应急指挥部报告。</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（2）与现场应急指挥部保持联系，传达</w:t>
      </w:r>
      <w:r>
        <w:rPr>
          <w:rFonts w:hint="eastAsia" w:ascii="仿宋_GB2312" w:eastAsia="仿宋_GB2312" w:cs="仿宋_GB2312"/>
          <w:color w:val="auto"/>
          <w:kern w:val="0"/>
          <w:sz w:val="32"/>
          <w:szCs w:val="32"/>
          <w:lang w:val="en-US" w:eastAsia="zh-CN" w:bidi="ar"/>
        </w:rPr>
        <w:t>县非煤矿山</w:t>
      </w:r>
      <w:r>
        <w:rPr>
          <w:rFonts w:hint="default" w:ascii="仿宋_GB2312" w:eastAsia="仿宋_GB2312" w:cs="仿宋_GB2312"/>
          <w:color w:val="auto"/>
          <w:kern w:val="0"/>
          <w:sz w:val="32"/>
          <w:szCs w:val="32"/>
          <w:lang w:val="en-US" w:eastAsia="zh-CN" w:bidi="ar"/>
        </w:rPr>
        <w:t>应急指挥部的命令。</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（3）组织</w:t>
      </w:r>
      <w:r>
        <w:rPr>
          <w:rFonts w:hint="eastAsia" w:ascii="仿宋_GB2312" w:eastAsia="仿宋_GB2312" w:cs="仿宋_GB2312"/>
          <w:color w:val="auto"/>
          <w:kern w:val="0"/>
          <w:sz w:val="32"/>
          <w:szCs w:val="32"/>
          <w:lang w:val="en-US" w:eastAsia="zh-CN" w:bidi="ar"/>
        </w:rPr>
        <w:t>非煤矿山</w:t>
      </w:r>
      <w:r>
        <w:rPr>
          <w:rFonts w:hint="default" w:ascii="仿宋_GB2312" w:eastAsia="仿宋_GB2312" w:cs="仿宋_GB2312"/>
          <w:color w:val="auto"/>
          <w:kern w:val="0"/>
          <w:sz w:val="32"/>
          <w:szCs w:val="32"/>
          <w:lang w:val="en-US" w:eastAsia="zh-CN" w:bidi="ar"/>
        </w:rPr>
        <w:t>应急救援力量，调配应急救援物资。</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（4）组织</w:t>
      </w:r>
      <w:r>
        <w:rPr>
          <w:rFonts w:hint="eastAsia" w:ascii="仿宋_GB2312" w:eastAsia="仿宋_GB2312" w:cs="仿宋_GB2312"/>
          <w:color w:val="auto"/>
          <w:kern w:val="0"/>
          <w:sz w:val="32"/>
          <w:szCs w:val="32"/>
          <w:lang w:val="en-US" w:eastAsia="zh-CN" w:bidi="ar"/>
        </w:rPr>
        <w:t>非煤矿山</w:t>
      </w:r>
      <w:r>
        <w:rPr>
          <w:rFonts w:hint="default" w:ascii="仿宋_GB2312" w:eastAsia="仿宋_GB2312" w:cs="仿宋_GB2312"/>
          <w:color w:val="auto"/>
          <w:kern w:val="0"/>
          <w:sz w:val="32"/>
          <w:szCs w:val="32"/>
          <w:lang w:val="en-US" w:eastAsia="zh-CN" w:bidi="ar"/>
        </w:rPr>
        <w:t>应急救援技术组参加救援工作，协调医疗救护工作。</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（5）调用</w:t>
      </w:r>
      <w:r>
        <w:rPr>
          <w:rFonts w:hint="eastAsia" w:ascii="仿宋_GB2312" w:eastAsia="仿宋_GB2312" w:cs="仿宋_GB2312"/>
          <w:color w:val="auto"/>
          <w:kern w:val="0"/>
          <w:sz w:val="32"/>
          <w:szCs w:val="32"/>
          <w:lang w:val="en-US" w:eastAsia="zh-CN" w:bidi="ar"/>
        </w:rPr>
        <w:t>非煤矿山</w:t>
      </w:r>
      <w:r>
        <w:rPr>
          <w:rFonts w:hint="default" w:ascii="仿宋_GB2312" w:eastAsia="仿宋_GB2312" w:cs="仿宋_GB2312"/>
          <w:color w:val="auto"/>
          <w:kern w:val="0"/>
          <w:sz w:val="32"/>
          <w:szCs w:val="32"/>
          <w:lang w:val="en-US" w:eastAsia="zh-CN" w:bidi="ar"/>
        </w:rPr>
        <w:t>应急救援基础资料与信息。</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（6）事故扩大或专业领域救援力量、物资不足时，协调相关救援力量及设备增援。</w:t>
      </w:r>
    </w:p>
    <w:p>
      <w:pPr>
        <w:spacing w:line="600" w:lineRule="exact"/>
        <w:ind w:firstLine="640" w:firstLineChars="200"/>
        <w:rPr>
          <w:rFonts w:hint="default"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（7）完成</w:t>
      </w:r>
      <w:r>
        <w:rPr>
          <w:rFonts w:hint="eastAsia" w:ascii="仿宋_GB2312" w:eastAsia="仿宋_GB2312" w:cs="仿宋_GB2312"/>
          <w:color w:val="auto"/>
          <w:kern w:val="0"/>
          <w:sz w:val="32"/>
          <w:szCs w:val="32"/>
          <w:lang w:val="en-US" w:eastAsia="zh-CN" w:bidi="ar"/>
        </w:rPr>
        <w:t>县非煤矿山</w:t>
      </w:r>
      <w:r>
        <w:rPr>
          <w:rFonts w:hint="default" w:ascii="仿宋_GB2312" w:eastAsia="仿宋_GB2312" w:cs="仿宋_GB2312"/>
          <w:color w:val="auto"/>
          <w:kern w:val="0"/>
          <w:sz w:val="32"/>
          <w:szCs w:val="32"/>
          <w:lang w:val="en-US" w:eastAsia="zh-CN" w:bidi="ar"/>
        </w:rPr>
        <w:t>应急指挥部交办的其它事项。</w:t>
      </w:r>
    </w:p>
    <w:p>
      <w:pPr>
        <w:spacing w:line="600" w:lineRule="exact"/>
        <w:ind w:firstLine="640" w:firstLineChars="200"/>
        <w:rPr>
          <w:rFonts w:hint="eastAsia" w:ascii="仿宋_GB2312" w:eastAsia="仿宋_GB2312" w:cs="仿宋_GB2312"/>
          <w:color w:val="auto"/>
          <w:kern w:val="0"/>
          <w:sz w:val="32"/>
          <w:szCs w:val="32"/>
          <w:lang w:val="en-US" w:eastAsia="zh-CN" w:bidi="ar"/>
        </w:rPr>
      </w:pPr>
      <w:r>
        <w:rPr>
          <w:rFonts w:hint="default" w:ascii="仿宋_GB2312" w:eastAsia="仿宋_GB2312" w:cs="仿宋_GB2312"/>
          <w:color w:val="auto"/>
          <w:kern w:val="0"/>
          <w:sz w:val="32"/>
          <w:szCs w:val="32"/>
          <w:lang w:val="en-US" w:eastAsia="zh-CN" w:bidi="ar"/>
        </w:rPr>
        <w:t xml:space="preserve"> </w:t>
      </w:r>
      <w:r>
        <w:rPr>
          <w:rFonts w:hint="eastAsia" w:ascii="仿宋_GB2312" w:eastAsia="仿宋_GB2312" w:cs="仿宋_GB2312"/>
          <w:color w:val="auto"/>
          <w:kern w:val="0"/>
          <w:sz w:val="32"/>
          <w:szCs w:val="32"/>
          <w:lang w:val="en-US" w:eastAsia="zh-CN" w:bidi="ar"/>
        </w:rPr>
        <w:t>2.3  现场指挥机构组成</w:t>
      </w:r>
    </w:p>
    <w:p>
      <w:pPr>
        <w:spacing w:line="600" w:lineRule="exact"/>
        <w:ind w:firstLine="640" w:firstLineChars="200"/>
        <w:rPr>
          <w:rFonts w:hint="eastAsia" w:ascii="仿宋_GB2312" w:eastAsia="仿宋_GB2312" w:cs="仿宋_GB2312"/>
          <w:color w:val="auto"/>
          <w:kern w:val="0"/>
          <w:sz w:val="32"/>
          <w:szCs w:val="32"/>
          <w:lang w:val="en-US" w:eastAsia="zh-CN" w:bidi="ar"/>
        </w:rPr>
      </w:pPr>
      <w:r>
        <w:rPr>
          <w:rFonts w:hint="eastAsia" w:ascii="仿宋_GB2312" w:eastAsia="仿宋_GB2312" w:cs="仿宋_GB2312"/>
          <w:color w:val="auto"/>
          <w:kern w:val="0"/>
          <w:sz w:val="32"/>
          <w:szCs w:val="32"/>
          <w:lang w:val="en-US" w:eastAsia="zh-CN" w:bidi="ar"/>
        </w:rPr>
        <w:t>根据应急处置的需要，成立由事发地乡镇政府、县有关部门和非煤矿山企业人员参加的现场指挥部，由县非煤矿山应急指挥部指定的负责同志任指挥长。现场指挥部负责制定现场应急处置方案和措施，指挥现场抢险救援，协调有关保障、支援工作，及时向县非煤矿山应急指挥部报告事态发展和处置情况。现场指挥长未到达现场前，由属地政府负责人履行指挥长职责。</w:t>
      </w:r>
    </w:p>
    <w:p>
      <w:pPr>
        <w:spacing w:line="600" w:lineRule="exact"/>
        <w:ind w:firstLine="640" w:firstLineChars="200"/>
        <w:rPr>
          <w:rFonts w:hint="default" w:ascii="仿宋_GB2312" w:eastAsia="仿宋_GB2312" w:cs="仿宋_GB2312"/>
          <w:color w:val="auto"/>
          <w:kern w:val="0"/>
          <w:sz w:val="32"/>
          <w:szCs w:val="32"/>
          <w:lang w:eastAsia="zh-CN" w:bidi="ar"/>
        </w:rPr>
      </w:pPr>
      <w:r>
        <w:rPr>
          <w:rFonts w:hint="default" w:ascii="仿宋_GB2312" w:eastAsia="仿宋_GB2312" w:cs="仿宋_GB2312"/>
          <w:color w:val="auto"/>
          <w:kern w:val="0"/>
          <w:sz w:val="32"/>
          <w:szCs w:val="32"/>
          <w:lang w:eastAsia="zh-CN" w:bidi="ar"/>
        </w:rPr>
        <w:t>2.</w:t>
      </w:r>
      <w:r>
        <w:rPr>
          <w:rFonts w:hint="eastAsia" w:ascii="仿宋_GB2312" w:eastAsia="仿宋_GB2312" w:cs="仿宋_GB2312"/>
          <w:color w:val="auto"/>
          <w:kern w:val="0"/>
          <w:sz w:val="32"/>
          <w:szCs w:val="32"/>
          <w:lang w:val="en-US" w:eastAsia="zh-CN" w:bidi="ar"/>
        </w:rPr>
        <w:t>4</w:t>
      </w:r>
      <w:r>
        <w:rPr>
          <w:rFonts w:hint="default" w:ascii="仿宋_GB2312" w:eastAsia="仿宋_GB2312" w:cs="仿宋_GB2312"/>
          <w:color w:val="auto"/>
          <w:kern w:val="0"/>
          <w:sz w:val="32"/>
          <w:szCs w:val="32"/>
          <w:lang w:eastAsia="zh-CN" w:bidi="ar"/>
        </w:rPr>
        <w:t>工作组、专家组</w:t>
      </w:r>
    </w:p>
    <w:p>
      <w:pPr>
        <w:spacing w:line="600" w:lineRule="exact"/>
        <w:ind w:firstLine="640" w:firstLineChars="200"/>
        <w:rPr>
          <w:rFonts w:hint="default" w:ascii="仿宋_GB2312" w:eastAsia="仿宋_GB2312" w:cs="仿宋_GB2312"/>
          <w:color w:val="auto"/>
          <w:kern w:val="0"/>
          <w:sz w:val="32"/>
          <w:szCs w:val="32"/>
          <w:lang w:eastAsia="zh-CN" w:bidi="ar"/>
        </w:rPr>
      </w:pPr>
      <w:r>
        <w:rPr>
          <w:rFonts w:hint="default" w:ascii="仿宋_GB2312" w:eastAsia="仿宋_GB2312" w:cs="仿宋_GB2312"/>
          <w:color w:val="auto"/>
          <w:kern w:val="0"/>
          <w:sz w:val="32"/>
          <w:szCs w:val="32"/>
          <w:lang w:eastAsia="zh-CN" w:bidi="ar"/>
        </w:rPr>
        <w:t>根据应急处置需要，</w:t>
      </w:r>
      <w:r>
        <w:rPr>
          <w:rFonts w:hint="eastAsia" w:ascii="仿宋_GB2312" w:eastAsia="仿宋_GB2312" w:cs="仿宋_GB2312"/>
          <w:color w:val="auto"/>
          <w:kern w:val="0"/>
          <w:sz w:val="32"/>
          <w:szCs w:val="32"/>
          <w:lang w:val="en-US" w:eastAsia="zh-CN" w:bidi="ar"/>
        </w:rPr>
        <w:t>县非煤矿山</w:t>
      </w:r>
      <w:r>
        <w:rPr>
          <w:rFonts w:hint="default" w:ascii="仿宋_GB2312" w:eastAsia="仿宋_GB2312" w:cs="仿宋_GB2312"/>
          <w:color w:val="auto"/>
          <w:kern w:val="0"/>
          <w:sz w:val="32"/>
          <w:szCs w:val="32"/>
          <w:lang w:eastAsia="zh-CN" w:bidi="ar"/>
        </w:rPr>
        <w:t>应急指挥部成立现场工作组，由指挥部成员单位有关负责同志带队，赴事发现场组织指导协调应急救援工作，在现场接受现场指挥部统一指挥、协调，具体分组如下：</w:t>
      </w:r>
    </w:p>
    <w:p>
      <w:pPr>
        <w:spacing w:line="580" w:lineRule="exact"/>
        <w:ind w:firstLine="640" w:firstLineChars="200"/>
        <w:rPr>
          <w:rFonts w:eastAsia="仿宋_GB2312"/>
          <w:color w:val="auto"/>
          <w:sz w:val="32"/>
          <w:szCs w:val="32"/>
        </w:rPr>
      </w:pPr>
      <w:r>
        <w:rPr>
          <w:rFonts w:hint="eastAsia" w:eastAsia="仿宋_GB2312"/>
          <w:color w:val="auto"/>
          <w:sz w:val="32"/>
          <w:szCs w:val="32"/>
          <w:lang w:val="en-US" w:eastAsia="zh-CN"/>
        </w:rPr>
        <w:t>（1）抢险救援组：由县政府牵头，县自然资源和规划局、县应急管理局、县发改委、县卫健委、非煤矿山企业等相关部门和单位组成，制定现场应急处置方案和措施，组织协调各矿山救护队伍，进行抢险救援，组织有关医疗单位和专家对受伤人员实施救治。</w:t>
      </w:r>
    </w:p>
    <w:p>
      <w:pPr>
        <w:spacing w:line="580" w:lineRule="exact"/>
        <w:ind w:firstLine="640" w:firstLineChars="200"/>
        <w:rPr>
          <w:rFonts w:hint="eastAsia" w:eastAsia="仿宋_GB2312"/>
          <w:color w:val="auto"/>
          <w:sz w:val="32"/>
          <w:szCs w:val="32"/>
        </w:rPr>
      </w:pPr>
      <w:r>
        <w:rPr>
          <w:rFonts w:hint="eastAsia" w:eastAsia="仿宋_GB2312"/>
          <w:color w:val="auto"/>
          <w:sz w:val="32"/>
          <w:szCs w:val="32"/>
        </w:rPr>
        <w:t>（2）治安警戒与交通管制组：由</w:t>
      </w:r>
      <w:r>
        <w:rPr>
          <w:rFonts w:hint="eastAsia" w:eastAsia="仿宋_GB2312"/>
          <w:color w:val="auto"/>
          <w:sz w:val="32"/>
          <w:szCs w:val="32"/>
          <w:lang w:val="en-US" w:eastAsia="zh-CN"/>
        </w:rPr>
        <w:t>县公安局</w:t>
      </w:r>
      <w:r>
        <w:rPr>
          <w:rFonts w:hint="eastAsia" w:eastAsia="仿宋_GB2312"/>
          <w:color w:val="auto"/>
          <w:sz w:val="32"/>
          <w:szCs w:val="32"/>
        </w:rPr>
        <w:t>牵头，</w:t>
      </w:r>
      <w:r>
        <w:rPr>
          <w:rFonts w:hint="eastAsia" w:eastAsia="仿宋_GB2312"/>
          <w:color w:val="auto"/>
          <w:sz w:val="32"/>
          <w:szCs w:val="32"/>
          <w:lang w:val="en-US" w:eastAsia="zh-CN"/>
        </w:rPr>
        <w:t>县</w:t>
      </w:r>
      <w:r>
        <w:rPr>
          <w:rFonts w:hint="eastAsia" w:eastAsia="仿宋_GB2312"/>
          <w:color w:val="auto"/>
          <w:sz w:val="32"/>
          <w:szCs w:val="32"/>
        </w:rPr>
        <w:t>交通</w:t>
      </w:r>
      <w:r>
        <w:rPr>
          <w:rFonts w:hint="eastAsia" w:eastAsia="仿宋_GB2312"/>
          <w:color w:val="auto"/>
          <w:sz w:val="32"/>
          <w:szCs w:val="32"/>
          <w:lang w:val="en-US" w:eastAsia="zh-CN"/>
        </w:rPr>
        <w:t>局、非煤矿山企业</w:t>
      </w:r>
      <w:r>
        <w:rPr>
          <w:rFonts w:hint="eastAsia" w:eastAsia="仿宋_GB2312"/>
          <w:color w:val="auto"/>
          <w:sz w:val="32"/>
          <w:szCs w:val="32"/>
        </w:rPr>
        <w:t>等</w:t>
      </w:r>
      <w:r>
        <w:rPr>
          <w:rFonts w:hint="eastAsia" w:eastAsia="仿宋_GB2312"/>
          <w:color w:val="auto"/>
          <w:sz w:val="32"/>
          <w:szCs w:val="32"/>
          <w:lang w:val="en-US" w:eastAsia="zh-CN"/>
        </w:rPr>
        <w:t>相关</w:t>
      </w:r>
      <w:r>
        <w:rPr>
          <w:rFonts w:hint="eastAsia" w:eastAsia="仿宋_GB2312"/>
          <w:color w:val="auto"/>
          <w:sz w:val="32"/>
          <w:szCs w:val="32"/>
        </w:rPr>
        <w:t>部门</w:t>
      </w:r>
      <w:r>
        <w:rPr>
          <w:rFonts w:hint="eastAsia" w:eastAsia="仿宋_GB2312"/>
          <w:color w:val="auto"/>
          <w:sz w:val="32"/>
          <w:szCs w:val="32"/>
          <w:lang w:val="en-US" w:eastAsia="zh-CN"/>
        </w:rPr>
        <w:t>参与</w:t>
      </w:r>
      <w:r>
        <w:rPr>
          <w:rFonts w:hint="eastAsia" w:eastAsia="仿宋_GB2312"/>
          <w:color w:val="auto"/>
          <w:sz w:val="32"/>
          <w:szCs w:val="32"/>
        </w:rPr>
        <w:t>组成，负责实施现场治安警戒、人员疏导、秩序维护，保护事故现场，实行交通管制等。</w:t>
      </w:r>
    </w:p>
    <w:p>
      <w:pPr>
        <w:spacing w:line="580" w:lineRule="exact"/>
        <w:ind w:firstLine="640" w:firstLineChars="200"/>
        <w:rPr>
          <w:rFonts w:hint="eastAsia" w:eastAsia="仿宋_GB2312"/>
          <w:color w:val="auto"/>
          <w:sz w:val="32"/>
          <w:szCs w:val="32"/>
        </w:rPr>
      </w:pPr>
      <w:r>
        <w:rPr>
          <w:rFonts w:hint="eastAsia" w:eastAsia="仿宋_GB2312"/>
          <w:color w:val="auto"/>
          <w:sz w:val="32"/>
          <w:szCs w:val="32"/>
        </w:rPr>
        <w:t>（3）人员安置与后勤保障组：由属地政府牵头，</w:t>
      </w:r>
      <w:r>
        <w:rPr>
          <w:rFonts w:hint="eastAsia" w:eastAsia="仿宋_GB2312"/>
          <w:color w:val="auto"/>
          <w:sz w:val="32"/>
          <w:szCs w:val="32"/>
          <w:lang w:val="en-US" w:eastAsia="zh-CN"/>
        </w:rPr>
        <w:t>县</w:t>
      </w:r>
      <w:r>
        <w:rPr>
          <w:rFonts w:hint="eastAsia" w:eastAsia="仿宋_GB2312"/>
          <w:color w:val="auto"/>
          <w:sz w:val="32"/>
          <w:szCs w:val="32"/>
        </w:rPr>
        <w:t>民政</w:t>
      </w:r>
      <w:r>
        <w:rPr>
          <w:rFonts w:hint="eastAsia" w:eastAsia="仿宋_GB2312"/>
          <w:color w:val="auto"/>
          <w:sz w:val="32"/>
          <w:szCs w:val="32"/>
          <w:lang w:val="en-US" w:eastAsia="zh-CN"/>
        </w:rPr>
        <w:t>局</w:t>
      </w:r>
      <w:r>
        <w:rPr>
          <w:rFonts w:hint="eastAsia" w:eastAsia="仿宋_GB2312"/>
          <w:color w:val="auto"/>
          <w:sz w:val="32"/>
          <w:szCs w:val="32"/>
        </w:rPr>
        <w:t>、</w:t>
      </w:r>
      <w:r>
        <w:rPr>
          <w:rFonts w:hint="eastAsia" w:eastAsia="仿宋_GB2312"/>
          <w:color w:val="auto"/>
          <w:sz w:val="32"/>
          <w:szCs w:val="32"/>
          <w:lang w:val="en-US" w:eastAsia="zh-CN"/>
        </w:rPr>
        <w:t>县</w:t>
      </w:r>
      <w:r>
        <w:rPr>
          <w:rFonts w:hint="eastAsia" w:eastAsia="仿宋_GB2312"/>
          <w:color w:val="auto"/>
          <w:sz w:val="32"/>
          <w:szCs w:val="32"/>
        </w:rPr>
        <w:t>公安</w:t>
      </w:r>
      <w:r>
        <w:rPr>
          <w:rFonts w:hint="eastAsia" w:eastAsia="仿宋_GB2312"/>
          <w:color w:val="auto"/>
          <w:sz w:val="32"/>
          <w:szCs w:val="32"/>
          <w:lang w:val="en-US" w:eastAsia="zh-CN"/>
        </w:rPr>
        <w:t>局</w:t>
      </w:r>
      <w:r>
        <w:rPr>
          <w:rFonts w:hint="eastAsia" w:eastAsia="仿宋_GB2312"/>
          <w:color w:val="auto"/>
          <w:sz w:val="32"/>
          <w:szCs w:val="32"/>
        </w:rPr>
        <w:t>、</w:t>
      </w:r>
      <w:r>
        <w:rPr>
          <w:rFonts w:hint="eastAsia" w:eastAsia="仿宋_GB2312"/>
          <w:color w:val="auto"/>
          <w:sz w:val="32"/>
          <w:szCs w:val="32"/>
          <w:lang w:val="en-US" w:eastAsia="zh-CN"/>
        </w:rPr>
        <w:t>县发改委</w:t>
      </w:r>
      <w:r>
        <w:rPr>
          <w:rFonts w:hint="eastAsia" w:eastAsia="仿宋_GB2312"/>
          <w:color w:val="auto"/>
          <w:sz w:val="32"/>
          <w:szCs w:val="32"/>
        </w:rPr>
        <w:t>、</w:t>
      </w:r>
      <w:r>
        <w:rPr>
          <w:rFonts w:hint="eastAsia" w:eastAsia="仿宋_GB2312"/>
          <w:color w:val="auto"/>
          <w:sz w:val="32"/>
          <w:szCs w:val="32"/>
          <w:lang w:val="en-US" w:eastAsia="zh-CN"/>
        </w:rPr>
        <w:t>县</w:t>
      </w:r>
      <w:r>
        <w:rPr>
          <w:rFonts w:hint="eastAsia" w:eastAsia="仿宋_GB2312"/>
          <w:color w:val="auto"/>
          <w:sz w:val="32"/>
          <w:szCs w:val="32"/>
        </w:rPr>
        <w:t>交通</w:t>
      </w:r>
      <w:r>
        <w:rPr>
          <w:rFonts w:hint="eastAsia" w:eastAsia="仿宋_GB2312"/>
          <w:color w:val="auto"/>
          <w:sz w:val="32"/>
          <w:szCs w:val="32"/>
          <w:lang w:val="en-US" w:eastAsia="zh-CN"/>
        </w:rPr>
        <w:t>局</w:t>
      </w:r>
      <w:r>
        <w:rPr>
          <w:rFonts w:hint="eastAsia" w:eastAsia="仿宋_GB2312"/>
          <w:color w:val="auto"/>
          <w:sz w:val="32"/>
          <w:szCs w:val="32"/>
        </w:rPr>
        <w:t>、</w:t>
      </w:r>
      <w:r>
        <w:rPr>
          <w:rFonts w:hint="eastAsia" w:eastAsia="仿宋_GB2312"/>
          <w:color w:val="auto"/>
          <w:sz w:val="32"/>
          <w:szCs w:val="32"/>
          <w:lang w:val="en-US" w:eastAsia="zh-CN"/>
        </w:rPr>
        <w:t>县应急管理局、县供电公司、非煤矿山企业</w:t>
      </w:r>
      <w:r>
        <w:rPr>
          <w:rFonts w:hint="eastAsia" w:eastAsia="仿宋_GB2312"/>
          <w:color w:val="auto"/>
          <w:sz w:val="32"/>
          <w:szCs w:val="32"/>
        </w:rPr>
        <w:t>等部门组成，负责人员疏散安置、遇险遇难人员亲属安抚和救援装备、物资、通信、电力、交通、食宿等保障。</w:t>
      </w:r>
    </w:p>
    <w:p>
      <w:pPr>
        <w:spacing w:line="580" w:lineRule="exact"/>
        <w:ind w:firstLine="640" w:firstLineChars="200"/>
        <w:rPr>
          <w:rFonts w:hint="eastAsia" w:eastAsia="仿宋_GB2312"/>
          <w:color w:val="auto"/>
          <w:sz w:val="32"/>
          <w:szCs w:val="32"/>
        </w:rPr>
      </w:pPr>
      <w:r>
        <w:rPr>
          <w:rFonts w:hint="eastAsia" w:eastAsia="仿宋_GB2312"/>
          <w:color w:val="auto"/>
          <w:sz w:val="32"/>
          <w:szCs w:val="32"/>
        </w:rPr>
        <w:t>（4）</w:t>
      </w:r>
      <w:r>
        <w:rPr>
          <w:rFonts w:hint="eastAsia" w:eastAsia="仿宋_GB2312"/>
          <w:color w:val="auto"/>
          <w:sz w:val="32"/>
          <w:szCs w:val="32"/>
          <w:lang w:val="en-US" w:eastAsia="zh-CN"/>
        </w:rPr>
        <w:t>综合协调组：由县应急管理局牵头，县委宣传部、县发改委、事发地乡镇政府</w:t>
      </w:r>
      <w:r>
        <w:rPr>
          <w:rFonts w:hint="eastAsia" w:eastAsia="仿宋_GB2312"/>
          <w:b/>
          <w:bCs/>
          <w:color w:val="auto"/>
          <w:sz w:val="32"/>
          <w:szCs w:val="32"/>
          <w:lang w:val="en-US" w:eastAsia="zh-CN"/>
        </w:rPr>
        <w:t>、</w:t>
      </w:r>
      <w:r>
        <w:rPr>
          <w:rFonts w:hint="eastAsia" w:eastAsia="仿宋_GB2312"/>
          <w:color w:val="auto"/>
          <w:sz w:val="32"/>
          <w:szCs w:val="32"/>
          <w:lang w:val="en-US" w:eastAsia="zh-CN"/>
        </w:rPr>
        <w:t>非煤矿山企业等相关部门和单位组成，负责非煤矿山生产安全事故的报告，通知指挥部成员单位负责人立即赶赴事故现场；及时向县非煤矿山应急指挥部报告事态发展和处置情况；落实领导同志关于事故抢险救援工作的指示和批示；组织召开有关事故应急救援工作的各种会议；协调各专业处置组的抢险救援工作；制定信息发布方案，设立信息发布人，适时向有关媒体发布事故应急处置和抢险救援情况。</w:t>
      </w:r>
    </w:p>
    <w:p>
      <w:pPr>
        <w:spacing w:line="580" w:lineRule="exact"/>
        <w:ind w:firstLine="640" w:firstLineChars="200"/>
        <w:rPr>
          <w:rFonts w:hint="eastAsia" w:eastAsia="仿宋_GB2312"/>
          <w:color w:val="auto"/>
          <w:sz w:val="32"/>
          <w:szCs w:val="32"/>
        </w:rPr>
      </w:pPr>
      <w:r>
        <w:rPr>
          <w:rFonts w:hint="eastAsia" w:eastAsia="仿宋_GB2312"/>
          <w:color w:val="auto"/>
          <w:sz w:val="32"/>
          <w:szCs w:val="32"/>
        </w:rPr>
        <w:t>（5）善后处理组：以</w:t>
      </w:r>
      <w:r>
        <w:rPr>
          <w:rFonts w:hint="eastAsia" w:eastAsia="仿宋_GB2312"/>
          <w:color w:val="auto"/>
          <w:sz w:val="32"/>
          <w:szCs w:val="32"/>
          <w:lang w:val="en-US" w:eastAsia="zh-CN"/>
        </w:rPr>
        <w:t>县</w:t>
      </w:r>
      <w:r>
        <w:rPr>
          <w:rFonts w:hint="eastAsia" w:eastAsia="仿宋_GB2312"/>
          <w:color w:val="auto"/>
          <w:sz w:val="32"/>
          <w:szCs w:val="32"/>
        </w:rPr>
        <w:t>政府为主，</w:t>
      </w:r>
      <w:r>
        <w:rPr>
          <w:rFonts w:hint="eastAsia" w:eastAsia="仿宋_GB2312"/>
          <w:color w:val="auto"/>
          <w:sz w:val="32"/>
          <w:szCs w:val="32"/>
          <w:lang w:val="en-US" w:eastAsia="zh-CN"/>
        </w:rPr>
        <w:t>乡镇政府、县公安局、县民政局、县人社局、县生态环境分局、县自然资源和规划局、县总工会、非煤矿山企业等有关部门和单位组成，</w:t>
      </w:r>
      <w:r>
        <w:rPr>
          <w:rFonts w:hint="eastAsia" w:eastAsia="仿宋_GB2312"/>
          <w:color w:val="auto"/>
          <w:sz w:val="32"/>
          <w:szCs w:val="32"/>
        </w:rPr>
        <w:t>及时、妥善处理伤亡人员的各项善后工作</w:t>
      </w:r>
      <w:r>
        <w:rPr>
          <w:rFonts w:hint="eastAsia" w:eastAsia="仿宋_GB2312"/>
          <w:color w:val="auto"/>
          <w:sz w:val="32"/>
          <w:szCs w:val="32"/>
          <w:lang w:eastAsia="zh-CN"/>
        </w:rPr>
        <w:t>，</w:t>
      </w:r>
      <w:r>
        <w:rPr>
          <w:rFonts w:hint="eastAsia" w:eastAsia="仿宋_GB2312"/>
          <w:color w:val="auto"/>
          <w:sz w:val="32"/>
          <w:szCs w:val="32"/>
          <w:lang w:val="en-US" w:eastAsia="zh-CN"/>
        </w:rPr>
        <w:t>指导协调保险理赔事宜，参与事故应急调查</w:t>
      </w:r>
      <w:r>
        <w:rPr>
          <w:rFonts w:hint="eastAsia" w:eastAsia="仿宋_GB2312"/>
          <w:color w:val="auto"/>
          <w:sz w:val="32"/>
          <w:szCs w:val="32"/>
        </w:rPr>
        <w:t xml:space="preserve">。  </w:t>
      </w:r>
    </w:p>
    <w:p>
      <w:pPr>
        <w:spacing w:line="580" w:lineRule="exact"/>
        <w:ind w:firstLine="640" w:firstLineChars="200"/>
        <w:rPr>
          <w:rFonts w:hint="eastAsia"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6</w:t>
      </w:r>
      <w:r>
        <w:rPr>
          <w:rFonts w:hint="eastAsia" w:eastAsia="仿宋_GB2312"/>
          <w:color w:val="auto"/>
          <w:sz w:val="32"/>
          <w:szCs w:val="32"/>
        </w:rPr>
        <w:t>）专家组：由</w:t>
      </w:r>
      <w:r>
        <w:rPr>
          <w:rFonts w:hint="eastAsia" w:eastAsia="仿宋_GB2312"/>
          <w:color w:val="auto"/>
          <w:sz w:val="32"/>
          <w:szCs w:val="32"/>
          <w:lang w:val="en-US" w:eastAsia="zh-CN"/>
        </w:rPr>
        <w:t>县应急管理局牵头</w:t>
      </w:r>
      <w:r>
        <w:rPr>
          <w:rFonts w:hint="eastAsia" w:eastAsia="仿宋_GB2312"/>
          <w:color w:val="auto"/>
          <w:sz w:val="32"/>
          <w:szCs w:val="32"/>
        </w:rPr>
        <w:t>，抽调并组织有关专家为抢险救援等工作提供技术支持和决策建议。</w:t>
      </w:r>
    </w:p>
    <w:p>
      <w:pPr>
        <w:spacing w:line="580" w:lineRule="exact"/>
        <w:ind w:firstLine="640" w:firstLineChars="200"/>
        <w:rPr>
          <w:rFonts w:eastAsia="仿宋_GB2312"/>
          <w:color w:val="auto"/>
          <w:sz w:val="32"/>
          <w:szCs w:val="32"/>
        </w:rPr>
      </w:pPr>
      <w:r>
        <w:rPr>
          <w:rFonts w:eastAsia="仿宋_GB2312"/>
          <w:color w:val="auto"/>
          <w:sz w:val="32"/>
          <w:szCs w:val="32"/>
        </w:rPr>
        <w:t xml:space="preserve">根据应急处置需要，可设立其他工作组。 </w:t>
      </w:r>
    </w:p>
    <w:p>
      <w:pPr>
        <w:spacing w:line="580" w:lineRule="exact"/>
        <w:ind w:firstLine="643" w:firstLineChars="200"/>
        <w:rPr>
          <w:rFonts w:hint="default" w:eastAsia="仿宋_GB2312"/>
          <w:b/>
          <w:bCs/>
          <w:color w:val="auto"/>
          <w:sz w:val="32"/>
          <w:szCs w:val="32"/>
          <w:lang w:val="en-US" w:eastAsia="zh-CN"/>
        </w:rPr>
      </w:pPr>
      <w:r>
        <w:rPr>
          <w:rFonts w:hint="default" w:eastAsia="仿宋_GB2312"/>
          <w:b/>
          <w:bCs/>
          <w:color w:val="auto"/>
          <w:sz w:val="32"/>
          <w:szCs w:val="32"/>
          <w:lang w:val="en-US" w:eastAsia="zh-CN"/>
        </w:rPr>
        <w:t>3 预防与监测预警</w:t>
      </w:r>
    </w:p>
    <w:p>
      <w:pPr>
        <w:spacing w:line="580" w:lineRule="exact"/>
        <w:ind w:firstLine="640" w:firstLineChars="200"/>
        <w:rPr>
          <w:rFonts w:hint="eastAsia" w:eastAsia="仿宋_GB2312"/>
          <w:color w:val="auto"/>
          <w:sz w:val="32"/>
          <w:szCs w:val="32"/>
          <w:lang w:val="en-US" w:eastAsia="zh-CN"/>
        </w:rPr>
      </w:pPr>
      <w:r>
        <w:rPr>
          <w:rFonts w:hint="default" w:eastAsia="仿宋_GB2312"/>
          <w:color w:val="auto"/>
          <w:sz w:val="32"/>
          <w:szCs w:val="32"/>
          <w:lang w:val="en-US" w:eastAsia="zh-CN"/>
        </w:rPr>
        <w:t>3.1</w:t>
      </w:r>
      <w:r>
        <w:rPr>
          <w:rFonts w:hint="eastAsia" w:eastAsia="仿宋_GB2312"/>
          <w:color w:val="auto"/>
          <w:sz w:val="32"/>
          <w:szCs w:val="32"/>
          <w:lang w:val="en-US" w:eastAsia="zh-CN"/>
        </w:rPr>
        <w:t>预防</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（1）非煤矿山企业根据地质条件、可能发生灾害的类型、危害程度，建立本企业危险源数据库，建立和完善风险分级管控和隐患排查制度。</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（2）县应急管理局，对全县非煤矿山企业进行风险分级管控，采用“一企一策”形式管控，存在的重大危险源、风险高的非煤矿山企业实施重点监控，及时分析重点监控信息并跟踪整改情况，</w:t>
      </w:r>
      <w:r>
        <w:rPr>
          <w:rFonts w:hint="default" w:eastAsia="仿宋_GB2312"/>
          <w:color w:val="auto"/>
          <w:sz w:val="32"/>
          <w:szCs w:val="32"/>
          <w:lang w:val="en-US" w:eastAsia="zh-CN"/>
        </w:rPr>
        <w:t>要定期分析、研究可能导致生产安全事故的信息，研究确定应对方案</w:t>
      </w:r>
      <w:r>
        <w:rPr>
          <w:rFonts w:hint="eastAsia" w:eastAsia="仿宋_GB2312"/>
          <w:color w:val="auto"/>
          <w:sz w:val="32"/>
          <w:szCs w:val="32"/>
          <w:lang w:val="en-US" w:eastAsia="zh-CN"/>
        </w:rPr>
        <w:t>，</w:t>
      </w:r>
      <w:r>
        <w:rPr>
          <w:rFonts w:hint="default" w:eastAsia="仿宋_GB2312"/>
          <w:color w:val="auto"/>
          <w:sz w:val="32"/>
          <w:szCs w:val="32"/>
          <w:lang w:val="en-US" w:eastAsia="zh-CN"/>
        </w:rPr>
        <w:t>及时通知有关部门、单位采取针对性措施预防事故发生。</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3.2</w:t>
      </w:r>
      <w:r>
        <w:rPr>
          <w:rFonts w:hint="eastAsia" w:eastAsia="仿宋_GB2312"/>
          <w:color w:val="auto"/>
          <w:sz w:val="32"/>
          <w:szCs w:val="32"/>
          <w:lang w:val="en-US" w:eastAsia="zh-CN"/>
        </w:rPr>
        <w:t>预测</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非煤矿山企业应对地面、各生产环节及炸药库等重点区域全天候监控。对采掘工作面、环境温度进行监测，收集数据，预测可能出现的的重大情况，及时排除隐患，相应事故预警信息应通知县应急管理局。</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3</w:t>
      </w:r>
      <w:r>
        <w:rPr>
          <w:rFonts w:hint="default" w:eastAsia="仿宋_GB2312"/>
          <w:color w:val="auto"/>
          <w:sz w:val="32"/>
          <w:szCs w:val="32"/>
          <w:lang w:val="en-US" w:eastAsia="zh-CN"/>
        </w:rPr>
        <w:t>.3预警行动</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（1）确定预警级别。应急管理部门</w:t>
      </w:r>
      <w:r>
        <w:rPr>
          <w:rFonts w:hint="default" w:eastAsia="仿宋_GB2312"/>
          <w:sz w:val="32"/>
          <w:szCs w:val="32"/>
          <w:lang w:val="en-US" w:eastAsia="zh-CN"/>
        </w:rPr>
        <w:t>收集到征兆信息后，组织分析评估，研判发生的可能性、强度和影响范围以及可能发生的次生衍生突发事件，确定预警级别。按照紧急程度、发展势态和可能造成的危害程度，</w:t>
      </w:r>
      <w:r>
        <w:rPr>
          <w:rFonts w:hint="eastAsia" w:eastAsia="仿宋_GB2312"/>
          <w:sz w:val="32"/>
          <w:szCs w:val="32"/>
          <w:lang w:val="en-US" w:eastAsia="zh-CN"/>
        </w:rPr>
        <w:t>生产安全事故</w:t>
      </w:r>
      <w:r>
        <w:rPr>
          <w:rFonts w:hint="default" w:eastAsia="仿宋_GB2312"/>
          <w:sz w:val="32"/>
          <w:szCs w:val="32"/>
          <w:lang w:val="en-US" w:eastAsia="zh-CN"/>
        </w:rPr>
        <w:t>分为一般（Ⅳ级）、较大（Ⅲ级）、重大（Ⅱ级）、特别重大（Ⅰ级）四个等级。根据有关因素分析和趋势预测，有可能发生Ⅳ、Ⅲ、Ⅱ、Ⅰ级生产安全事故，分别用蓝色、黄色、橙色和红色标示，红色为最高级别。 </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发布预警信息。分析评估结果确认非煤矿山生产安全事故即将发生或者发生的可能性增大时，县应急管理局负责发布蓝色预警信息，发布同时向本级政府和市应急管理局报告，必要时可越级上报，根据事态发展，适时调整预警级别并重新报告、通报和发布有关预测信息和分析评估结果。</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承担应急处置职责的单位接到预警信息后，应及时向发布预警信息的单位反馈接收结果。</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（3）采取预警措施。发布预警信息后，县应急管理局要根据预警级别和实际情况以及分级负责的原则，采取下列一项或多项措施：</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①组织有关部门、专业机构、监测平台和负有特定职责的人员及时收集、报告有关信息，向社会公布反映突发非煤矿山生产安全事故信息的渠道，加强对突发事故发生、发展情况的监测、预报和预警工作。</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②组织有关部门和机构、专业技术人员、有关专家学者，随时对事故预警信息进行分析评估，预测发生非煤矿山生产安全事故可能性的大小、影响范围和强度以及可能发生的事故的级别。</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③定时向社会发布和公众相关的生产安全事故预测信息和分析评估结果，并对相关信息的报道工作进行管理。</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④及时按照有关规定向社会发布可能受到事故危害的警告，宣传避免、减轻危害的常识，公布咨询电话。</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⑤责令应急救援队伍、负有特定职责的人员进入待命状态，并动员后备人员做好参加应急救援和处置工作的准备。</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⑥调集应急救援所需物资、设备、工具，准备应急设施和避难场所，并确保其处于良好状态、随时可以投入正常使用。</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⑦加强对重点单位、重要部位和重要基础设施的安全保卫，维护社会治安秩序。</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⑧采取必要措施，确保交通、通信、供水、排水、供电等公共设施的安全和正常运行。</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⑨及时向社会发布有关采取特定措施避免或者减轻危害的建议、劝告。</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⑩转移、疏散或者撤离易受非煤矿山生产安全事故危害的人员并予以妥善安置，转移重要财产。</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⑪关闭或者限制使用易受生产安全事故危害的场所，控制或者限制容易导致危害扩大的公共场所的活动。</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⑫法律、法规、规章规定的其他必要的防范性、保护性措施。</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（4）解除预警措施。当非煤矿山生产安全事故风险已经解除，发布警报的应急管理部门要及时宣布解除警报，终止预警期，解除已经采取的有关措施。</w:t>
      </w:r>
    </w:p>
    <w:p>
      <w:pPr>
        <w:spacing w:line="580" w:lineRule="exact"/>
        <w:ind w:firstLine="643" w:firstLineChars="200"/>
        <w:rPr>
          <w:rFonts w:hint="default" w:eastAsia="仿宋_GB2312"/>
          <w:b/>
          <w:bCs/>
          <w:color w:val="auto"/>
          <w:sz w:val="32"/>
          <w:szCs w:val="32"/>
          <w:lang w:val="en-US" w:eastAsia="zh-CN"/>
        </w:rPr>
      </w:pPr>
      <w:r>
        <w:rPr>
          <w:rFonts w:hint="default" w:eastAsia="仿宋_GB2312"/>
          <w:b/>
          <w:bCs/>
          <w:color w:val="auto"/>
          <w:sz w:val="32"/>
          <w:szCs w:val="32"/>
          <w:lang w:val="en-US" w:eastAsia="zh-CN"/>
        </w:rPr>
        <w:t>4处置措施</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4.1信息报告</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发生非煤矿山生产安全事故后，事故单位现场有关人员应当立即向本单位负责人报告；单位负责人接到报告后，应于1小时内向县应急管理局和负有安全生产监督管理职责的部门报告。情况紧急时，事故现场有关人员可直接上报。</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县应急管理局和负有安全生产监督管理职责的部门接到事故报告后立即上报，一般事故上报至市应急管理局和负有安全生产监督管理职责的部门，上报事故情况同时应报告县政府，每级上报时间不得超过 2 小时，必要时可越级上报。</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4.2 信息发布</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（1）在县政府新闻办的指导下，县非煤矿山事故应急指挥部授权相关部门负责事故信息对外发布工作。信息发布应做到及时、准确，正确引导社会舆论。法律法规和国家另有规定的，从其规定。</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重大、特别重大非煤矿山生产安全事故发生后，要第一时间通过主流媒体向社会发布简要信息，最迟要在5小时内发布权威信息，随后发布初步核实情况、政府应对措施和公众防范措施等，最迟应在24小时内举行新闻发布会，并根据事故处置情况做好后续发布工作。</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（3）发生可能产生重大影响的重大敏感事故或涉外事故，由县政府及时组织对外发布。各新闻媒体要严格按照有关规定，做好信息发布工作。 </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（4）县政府新闻办负责网络媒体和移动新媒体信息发布内容的管理和舆情分析，及时回应社会关切，迅速澄清谣言，引导网民依法、理性表达意见，形成积极健康的社会舆论。 </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（5）未经现场应急指挥机构批准，参与处置工作的单位和个人不得擅自对外发布事故信息。任何单位和个人不得编造、传播有关事故发展或应急处置的虚假信息。</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4.3 先期处置</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4.3.1事发非煤矿山先期处置措施</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发生事故后，非煤矿山人员要立即汇报企业负责人，事发非煤矿山企业应立即启动应急预案，采取以下（不限于）应急救援措施，并按规定报告事故情况：</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（1）迅速控制危险源，组织抢救遇险人员；</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（2）根据事故危害程度，组织现场人员撤离或者采取可能的应急措施后撤离；</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（3）及时通知可能受到事故影响本非煤矿山工作人员和其他工作人员撤离；</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（4）采取必要措施，防止事故危害扩大和次生、衍生灾害发生；</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（5）根据需要请求邻近的专业非煤矿山应急救援队伍参加救援，并向参加救援的应急救援队伍提供相关技术资料、信息和处置方法；</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（6）维护事故现场秩序，保护事故现场和相关证据；</w:t>
      </w:r>
    </w:p>
    <w:p>
      <w:pPr>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（7）法律、法规规定的其他应急救援措施。</w:t>
      </w:r>
    </w:p>
    <w:p>
      <w:pPr>
        <w:spacing w:line="60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（8）向事发地县政府请求支援，接受县政府统一指挥协调。</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4.3.2事发地乡镇政府先期处置措施</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事发地</w:t>
      </w:r>
      <w:r>
        <w:rPr>
          <w:rFonts w:hint="eastAsia" w:eastAsia="仿宋_GB2312"/>
          <w:sz w:val="32"/>
          <w:szCs w:val="32"/>
          <w:lang w:val="en-US" w:eastAsia="zh-CN"/>
        </w:rPr>
        <w:t>乡镇</w:t>
      </w:r>
      <w:r>
        <w:rPr>
          <w:rFonts w:hint="default" w:eastAsia="仿宋_GB2312"/>
          <w:sz w:val="32"/>
          <w:szCs w:val="32"/>
          <w:lang w:val="en-US" w:eastAsia="zh-CN"/>
        </w:rPr>
        <w:t>政府及其部门接到事故报告后，应按规定上报事故情况，启动应急预案，并采取以下（不限于）应急救援措施：</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（1）</w:t>
      </w:r>
      <w:r>
        <w:rPr>
          <w:rFonts w:hint="default" w:eastAsia="仿宋_GB2312"/>
          <w:sz w:val="32"/>
          <w:szCs w:val="32"/>
          <w:lang w:val="en-US" w:eastAsia="zh-CN"/>
        </w:rPr>
        <w:t>组织抢救遇险人员，救治受伤人员，研判事故发展趋势以及可能造成的危害；</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（2）</w:t>
      </w:r>
      <w:r>
        <w:rPr>
          <w:rFonts w:hint="default" w:eastAsia="仿宋_GB2312"/>
          <w:sz w:val="32"/>
          <w:szCs w:val="32"/>
          <w:lang w:val="en-US" w:eastAsia="zh-CN"/>
        </w:rPr>
        <w:t>通知可能受到事故影响的</w:t>
      </w:r>
      <w:r>
        <w:rPr>
          <w:rFonts w:hint="eastAsia" w:eastAsia="仿宋_GB2312"/>
          <w:sz w:val="32"/>
          <w:szCs w:val="32"/>
          <w:lang w:val="en-US" w:eastAsia="zh-CN"/>
        </w:rPr>
        <w:t>非煤矿山</w:t>
      </w:r>
      <w:r>
        <w:rPr>
          <w:rFonts w:hint="default" w:eastAsia="仿宋_GB2312"/>
          <w:sz w:val="32"/>
          <w:szCs w:val="32"/>
          <w:lang w:val="en-US" w:eastAsia="zh-CN"/>
        </w:rPr>
        <w:t>人员，隔离事故现场，划定警戒区域，疏散受到威胁的人员，实施交通管制；</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（3）</w:t>
      </w:r>
      <w:r>
        <w:rPr>
          <w:rFonts w:hint="default" w:eastAsia="仿宋_GB2312"/>
          <w:sz w:val="32"/>
          <w:szCs w:val="32"/>
          <w:lang w:val="en-US" w:eastAsia="zh-CN"/>
        </w:rPr>
        <w:t>采取必要措施，防止事故危害扩大和次生、衍生灾害发生，避免或者减少事故对环境造成的危害；</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（4）</w:t>
      </w:r>
      <w:r>
        <w:rPr>
          <w:rFonts w:hint="default" w:eastAsia="仿宋_GB2312"/>
          <w:sz w:val="32"/>
          <w:szCs w:val="32"/>
          <w:lang w:val="en-US" w:eastAsia="zh-CN"/>
        </w:rPr>
        <w:t>依法发布调用和征用应急资源的决定；</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（5）</w:t>
      </w:r>
      <w:r>
        <w:rPr>
          <w:rFonts w:hint="default" w:eastAsia="仿宋_GB2312"/>
          <w:sz w:val="32"/>
          <w:szCs w:val="32"/>
          <w:lang w:val="en-US" w:eastAsia="zh-CN"/>
        </w:rPr>
        <w:t>依法向应急救援队伍下达救援命令；</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（6）</w:t>
      </w:r>
      <w:r>
        <w:rPr>
          <w:rFonts w:hint="default" w:eastAsia="仿宋_GB2312"/>
          <w:sz w:val="32"/>
          <w:szCs w:val="32"/>
          <w:lang w:val="en-US" w:eastAsia="zh-CN"/>
        </w:rPr>
        <w:t>维护事故现场秩序，组织安抚遇险人员和遇险遇难人员亲属；</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（7）</w:t>
      </w:r>
      <w:r>
        <w:rPr>
          <w:rFonts w:hint="default" w:eastAsia="仿宋_GB2312"/>
          <w:sz w:val="32"/>
          <w:szCs w:val="32"/>
          <w:lang w:val="en-US" w:eastAsia="zh-CN"/>
        </w:rPr>
        <w:t>依法发布有关事故情况和应急救援工作的信息；</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（8）</w:t>
      </w:r>
      <w:r>
        <w:rPr>
          <w:rFonts w:hint="default" w:eastAsia="仿宋_GB2312"/>
          <w:sz w:val="32"/>
          <w:szCs w:val="32"/>
          <w:lang w:val="en-US" w:eastAsia="zh-CN"/>
        </w:rPr>
        <w:t>法律、法规规定的其他应急救援措施。</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事发地县政府</w:t>
      </w:r>
      <w:r>
        <w:rPr>
          <w:rFonts w:hint="default" w:eastAsia="仿宋_GB2312"/>
          <w:sz w:val="32"/>
          <w:szCs w:val="32"/>
          <w:lang w:val="en-US" w:eastAsia="zh-CN"/>
        </w:rPr>
        <w:t>不能有效控制</w:t>
      </w:r>
      <w:r>
        <w:rPr>
          <w:rFonts w:hint="eastAsia" w:eastAsia="仿宋_GB2312"/>
          <w:sz w:val="32"/>
          <w:szCs w:val="32"/>
          <w:lang w:val="en-US" w:eastAsia="zh-CN"/>
        </w:rPr>
        <w:t>非煤矿山</w:t>
      </w:r>
      <w:r>
        <w:rPr>
          <w:rFonts w:hint="default" w:eastAsia="仿宋_GB2312"/>
          <w:sz w:val="32"/>
          <w:szCs w:val="32"/>
          <w:lang w:val="en-US" w:eastAsia="zh-CN"/>
        </w:rPr>
        <w:t>生产安全事故的，应当及时向</w:t>
      </w:r>
      <w:r>
        <w:rPr>
          <w:rFonts w:hint="eastAsia" w:eastAsia="仿宋_GB2312"/>
          <w:sz w:val="32"/>
          <w:szCs w:val="32"/>
          <w:lang w:val="en-US" w:eastAsia="zh-CN"/>
        </w:rPr>
        <w:t>市</w:t>
      </w:r>
      <w:r>
        <w:rPr>
          <w:rFonts w:hint="default" w:eastAsia="仿宋_GB2312"/>
          <w:sz w:val="32"/>
          <w:szCs w:val="32"/>
          <w:lang w:val="en-US" w:eastAsia="zh-CN"/>
        </w:rPr>
        <w:t>政府报告。</w:t>
      </w:r>
      <w:r>
        <w:rPr>
          <w:rFonts w:hint="eastAsia" w:eastAsia="仿宋_GB2312"/>
          <w:sz w:val="32"/>
          <w:szCs w:val="32"/>
          <w:lang w:val="en-US" w:eastAsia="zh-CN"/>
        </w:rPr>
        <w:t>由市政府</w:t>
      </w:r>
      <w:r>
        <w:rPr>
          <w:rFonts w:hint="default" w:eastAsia="仿宋_GB2312"/>
          <w:sz w:val="32"/>
          <w:szCs w:val="32"/>
          <w:lang w:val="en-US" w:eastAsia="zh-CN"/>
        </w:rPr>
        <w:t>采取措施，统一指挥应急救援。</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4.4响应启动和措施</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4.4.1分级响应</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非煤矿山事故应对遵循分级负责、属地为主、协调联动的原则。发生一般事故及险情时，由县政府组织应急处置；发生较大事故（较大涉险事故）、重大事故（重大涉险事故）、特别重大事故时，县政府按照有关规定，在市政府、省政府、国务院及其相关部门的指导下，组织应急处置。</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县政府及有关部门、基层组织和单位等根据事故初判级别、应急处置能力以及预期响应后果，综合研判本层级响应级别。对于事故本身比较敏感，或发生在重点地区或重大活动期间的，可适当提高响应级别。应急响应启动后，可视情调整响应级别。</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县本级应急响应由低到高分为Ⅳ级、III级、Ⅱ级、Ⅰ级。发生一般事故及险情时，启动本预案Ⅳ级响应，原则上由县应急管理局局长组织指挥协调；发生较大事故时，启动本预案III级响应，原则上由县政府分管副县长组织指挥协调；发生重大事故（重大涉险事故），启动本预案Ⅱ级响应，由县人民政府县长组织指挥或指导协调；发生特别重大事故时，启动本预案Ⅰ级响应，由县委、县政府统一领导、联合指挥。</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4.4.2</w:t>
      </w:r>
      <w:r>
        <w:rPr>
          <w:rFonts w:hint="eastAsia" w:eastAsia="仿宋_GB2312"/>
          <w:color w:val="auto"/>
          <w:sz w:val="32"/>
          <w:szCs w:val="32"/>
          <w:lang w:val="en-US" w:eastAsia="zh-CN"/>
        </w:rPr>
        <w:t>县非煤矿山</w:t>
      </w:r>
      <w:r>
        <w:rPr>
          <w:rFonts w:hint="default" w:eastAsia="仿宋_GB2312"/>
          <w:color w:val="auto"/>
          <w:sz w:val="32"/>
          <w:szCs w:val="32"/>
          <w:lang w:val="en-US" w:eastAsia="zh-CN"/>
        </w:rPr>
        <w:t>应急指挥部指挥协调</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县非煤矿山</w:t>
      </w:r>
      <w:r>
        <w:rPr>
          <w:rFonts w:hint="default" w:eastAsia="仿宋_GB2312"/>
          <w:color w:val="auto"/>
          <w:sz w:val="32"/>
          <w:szCs w:val="32"/>
          <w:lang w:val="en-US" w:eastAsia="zh-CN"/>
        </w:rPr>
        <w:t>应急指挥部接到事故报告后，启动本预案，作出如下处置，其中</w:t>
      </w:r>
      <w:r>
        <w:rPr>
          <w:rFonts w:hint="eastAsia" w:eastAsia="仿宋_GB2312"/>
          <w:color w:val="auto"/>
          <w:sz w:val="32"/>
          <w:szCs w:val="32"/>
          <w:lang w:val="en-US" w:eastAsia="zh-CN"/>
        </w:rPr>
        <w:t>重大、特别重大</w:t>
      </w:r>
      <w:r>
        <w:rPr>
          <w:rFonts w:hint="default" w:eastAsia="仿宋_GB2312"/>
          <w:color w:val="auto"/>
          <w:sz w:val="32"/>
          <w:szCs w:val="32"/>
          <w:lang w:val="en-US" w:eastAsia="zh-CN"/>
        </w:rPr>
        <w:t>生产安全事故还应根据上级应急指挥机构指令进行处置：</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（1）由指挥长决定启动Ⅳ级、III级、Ⅱ级或Ⅰ级应急响应，指令应急指挥部办公室召集相关成员单位</w:t>
      </w:r>
      <w:r>
        <w:rPr>
          <w:rFonts w:hint="eastAsia" w:eastAsia="仿宋_GB2312"/>
          <w:sz w:val="32"/>
          <w:szCs w:val="32"/>
          <w:lang w:val="en-US" w:eastAsia="zh-CN"/>
        </w:rPr>
        <w:t>及专家</w:t>
      </w:r>
      <w:r>
        <w:rPr>
          <w:rFonts w:hint="default" w:eastAsia="仿宋_GB2312"/>
          <w:sz w:val="32"/>
          <w:szCs w:val="32"/>
          <w:lang w:val="en-US" w:eastAsia="zh-CN"/>
        </w:rPr>
        <w:t>，研究处置意见。相关成员单位按照职责分工，收集整理事故情况和应急处置所需信息，会商决策。</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（2）对事发地政府提出事故应急处置要求，指令县有关部门立即采取相应的应急措施；</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（3）必要时向市政府或市</w:t>
      </w:r>
      <w:r>
        <w:rPr>
          <w:rFonts w:hint="eastAsia" w:eastAsia="仿宋_GB2312"/>
          <w:sz w:val="32"/>
          <w:szCs w:val="32"/>
          <w:lang w:val="en-US" w:eastAsia="zh-CN"/>
        </w:rPr>
        <w:t>应急管理局</w:t>
      </w:r>
      <w:r>
        <w:rPr>
          <w:rFonts w:hint="default" w:eastAsia="仿宋_GB2312"/>
          <w:sz w:val="32"/>
          <w:szCs w:val="32"/>
          <w:lang w:val="en-US" w:eastAsia="zh-CN"/>
        </w:rPr>
        <w:t>报告，请求给予支持；</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（4）派出工作组、专家组或者有关部门负责人赶赴事发地进行指导；</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（5）调集专业处置力量和抢险救援物资救援，必要时请求武警部队给予支援；</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（6）县应急指挥部成立现场指挥部赴事发地；</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（7）发布启动相应应急预案的指令；</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（8）对可能或者已经引发自然灾害、公共卫生和社会安全突发事件的，通报相关领域的应急救援指挥机构；</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（9）认真按照上级有关指示，进一步采取相关处置措施。</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4.4.3现场指挥部指挥协调和应急联动  </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（1）指挥协调。</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sym w:font="Wingdings" w:char="F081"/>
      </w:r>
      <w:r>
        <w:rPr>
          <w:rFonts w:hint="eastAsia" w:eastAsia="仿宋_GB2312"/>
          <w:sz w:val="32"/>
          <w:szCs w:val="32"/>
          <w:lang w:val="en-US" w:eastAsia="zh-CN"/>
        </w:rPr>
        <w:t>由县非煤矿山应急指挥部指挥长或指定副指挥长任现场指挥长，指挥部派出有关部门负责人，各工作组、专家组成员，事发地政府负责人，应急救援队伍负责人等组成现场指挥部，各工作组、专家组按照</w:t>
      </w:r>
      <w:r>
        <w:rPr>
          <w:rFonts w:hint="default" w:eastAsia="仿宋_GB2312"/>
          <w:sz w:val="32"/>
          <w:szCs w:val="32"/>
          <w:lang w:val="en-US" w:eastAsia="zh-CN"/>
        </w:rPr>
        <w:t>职责分工开展工作</w:t>
      </w:r>
      <w:r>
        <w:rPr>
          <w:rFonts w:hint="eastAsia" w:eastAsia="仿宋_GB2312"/>
          <w:sz w:val="32"/>
          <w:szCs w:val="32"/>
          <w:lang w:val="en-US" w:eastAsia="zh-CN"/>
        </w:rPr>
        <w:t>，</w:t>
      </w:r>
      <w:r>
        <w:rPr>
          <w:rFonts w:hint="default" w:eastAsia="仿宋_GB2312"/>
          <w:sz w:val="32"/>
          <w:szCs w:val="32"/>
          <w:lang w:val="en-US" w:eastAsia="zh-CN"/>
        </w:rPr>
        <w:t>组织事故先期处置的</w:t>
      </w:r>
      <w:r>
        <w:rPr>
          <w:rFonts w:hint="eastAsia" w:eastAsia="仿宋_GB2312"/>
          <w:sz w:val="32"/>
          <w:szCs w:val="32"/>
          <w:lang w:val="en-US" w:eastAsia="zh-CN"/>
        </w:rPr>
        <w:t>乡镇</w:t>
      </w:r>
      <w:r>
        <w:rPr>
          <w:rFonts w:hint="default" w:eastAsia="仿宋_GB2312"/>
          <w:sz w:val="32"/>
          <w:szCs w:val="32"/>
          <w:lang w:val="en-US" w:eastAsia="zh-CN"/>
        </w:rPr>
        <w:t>政府现场指挥部向</w:t>
      </w:r>
      <w:r>
        <w:rPr>
          <w:rFonts w:hint="eastAsia" w:eastAsia="仿宋_GB2312"/>
          <w:sz w:val="32"/>
          <w:szCs w:val="32"/>
          <w:lang w:val="en-US" w:eastAsia="zh-CN"/>
        </w:rPr>
        <w:t>县</w:t>
      </w:r>
      <w:r>
        <w:rPr>
          <w:rFonts w:hint="default" w:eastAsia="仿宋_GB2312"/>
          <w:sz w:val="32"/>
          <w:szCs w:val="32"/>
          <w:lang w:val="en-US" w:eastAsia="zh-CN"/>
        </w:rPr>
        <w:t>现场指挥部移交指挥权</w:t>
      </w:r>
      <w:r>
        <w:rPr>
          <w:rFonts w:hint="eastAsia" w:eastAsia="仿宋_GB2312"/>
          <w:sz w:val="32"/>
          <w:szCs w:val="32"/>
          <w:lang w:val="en-US" w:eastAsia="zh-CN"/>
        </w:rPr>
        <w:t>，纳入县现场指挥部管理。</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sym w:font="Wingdings" w:char="F082"/>
      </w:r>
      <w:r>
        <w:rPr>
          <w:rFonts w:hint="eastAsia" w:eastAsia="仿宋_GB2312"/>
          <w:sz w:val="32"/>
          <w:szCs w:val="32"/>
          <w:lang w:val="en-US" w:eastAsia="zh-CN"/>
        </w:rPr>
        <w:t>现场指挥部要充分听取专家意见建议，开设统一的救援队伍集结点、物资接收点和分发点、新闻发布中心，提供必要的后勤保障。到事故现场的各方应急力量要及时向指挥部报到、受领任务，接受现场指挥部的统一指挥调度，严格遵守现场管理、信息发布等工作要求，并及时报告现场情况和处置进展情况。</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sym w:font="Wingdings" w:char="F083"/>
      </w:r>
      <w:r>
        <w:rPr>
          <w:rFonts w:hint="eastAsia" w:eastAsia="仿宋_GB2312"/>
          <w:sz w:val="32"/>
          <w:szCs w:val="32"/>
          <w:lang w:val="en-US" w:eastAsia="zh-CN"/>
        </w:rPr>
        <w:t>当上级工作组在现场时，现场指挥部要与其对接，接受业务指导，并做好相应保障。</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协同联动。参与应急处置的消防救援队伍、专业应急救援队伍等接受现场指挥部的统一领导；社会力量参与应急处置，纳入现场指挥部的统一指挥。现场指挥部根据突发事件现场实际情况，及时调度相关应急资源支持应急处置与救援行动。</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4.4.</w:t>
      </w:r>
      <w:r>
        <w:rPr>
          <w:rFonts w:hint="eastAsia" w:eastAsia="仿宋_GB2312"/>
          <w:sz w:val="32"/>
          <w:szCs w:val="32"/>
          <w:lang w:val="en-US" w:eastAsia="zh-CN"/>
        </w:rPr>
        <w:t>4</w:t>
      </w:r>
      <w:r>
        <w:rPr>
          <w:rFonts w:hint="default" w:eastAsia="仿宋_GB2312"/>
          <w:sz w:val="32"/>
          <w:szCs w:val="32"/>
          <w:lang w:val="en-US" w:eastAsia="zh-CN"/>
        </w:rPr>
        <w:t>现场指挥部</w:t>
      </w:r>
      <w:r>
        <w:rPr>
          <w:rFonts w:hint="eastAsia" w:eastAsia="仿宋_GB2312"/>
          <w:sz w:val="32"/>
          <w:szCs w:val="32"/>
          <w:lang w:val="en-US" w:eastAsia="zh-CN"/>
        </w:rPr>
        <w:t>处置措施</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现场指挥部</w:t>
      </w:r>
      <w:r>
        <w:rPr>
          <w:rFonts w:hint="default" w:eastAsia="仿宋_GB2312"/>
          <w:sz w:val="32"/>
          <w:szCs w:val="32"/>
          <w:lang w:val="en-US" w:eastAsia="zh-CN"/>
        </w:rPr>
        <w:t>主要采取以下（不限于）措施：</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（1）</w:t>
      </w:r>
      <w:r>
        <w:rPr>
          <w:rFonts w:hint="default" w:eastAsia="仿宋_GB2312"/>
          <w:sz w:val="32"/>
          <w:szCs w:val="32"/>
          <w:lang w:val="en-US" w:eastAsia="zh-CN"/>
        </w:rPr>
        <w:t>组织制订应急处置方案；</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（2）</w:t>
      </w:r>
      <w:r>
        <w:rPr>
          <w:rFonts w:hint="default" w:eastAsia="仿宋_GB2312"/>
          <w:sz w:val="32"/>
          <w:szCs w:val="32"/>
          <w:lang w:val="en-US" w:eastAsia="zh-CN"/>
        </w:rPr>
        <w:t>组织实施现场抢险救援及相关人员救治、疏散、安置、安抚等；</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（3）</w:t>
      </w:r>
      <w:r>
        <w:rPr>
          <w:rFonts w:hint="default" w:eastAsia="仿宋_GB2312"/>
          <w:sz w:val="32"/>
          <w:szCs w:val="32"/>
          <w:lang w:val="en-US" w:eastAsia="zh-CN"/>
        </w:rPr>
        <w:t>组织实施现场警戒和安全通道管制；</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（4）</w:t>
      </w:r>
      <w:r>
        <w:rPr>
          <w:rFonts w:hint="default" w:eastAsia="仿宋_GB2312"/>
          <w:sz w:val="32"/>
          <w:szCs w:val="32"/>
          <w:lang w:val="en-US" w:eastAsia="zh-CN"/>
        </w:rPr>
        <w:t>针对事故引发或可能引发的次生灾害，组织制定和实施相关方案；</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（5）</w:t>
      </w:r>
      <w:r>
        <w:rPr>
          <w:rFonts w:hint="default" w:eastAsia="仿宋_GB2312"/>
          <w:sz w:val="32"/>
          <w:szCs w:val="32"/>
          <w:lang w:val="en-US" w:eastAsia="zh-CN"/>
        </w:rPr>
        <w:t>组织协调有关保障和支援工作；</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（6）</w:t>
      </w:r>
      <w:r>
        <w:rPr>
          <w:rFonts w:hint="default" w:eastAsia="仿宋_GB2312"/>
          <w:sz w:val="32"/>
          <w:szCs w:val="32"/>
          <w:lang w:val="en-US" w:eastAsia="zh-CN"/>
        </w:rPr>
        <w:t>组织实施事故信息报送和发布等。</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4.5 扩大应急</w:t>
      </w:r>
    </w:p>
    <w:p>
      <w:pPr>
        <w:spacing w:line="58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在</w:t>
      </w:r>
      <w:r>
        <w:rPr>
          <w:rFonts w:hint="eastAsia" w:eastAsia="仿宋_GB2312"/>
          <w:color w:val="auto"/>
          <w:sz w:val="32"/>
          <w:szCs w:val="32"/>
          <w:lang w:val="en-US" w:eastAsia="zh-CN"/>
        </w:rPr>
        <w:t>事故</w:t>
      </w:r>
      <w:r>
        <w:rPr>
          <w:rFonts w:hint="default" w:eastAsia="仿宋_GB2312"/>
          <w:color w:val="auto"/>
          <w:sz w:val="32"/>
          <w:szCs w:val="32"/>
          <w:lang w:val="en-US" w:eastAsia="zh-CN"/>
        </w:rPr>
        <w:t>处理过程中，若事态扩大，处理力量不足，事件无法得到有效控制，现场指挥部请求上一级应急响应。</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4.6应急</w:t>
      </w:r>
      <w:r>
        <w:rPr>
          <w:rFonts w:hint="eastAsia" w:eastAsia="仿宋_GB2312"/>
          <w:sz w:val="32"/>
          <w:szCs w:val="32"/>
          <w:lang w:val="en-US" w:eastAsia="zh-CN"/>
        </w:rPr>
        <w:t>救援</w:t>
      </w:r>
      <w:r>
        <w:rPr>
          <w:rFonts w:hint="default" w:eastAsia="仿宋_GB2312"/>
          <w:sz w:val="32"/>
          <w:szCs w:val="32"/>
          <w:lang w:val="en-US" w:eastAsia="zh-CN"/>
        </w:rPr>
        <w:t>暂停与</w:t>
      </w:r>
      <w:r>
        <w:rPr>
          <w:rFonts w:hint="eastAsia" w:eastAsia="仿宋_GB2312"/>
          <w:sz w:val="32"/>
          <w:szCs w:val="32"/>
          <w:lang w:val="en-US" w:eastAsia="zh-CN"/>
        </w:rPr>
        <w:t>应急</w:t>
      </w:r>
      <w:r>
        <w:rPr>
          <w:rFonts w:hint="default" w:eastAsia="仿宋_GB2312"/>
          <w:sz w:val="32"/>
          <w:szCs w:val="32"/>
          <w:lang w:val="en-US" w:eastAsia="zh-CN"/>
        </w:rPr>
        <w:t>终止</w:t>
      </w:r>
    </w:p>
    <w:p>
      <w:pPr>
        <w:spacing w:line="580" w:lineRule="exact"/>
        <w:ind w:firstLine="640" w:firstLineChars="200"/>
        <w:rPr>
          <w:rFonts w:hint="default" w:eastAsia="仿宋_GB2312"/>
          <w:sz w:val="32"/>
          <w:szCs w:val="32"/>
          <w:lang w:val="en-US" w:eastAsia="zh-CN"/>
        </w:rPr>
      </w:pPr>
      <w:r>
        <w:rPr>
          <w:rFonts w:hint="default" w:eastAsia="仿宋_GB2312"/>
          <w:sz w:val="32"/>
          <w:szCs w:val="32"/>
          <w:lang w:val="en-US" w:eastAsia="zh-CN"/>
        </w:rPr>
        <w:t>在应急</w:t>
      </w:r>
      <w:r>
        <w:rPr>
          <w:rFonts w:hint="eastAsia" w:eastAsia="仿宋_GB2312"/>
          <w:sz w:val="32"/>
          <w:szCs w:val="32"/>
          <w:lang w:val="en-US" w:eastAsia="zh-CN"/>
        </w:rPr>
        <w:t>救援</w:t>
      </w:r>
      <w:r>
        <w:rPr>
          <w:rFonts w:hint="default" w:eastAsia="仿宋_GB2312"/>
          <w:sz w:val="32"/>
          <w:szCs w:val="32"/>
          <w:lang w:val="en-US" w:eastAsia="zh-CN"/>
        </w:rPr>
        <w:t>中发现可能直接威胁应急人员生命安全或者可能造成次生灾害等情况时，现场指挥部决定暂停</w:t>
      </w:r>
      <w:r>
        <w:rPr>
          <w:rFonts w:hint="eastAsia" w:eastAsia="仿宋_GB2312"/>
          <w:sz w:val="32"/>
          <w:szCs w:val="32"/>
          <w:lang w:val="en-US" w:eastAsia="zh-CN"/>
        </w:rPr>
        <w:t>救援</w:t>
      </w:r>
      <w:r>
        <w:rPr>
          <w:rFonts w:hint="default" w:eastAsia="仿宋_GB2312"/>
          <w:sz w:val="32"/>
          <w:szCs w:val="32"/>
          <w:lang w:val="en-US" w:eastAsia="zh-CN"/>
        </w:rPr>
        <w:t>，并应采取措施消除隐患，化解风险。在隐患已经消除后，继续组织应急</w:t>
      </w:r>
      <w:r>
        <w:rPr>
          <w:rFonts w:hint="eastAsia" w:eastAsia="仿宋_GB2312"/>
          <w:sz w:val="32"/>
          <w:szCs w:val="32"/>
          <w:lang w:val="en-US" w:eastAsia="zh-CN"/>
        </w:rPr>
        <w:t>救援</w:t>
      </w:r>
      <w:r>
        <w:rPr>
          <w:rFonts w:hint="default" w:eastAsia="仿宋_GB2312"/>
          <w:sz w:val="32"/>
          <w:szCs w:val="32"/>
          <w:lang w:val="en-US" w:eastAsia="zh-CN"/>
        </w:rPr>
        <w:t>。</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确认事故得到有效控制、危害已经消除后，经县非煤矿山应急指挥部批准（重大、特别重大事故应按有关规定报请省政府、国务院批准），宣布应急终止。</w:t>
      </w:r>
    </w:p>
    <w:p>
      <w:pPr>
        <w:spacing w:line="580" w:lineRule="exact"/>
        <w:ind w:firstLine="643" w:firstLineChars="200"/>
        <w:rPr>
          <w:rFonts w:hint="eastAsia" w:eastAsia="仿宋_GB2312"/>
          <w:b/>
          <w:bCs/>
          <w:color w:val="auto"/>
          <w:sz w:val="32"/>
          <w:szCs w:val="32"/>
          <w:lang w:val="en-US" w:eastAsia="zh-CN"/>
        </w:rPr>
      </w:pPr>
      <w:r>
        <w:rPr>
          <w:rFonts w:hint="eastAsia" w:eastAsia="仿宋_GB2312"/>
          <w:b/>
          <w:bCs/>
          <w:color w:val="auto"/>
          <w:sz w:val="32"/>
          <w:szCs w:val="32"/>
          <w:lang w:val="en-US" w:eastAsia="zh-CN"/>
        </w:rPr>
        <w:t xml:space="preserve">5后期处置 </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5.1  善后处置</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县政府、属地乡镇政府、非煤矿山企业负责组织善后处置工作，包括人员安置、补偿，征用物资补偿等事项。尽快消除事故后果和影响，安抚受害和受影响人员，保证社会稳定，恢复正常秩序。</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 xml:space="preserve">5.2  保险 </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 xml:space="preserve">保险监管机构应督促各类保险经办机构积极履行保险责任，迅速开展保险理赔工作。 </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 xml:space="preserve">5.3  事故调查 </w:t>
      </w:r>
    </w:p>
    <w:p>
      <w:pPr>
        <w:numPr>
          <w:ilvl w:val="0"/>
          <w:numId w:val="0"/>
        </w:numPr>
        <w:spacing w:line="580" w:lineRule="exact"/>
        <w:rPr>
          <w:rFonts w:hint="eastAsia" w:eastAsia="仿宋_GB2312"/>
          <w:color w:val="auto"/>
          <w:sz w:val="32"/>
          <w:szCs w:val="32"/>
          <w:lang w:val="en-US" w:eastAsia="zh-CN"/>
        </w:rPr>
      </w:pPr>
      <w:r>
        <w:rPr>
          <w:rFonts w:hint="eastAsia" w:eastAsia="仿宋_GB2312"/>
          <w:color w:val="auto"/>
          <w:sz w:val="32"/>
          <w:szCs w:val="32"/>
          <w:lang w:val="en-US" w:eastAsia="zh-CN"/>
        </w:rPr>
        <w:t xml:space="preserve">    非煤矿山生产安全事故发生后，一般非煤矿山事故由县政府组织开展事故调查，较大及以上非煤矿山事故按照有关规定由上级政府组织，事故调查处理应及时、准确地查清事故原因、事故经过和事故损失，查明事故性质，认定事故责任，总结事故教训，提出整改措施，并依法追究有关单位和人员责任。</w:t>
      </w:r>
    </w:p>
    <w:p>
      <w:pPr>
        <w:spacing w:line="580" w:lineRule="exact"/>
        <w:ind w:firstLine="321" w:firstLineChars="100"/>
        <w:rPr>
          <w:rFonts w:hint="eastAsia" w:eastAsia="仿宋_GB2312"/>
          <w:b/>
          <w:bCs/>
          <w:color w:val="auto"/>
          <w:sz w:val="32"/>
          <w:szCs w:val="32"/>
          <w:lang w:val="en-US" w:eastAsia="zh-CN"/>
        </w:rPr>
      </w:pPr>
      <w:r>
        <w:rPr>
          <w:rFonts w:hint="eastAsia" w:eastAsia="仿宋_GB2312"/>
          <w:b/>
          <w:bCs/>
          <w:color w:val="auto"/>
          <w:sz w:val="32"/>
          <w:szCs w:val="32"/>
          <w:lang w:val="en-US" w:eastAsia="zh-CN"/>
        </w:rPr>
        <w:t>6 保障措施</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 xml:space="preserve">6.1 通信与信息保障 </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县应急管理局负责非煤矿山生产安全事故信息收集、分析和处理，定期向市应急管理局报送有关信息，重要信息和变更信息要及时报送。县应急管理局要会同通信部门利用有线电话、卫星电话、手机等现代通讯工具，保证应急参与部门之间联络畅通。</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 xml:space="preserve">6.2应急队伍保障 </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非煤矿山事故应急救援队伍以非煤矿山生产单位的专业救援队伍为基础，以大型骨干企业的救援队伍为重点，按照有关规定配备人员、装备，开展培训、演习，县应急管理局依法进行监督检查。</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6.3资金保障</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非煤矿山生产单位做好应急救援必要的资金准备。非煤矿山事故灾难应急救援资金首先由事故责任单位承担，事故责任单位暂时无力承担的，由县政府协调解决。</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6.4物资装备保障</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县政府、县有关部门和相关企业应当建立非煤矿山生产安全事故应急救援设施、设备、救治药品和医疗器械等储备制度，储备必要的应急物资装备。非煤矿山专业应急救援队伍和非煤矿山企业根据实际情况和需要配备应急救援装备。</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6.5技术保障</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建立县级非煤矿山生产安全事故应急救援专家库，为非煤矿山应急救援提供技术支持和保障。充分发挥专家的作用，研发专业处置技术，加强技术储备。</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6.6治安和交通运输保障</w:t>
      </w:r>
    </w:p>
    <w:p>
      <w:pPr>
        <w:spacing w:line="580" w:lineRule="exact"/>
        <w:ind w:firstLine="640" w:firstLineChars="200"/>
        <w:rPr>
          <w:rFonts w:hint="eastAsia" w:eastAsia="仿宋_GB2312"/>
          <w:b/>
          <w:bCs/>
          <w:color w:val="0000FF"/>
          <w:sz w:val="32"/>
          <w:szCs w:val="32"/>
          <w:lang w:val="en-US" w:eastAsia="zh-CN"/>
        </w:rPr>
      </w:pPr>
      <w:r>
        <w:rPr>
          <w:rFonts w:hint="eastAsia" w:eastAsia="仿宋_GB2312"/>
          <w:color w:val="auto"/>
          <w:sz w:val="32"/>
          <w:szCs w:val="32"/>
          <w:lang w:val="en-US" w:eastAsia="zh-CN"/>
        </w:rPr>
        <w:t>非煤矿山发生一般及以上生产安全事故后，应由县公安局、县交通局等部门实施治安警戒和治安管理，加强防范保护，维持现场秩序。根据需要及时实行交通管制，开设应急救援特别通道，确保应急救援物资、器材和人员的运送，形成快速、高效、顺畅、协调的应急运输系统。</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6.7医疗卫生保障</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县卫健委负责做好人员院前急救、转运和后续救治工作。</w:t>
      </w:r>
    </w:p>
    <w:p>
      <w:pPr>
        <w:spacing w:line="580" w:lineRule="exact"/>
        <w:ind w:firstLine="643" w:firstLineChars="200"/>
        <w:rPr>
          <w:rFonts w:hint="eastAsia" w:eastAsia="仿宋_GB2312"/>
          <w:b/>
          <w:bCs/>
          <w:color w:val="auto"/>
          <w:sz w:val="32"/>
          <w:szCs w:val="32"/>
          <w:lang w:val="en-US" w:eastAsia="zh-CN"/>
        </w:rPr>
      </w:pPr>
      <w:r>
        <w:rPr>
          <w:rFonts w:hint="eastAsia" w:eastAsia="仿宋_GB2312"/>
          <w:b/>
          <w:bCs/>
          <w:color w:val="auto"/>
          <w:sz w:val="32"/>
          <w:szCs w:val="32"/>
          <w:lang w:val="en-US" w:eastAsia="zh-CN"/>
        </w:rPr>
        <w:t>7日常管理与奖惩</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7.1 宣传和培训</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非煤矿山企业要建立健全非煤矿山生产安全事故应急管理培训制度，定期开展应急管理法律法规、安全管理制度、作业规程、安全操作规程以及应急知识等的教育培训。新闻媒体应当无偿开展事故预防与应急、自救与互救知识的公益宣传。</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（2）县应急管理局会同市应急管理局负责指导非煤矿山企业应急管理机构以及专业救援人员的岗前培训和业务培训。</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7.2 演练</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（1）本预案由县应急管理局牵头组织，至少每2年演练1次。</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（2）非煤矿山企业应当至少每半年组织1次生产安全事故应急救援预案演练，并将演练情况报送县应急管理局。</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（3）非煤矿山企业应当建立定期演练制度，根据实际情况采取实战演练、桌面推演等方式，组织开展人员广泛参与、处置联动性强、形式多样、节约高效的应急演练。</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7.3 修订</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有下列情形之一的，应急预案进行评估和修订：</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（1）依据的法律、法规、规章、标准及上位预案中的有关规定发生重大变化的；</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（2）应急指挥机构及其职责发生调整的；</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（3）面临的风险发生重大变化的；</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（4）重要应急资源发生重大变化的；</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（5）在应急演练和事故应急救援中发现需要修订预案的重大问题的；</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（6）预案中的其他重要信息发生变化的；</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（7）县非煤矿山应急指挥部经研究决定应当修订的其他情况。</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没有以上情形时，应急预案应当每3年进行1次评估，根据评估情况对应急预案进行修订，预案若修订应重新发布。</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7.4 编制和审批</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本应急预案由县应急管理局牵头组织编制，应报县政府审批，经县政府常务会议审议，以县政府名义印发，印发后20日内应抄送市应急管理局备案。</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非煤矿山企业生产安全事故应急预案由单位主要负责人签发，并按照有关法规要求备案。</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各级应急预案衔接遵循“下级服从上级，专项、部门服从总体，预案之间不得相互矛盾”的原则。</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7.5奖惩 </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（1）县政府根据有关规定，建立健全应急管理工作领导负责制和责任追究制。</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公民按照县政府要求，参加应急救援工作或者协助维护社会秩序期间，其在本单位的工资待遇和福利不变，可视情给予补助；对非煤矿山生产安全事故应急管理工作中做出突出贡献的先进集体和个人，按照有关规定给予表彰或奖励。</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（3）对迟报、谎报、瞒报和漏报突发事件重要情况，应急处置不力，或者应急管理工作中有其他失职、渎职行为的，依照有关规定给予处分；构成犯罪的，依法追究刑事责任。</w:t>
      </w:r>
    </w:p>
    <w:p>
      <w:pPr>
        <w:spacing w:line="580" w:lineRule="exact"/>
        <w:ind w:firstLine="643" w:firstLineChars="200"/>
        <w:rPr>
          <w:rFonts w:hint="eastAsia" w:eastAsia="仿宋_GB2312"/>
          <w:b/>
          <w:bCs/>
          <w:color w:val="auto"/>
          <w:sz w:val="32"/>
          <w:szCs w:val="32"/>
          <w:lang w:val="en-US" w:eastAsia="zh-CN"/>
        </w:rPr>
      </w:pPr>
      <w:r>
        <w:rPr>
          <w:rFonts w:hint="eastAsia" w:eastAsia="仿宋_GB2312"/>
          <w:b/>
          <w:bCs/>
          <w:color w:val="auto"/>
          <w:sz w:val="32"/>
          <w:szCs w:val="32"/>
          <w:lang w:val="en-US" w:eastAsia="zh-CN"/>
        </w:rPr>
        <w:t>8附则</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8.1发布和解释</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本预案执行过程中的具体问题由县应急管理局会同县政府办公室负责解释，自发布之日起施行。</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8.2名词术语的定义</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非煤矿山生产安全事故是指非煤矿山矿区突然发生，造成或者可能造成重大人员伤亡、重大财产损失或者有重大社会影响的涉及非煤矿山生产安全的紧急事件。</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8</w:t>
      </w:r>
      <w:r>
        <w:rPr>
          <w:rFonts w:hint="default" w:eastAsia="仿宋_GB2312"/>
          <w:color w:val="auto"/>
          <w:sz w:val="32"/>
          <w:szCs w:val="32"/>
          <w:lang w:val="en-US" w:eastAsia="zh-CN"/>
        </w:rPr>
        <w:t>.</w:t>
      </w:r>
      <w:r>
        <w:rPr>
          <w:rFonts w:hint="eastAsia" w:eastAsia="仿宋_GB2312"/>
          <w:color w:val="auto"/>
          <w:sz w:val="32"/>
          <w:szCs w:val="32"/>
          <w:lang w:val="en-US" w:eastAsia="zh-CN"/>
        </w:rPr>
        <w:t>3</w:t>
      </w:r>
      <w:r>
        <w:rPr>
          <w:rFonts w:hint="default" w:eastAsia="仿宋_GB2312"/>
          <w:color w:val="auto"/>
          <w:sz w:val="32"/>
          <w:szCs w:val="32"/>
          <w:lang w:val="en-US" w:eastAsia="zh-CN"/>
        </w:rPr>
        <w:t>预案启动格式框架</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非煤矿山</w:t>
      </w:r>
      <w:r>
        <w:rPr>
          <w:rFonts w:hint="default" w:eastAsia="仿宋_GB2312"/>
          <w:color w:val="auto"/>
          <w:sz w:val="32"/>
          <w:szCs w:val="32"/>
          <w:lang w:val="en-US" w:eastAsia="zh-CN"/>
        </w:rPr>
        <w:t>生产安全事故的信息来源；</w:t>
      </w:r>
      <w:r>
        <w:rPr>
          <w:rFonts w:hint="eastAsia" w:eastAsia="仿宋_GB2312"/>
          <w:color w:val="auto"/>
          <w:sz w:val="32"/>
          <w:szCs w:val="32"/>
          <w:lang w:val="en-US" w:eastAsia="zh-CN"/>
        </w:rPr>
        <w:t>非煤矿山</w:t>
      </w:r>
      <w:r>
        <w:rPr>
          <w:rFonts w:hint="default" w:eastAsia="仿宋_GB2312"/>
          <w:color w:val="auto"/>
          <w:sz w:val="32"/>
          <w:szCs w:val="32"/>
          <w:lang w:val="en-US" w:eastAsia="zh-CN"/>
        </w:rPr>
        <w:t>生产安全事故的现状；宣布启动相应的应急预案等级；发布单位或者发布人及发布时间。</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8</w:t>
      </w:r>
      <w:r>
        <w:rPr>
          <w:rFonts w:hint="default" w:eastAsia="仿宋_GB2312"/>
          <w:color w:val="auto"/>
          <w:sz w:val="32"/>
          <w:szCs w:val="32"/>
          <w:lang w:val="en-US" w:eastAsia="zh-CN"/>
        </w:rPr>
        <w:t>.</w:t>
      </w:r>
      <w:r>
        <w:rPr>
          <w:rFonts w:hint="eastAsia" w:eastAsia="仿宋_GB2312"/>
          <w:color w:val="auto"/>
          <w:sz w:val="32"/>
          <w:szCs w:val="32"/>
          <w:lang w:val="en-US" w:eastAsia="zh-CN"/>
        </w:rPr>
        <w:t>4</w:t>
      </w:r>
      <w:r>
        <w:rPr>
          <w:rFonts w:hint="default" w:eastAsia="仿宋_GB2312"/>
          <w:color w:val="auto"/>
          <w:sz w:val="32"/>
          <w:szCs w:val="32"/>
          <w:lang w:val="en-US" w:eastAsia="zh-CN"/>
        </w:rPr>
        <w:t>信息发布内容框架</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非煤矿山</w:t>
      </w:r>
      <w:r>
        <w:rPr>
          <w:rFonts w:hint="default" w:eastAsia="仿宋_GB2312"/>
          <w:color w:val="auto"/>
          <w:sz w:val="32"/>
          <w:szCs w:val="32"/>
          <w:lang w:val="en-US" w:eastAsia="zh-CN"/>
        </w:rPr>
        <w:t>生产安全事故的基本情况；应急处置工作情况；下一步工作计划；需要说明的有关问题。</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8</w:t>
      </w:r>
      <w:r>
        <w:rPr>
          <w:rFonts w:hint="default" w:eastAsia="仿宋_GB2312"/>
          <w:color w:val="auto"/>
          <w:sz w:val="32"/>
          <w:szCs w:val="32"/>
          <w:lang w:val="en-US" w:eastAsia="zh-CN"/>
        </w:rPr>
        <w:t>.</w:t>
      </w:r>
      <w:r>
        <w:rPr>
          <w:rFonts w:hint="eastAsia" w:eastAsia="仿宋_GB2312"/>
          <w:color w:val="auto"/>
          <w:sz w:val="32"/>
          <w:szCs w:val="32"/>
          <w:lang w:val="en-US" w:eastAsia="zh-CN"/>
        </w:rPr>
        <w:t>5</w:t>
      </w:r>
      <w:r>
        <w:rPr>
          <w:rFonts w:hint="default" w:eastAsia="仿宋_GB2312"/>
          <w:color w:val="auto"/>
          <w:sz w:val="32"/>
          <w:szCs w:val="32"/>
          <w:lang w:val="en-US" w:eastAsia="zh-CN"/>
        </w:rPr>
        <w:t>应急结束宣布格式</w:t>
      </w:r>
    </w:p>
    <w:p>
      <w:pPr>
        <w:spacing w:line="58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非煤矿山</w:t>
      </w:r>
      <w:r>
        <w:rPr>
          <w:rFonts w:hint="default" w:eastAsia="仿宋_GB2312"/>
          <w:color w:val="auto"/>
          <w:sz w:val="32"/>
          <w:szCs w:val="32"/>
          <w:lang w:val="en-US" w:eastAsia="zh-CN"/>
        </w:rPr>
        <w:t>生产安全事故发生、伤亡和损失情况；应急处置成效及目前状况；宣布应急结束，撤销现场指挥部；善后处置和恢复工作情况；发布单位或者发布人及发布时间。</w:t>
      </w:r>
    </w:p>
    <w:p>
      <w:pPr>
        <w:spacing w:line="580" w:lineRule="exact"/>
        <w:ind w:firstLine="643" w:firstLineChars="200"/>
        <w:rPr>
          <w:rFonts w:hint="eastAsia" w:eastAsia="仿宋_GB2312"/>
          <w:b/>
          <w:bCs/>
          <w:color w:val="auto"/>
          <w:sz w:val="32"/>
          <w:szCs w:val="32"/>
          <w:lang w:val="en-US" w:eastAsia="zh-CN"/>
        </w:rPr>
      </w:pPr>
      <w:r>
        <w:rPr>
          <w:rFonts w:hint="eastAsia" w:eastAsia="仿宋_GB2312"/>
          <w:b/>
          <w:bCs/>
          <w:color w:val="auto"/>
          <w:sz w:val="32"/>
          <w:szCs w:val="32"/>
          <w:lang w:val="en-US" w:eastAsia="zh-CN"/>
        </w:rPr>
        <w:t>9附件</w:t>
      </w:r>
    </w:p>
    <w:p>
      <w:pPr>
        <w:spacing w:line="58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9.1编制依据</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《中华人民共和国安全生产法》（主席令第</w:t>
      </w:r>
      <w:r>
        <w:rPr>
          <w:rFonts w:hint="eastAsia" w:ascii="仿宋" w:hAnsi="仿宋" w:eastAsia="仿宋" w:cs="仿宋"/>
          <w:color w:val="000000"/>
          <w:sz w:val="32"/>
          <w:szCs w:val="32"/>
          <w:lang w:val="en-US" w:eastAsia="zh-CN"/>
        </w:rPr>
        <w:t>88</w:t>
      </w:r>
      <w:r>
        <w:rPr>
          <w:rFonts w:hint="eastAsia" w:ascii="仿宋" w:hAnsi="仿宋" w:eastAsia="仿宋" w:cs="仿宋"/>
          <w:color w:val="000000"/>
          <w:sz w:val="32"/>
          <w:szCs w:val="32"/>
        </w:rPr>
        <w:t>号）</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《中华人民共和国突发事件应对法》（主席令第69号）</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中华人民共和国</w:t>
      </w:r>
      <w:r>
        <w:rPr>
          <w:rFonts w:hint="eastAsia" w:ascii="仿宋" w:hAnsi="仿宋" w:eastAsia="仿宋" w:cs="仿宋"/>
          <w:color w:val="000000"/>
          <w:sz w:val="32"/>
          <w:szCs w:val="32"/>
          <w:lang w:val="en-US" w:eastAsia="zh-CN"/>
        </w:rPr>
        <w:t>矿山安全</w:t>
      </w:r>
      <w:bookmarkStart w:id="2" w:name="_GoBack"/>
      <w:bookmarkEnd w:id="2"/>
      <w:r>
        <w:rPr>
          <w:rFonts w:hint="eastAsia" w:ascii="仿宋" w:hAnsi="仿宋" w:eastAsia="仿宋" w:cs="仿宋"/>
          <w:color w:val="000000"/>
          <w:sz w:val="32"/>
          <w:szCs w:val="32"/>
          <w:lang w:val="en-US" w:eastAsia="zh-CN"/>
        </w:rPr>
        <w:t>法》（</w:t>
      </w:r>
      <w:r>
        <w:rPr>
          <w:rFonts w:hint="eastAsia" w:ascii="仿宋" w:hAnsi="仿宋" w:eastAsia="仿宋" w:cs="仿宋"/>
          <w:color w:val="000000"/>
          <w:sz w:val="32"/>
          <w:szCs w:val="32"/>
        </w:rPr>
        <w:t>主席令第 65 号</w:t>
      </w:r>
      <w:r>
        <w:rPr>
          <w:rFonts w:hint="eastAsia" w:ascii="仿宋" w:hAnsi="仿宋" w:eastAsia="仿宋" w:cs="仿宋"/>
          <w:color w:val="000000"/>
          <w:sz w:val="32"/>
          <w:szCs w:val="32"/>
          <w:lang w:val="en-US"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生产安全</w:t>
      </w:r>
      <w:r>
        <w:rPr>
          <w:rFonts w:hint="eastAsia" w:ascii="仿宋" w:hAnsi="仿宋" w:eastAsia="仿宋" w:cs="仿宋"/>
          <w:color w:val="000000"/>
          <w:sz w:val="32"/>
          <w:szCs w:val="32"/>
        </w:rPr>
        <w:t>事故报告和调查处理条例》（国务院令第</w:t>
      </w:r>
      <w:r>
        <w:rPr>
          <w:rFonts w:hint="eastAsia" w:ascii="仿宋" w:hAnsi="仿宋" w:eastAsia="仿宋" w:cs="仿宋"/>
          <w:color w:val="000000"/>
          <w:sz w:val="32"/>
          <w:szCs w:val="32"/>
          <w:lang w:val="en-US" w:eastAsia="zh-CN"/>
        </w:rPr>
        <w:t>493</w:t>
      </w:r>
      <w:r>
        <w:rPr>
          <w:rFonts w:hint="eastAsia" w:ascii="仿宋" w:hAnsi="仿宋" w:eastAsia="仿宋" w:cs="仿宋"/>
          <w:color w:val="000000"/>
          <w:sz w:val="32"/>
          <w:szCs w:val="32"/>
        </w:rPr>
        <w:t>号）</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5.《生产安全事故应急条例》（国务院令第708号）</w:t>
      </w:r>
    </w:p>
    <w:p>
      <w:pPr>
        <w:pStyle w:val="2"/>
        <w:ind w:firstLine="640" w:firstLineChars="200"/>
        <w:rPr>
          <w:rFonts w:hint="default"/>
          <w:lang w:val="en-US" w:eastAsia="zh-CN"/>
        </w:rPr>
      </w:pPr>
      <w:r>
        <w:rPr>
          <w:rFonts w:hint="eastAsia" w:ascii="仿宋" w:hAnsi="仿宋" w:eastAsia="仿宋" w:cs="仿宋"/>
          <w:color w:val="000000"/>
          <w:sz w:val="32"/>
          <w:szCs w:val="32"/>
          <w:lang w:val="en-US" w:eastAsia="zh-CN"/>
        </w:rPr>
        <w:t>6.《生产安全事故应急预案管理办法》（应急管理部第2号）</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《安徽省安全生产条例》</w:t>
      </w:r>
      <w:r>
        <w:rPr>
          <w:rFonts w:hint="eastAsia" w:ascii="仿宋" w:hAnsi="仿宋" w:eastAsia="仿宋" w:cs="仿宋"/>
          <w:color w:val="000000"/>
          <w:sz w:val="32"/>
          <w:szCs w:val="32"/>
          <w:lang w:eastAsia="zh-CN"/>
        </w:rPr>
        <w:t>（</w:t>
      </w:r>
      <w:r>
        <w:rPr>
          <w:rFonts w:hint="default" w:ascii="仿宋" w:hAnsi="仿宋" w:eastAsia="仿宋" w:cs="仿宋"/>
          <w:color w:val="000000"/>
          <w:sz w:val="32"/>
          <w:szCs w:val="32"/>
        </w:rPr>
        <w:t>安徽省人民代表大会常务委员会公告〔2017〕第61号</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安徽省突发</w:t>
      </w:r>
      <w:r>
        <w:rPr>
          <w:rFonts w:hint="eastAsia" w:ascii="仿宋" w:hAnsi="仿宋" w:eastAsia="仿宋" w:cs="仿宋"/>
          <w:color w:val="000000"/>
          <w:sz w:val="32"/>
          <w:szCs w:val="32"/>
          <w:lang w:val="en-US" w:eastAsia="zh-CN"/>
        </w:rPr>
        <w:t>事件</w:t>
      </w:r>
      <w:r>
        <w:rPr>
          <w:rFonts w:hint="eastAsia" w:ascii="仿宋" w:hAnsi="仿宋" w:eastAsia="仿宋" w:cs="仿宋"/>
          <w:color w:val="000000"/>
          <w:sz w:val="32"/>
          <w:szCs w:val="32"/>
        </w:rPr>
        <w:t>应对条例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安徽省人民代表大会常务委员会公告</w:t>
      </w:r>
      <w:r>
        <w:rPr>
          <w:rFonts w:hint="default" w:ascii="仿宋" w:hAnsi="仿宋" w:eastAsia="仿宋" w:cs="仿宋"/>
          <w:color w:val="000000"/>
          <w:sz w:val="32"/>
          <w:szCs w:val="32"/>
        </w:rPr>
        <w:t>〔201</w:t>
      </w:r>
      <w:r>
        <w:rPr>
          <w:rFonts w:hint="eastAsia" w:ascii="仿宋" w:hAnsi="仿宋" w:eastAsia="仿宋" w:cs="仿宋"/>
          <w:color w:val="000000"/>
          <w:sz w:val="32"/>
          <w:szCs w:val="32"/>
          <w:lang w:val="en-US" w:eastAsia="zh-CN"/>
        </w:rPr>
        <w:t>2</w:t>
      </w:r>
      <w:r>
        <w:rPr>
          <w:rFonts w:hint="default" w:ascii="仿宋" w:hAnsi="仿宋" w:eastAsia="仿宋" w:cs="仿宋"/>
          <w:color w:val="000000"/>
          <w:sz w:val="32"/>
          <w:szCs w:val="32"/>
        </w:rPr>
        <w:t>〕</w:t>
      </w: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50</w:t>
      </w:r>
      <w:r>
        <w:rPr>
          <w:rFonts w:hint="eastAsia" w:ascii="仿宋" w:hAnsi="仿宋" w:eastAsia="仿宋" w:cs="仿宋"/>
          <w:color w:val="000000"/>
          <w:sz w:val="32"/>
          <w:szCs w:val="32"/>
        </w:rPr>
        <w:t>号</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9.</w:t>
      </w:r>
      <w:r>
        <w:rPr>
          <w:rFonts w:hint="default" w:ascii="仿宋" w:hAnsi="仿宋" w:eastAsia="仿宋" w:cs="仿宋"/>
          <w:color w:val="000000"/>
          <w:sz w:val="32"/>
          <w:szCs w:val="32"/>
        </w:rPr>
        <w:t>《安徽省突发事件应急预案管理办法》</w:t>
      </w:r>
      <w:r>
        <w:rPr>
          <w:rFonts w:hint="eastAsia" w:ascii="仿宋" w:hAnsi="仿宋" w:eastAsia="仿宋" w:cs="仿宋"/>
          <w:color w:val="000000"/>
          <w:sz w:val="32"/>
          <w:szCs w:val="32"/>
          <w:lang w:eastAsia="zh-CN"/>
        </w:rPr>
        <w:t>（</w:t>
      </w:r>
      <w:r>
        <w:rPr>
          <w:rFonts w:hint="eastAsia" w:ascii="仿宋" w:hAnsi="仿宋" w:eastAsia="仿宋" w:cs="仿宋"/>
          <w:b w:val="0"/>
          <w:bCs w:val="0"/>
          <w:color w:val="auto"/>
          <w:sz w:val="32"/>
          <w:szCs w:val="32"/>
          <w:lang w:val="en-US" w:eastAsia="zh-CN"/>
        </w:rPr>
        <w:t>皖政办〔2013〕41号</w:t>
      </w:r>
      <w:r>
        <w:rPr>
          <w:rFonts w:hint="eastAsia" w:ascii="仿宋" w:hAnsi="仿宋" w:eastAsia="仿宋" w:cs="仿宋"/>
          <w:color w:val="000000"/>
          <w:sz w:val="32"/>
          <w:szCs w:val="32"/>
          <w:lang w:eastAsia="zh-CN"/>
        </w:rPr>
        <w:t>）；</w:t>
      </w:r>
    </w:p>
    <w:p>
      <w:pPr>
        <w:spacing w:line="600" w:lineRule="exact"/>
        <w:ind w:firstLine="620" w:firstLineChars="200"/>
        <w:rPr>
          <w:rFonts w:hint="eastAsia" w:ascii="仿宋" w:hAnsi="仿宋" w:eastAsia="仿宋" w:cs="仿宋"/>
          <w:color w:val="000000"/>
          <w:sz w:val="32"/>
          <w:szCs w:val="32"/>
          <w:lang w:eastAsia="zh-CN"/>
        </w:rPr>
      </w:pPr>
      <w:r>
        <w:rPr>
          <w:rFonts w:hint="eastAsia" w:ascii="仿宋_GB2312" w:hAnsi="仿宋_GB2312" w:eastAsia="仿宋_GB2312" w:cs="仿宋_GB2312"/>
          <w:b w:val="0"/>
          <w:i w:val="0"/>
          <w:caps w:val="0"/>
          <w:color w:val="000000"/>
          <w:spacing w:val="0"/>
          <w:sz w:val="31"/>
          <w:szCs w:val="31"/>
          <w:shd w:val="clear" w:color="auto" w:fill="FFFFFF"/>
          <w:lang w:val="en-US" w:eastAsia="zh-CN"/>
        </w:rPr>
        <w:t>10.</w:t>
      </w:r>
      <w:r>
        <w:rPr>
          <w:rFonts w:hint="eastAsia" w:ascii="仿宋" w:hAnsi="仿宋" w:eastAsia="仿宋" w:cs="仿宋"/>
          <w:color w:val="000000"/>
          <w:sz w:val="32"/>
          <w:szCs w:val="32"/>
          <w:lang w:eastAsia="zh-CN"/>
        </w:rPr>
        <w:t>《安徽省突发事件总体应急预案》（皖政秘〔2020〕147号）；</w:t>
      </w:r>
    </w:p>
    <w:p>
      <w:pPr>
        <w:spacing w:line="60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11.</w:t>
      </w:r>
      <w:r>
        <w:rPr>
          <w:rFonts w:hint="eastAsia" w:ascii="仿宋" w:hAnsi="仿宋" w:eastAsia="仿宋" w:cs="仿宋"/>
          <w:b w:val="0"/>
          <w:bCs w:val="0"/>
          <w:color w:val="auto"/>
          <w:sz w:val="32"/>
          <w:szCs w:val="32"/>
        </w:rPr>
        <w:t>《宿州市突发事件总体应急预案》</w:t>
      </w:r>
      <w:r>
        <w:rPr>
          <w:rFonts w:hint="eastAsia" w:ascii="仿宋" w:hAnsi="仿宋" w:eastAsia="仿宋" w:cs="仿宋"/>
          <w:b w:val="0"/>
          <w:bCs w:val="0"/>
          <w:color w:val="auto"/>
          <w:sz w:val="32"/>
          <w:szCs w:val="32"/>
          <w:lang w:eastAsia="zh-CN"/>
        </w:rPr>
        <w:t>；</w:t>
      </w:r>
    </w:p>
    <w:p>
      <w:pPr>
        <w:spacing w:line="58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12.《宿州市生产安全事故应急预案》</w:t>
      </w:r>
    </w:p>
    <w:p>
      <w:pPr>
        <w:pStyle w:val="2"/>
        <w:rPr>
          <w:rFonts w:hint="eastAsia"/>
          <w:lang w:val="en-US" w:eastAsia="zh-CN"/>
        </w:rPr>
        <w:sectPr>
          <w:footerReference r:id="rId3" w:type="default"/>
          <w:pgSz w:w="11906" w:h="16838"/>
          <w:pgMar w:top="1701" w:right="1800" w:bottom="1440" w:left="1800" w:header="851" w:footer="1247" w:gutter="0"/>
          <w:pgNumType w:fmt="numberInDash" w:start="1"/>
          <w:cols w:space="720" w:num="1"/>
          <w:rtlGutter w:val="0"/>
          <w:docGrid w:type="lines" w:linePitch="312" w:charSpace="0"/>
        </w:sectPr>
      </w:pPr>
    </w:p>
    <w:p>
      <w:pPr>
        <w:jc w:val="center"/>
        <w:rPr>
          <w:rFonts w:hint="default" w:eastAsiaTheme="minorEastAsia"/>
          <w:sz w:val="36"/>
          <w:szCs w:val="36"/>
          <w:lang w:val="en-US" w:eastAsia="zh-CN"/>
        </w:rPr>
      </w:pPr>
      <w:r>
        <w:rPr>
          <w:rFonts w:hint="eastAsia"/>
          <w:b/>
          <w:bCs/>
          <w:sz w:val="36"/>
          <w:szCs w:val="36"/>
          <w:lang w:val="en-US" w:eastAsia="zh-CN"/>
        </w:rPr>
        <w:t>9.2灵璧县非煤矿山生产安全事故应急指挥组织体系</w:t>
      </w:r>
    </w:p>
    <w:p>
      <w:pPr>
        <w:rPr>
          <w:sz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2013585</wp:posOffset>
                </wp:positionH>
                <wp:positionV relativeFrom="paragraph">
                  <wp:posOffset>977900</wp:posOffset>
                </wp:positionV>
                <wp:extent cx="1348105" cy="534035"/>
                <wp:effectExtent l="4445" t="4445" r="19050" b="10160"/>
                <wp:wrapNone/>
                <wp:docPr id="2" name="文本框 2"/>
                <wp:cNvGraphicFramePr/>
                <a:graphic xmlns:a="http://schemas.openxmlformats.org/drawingml/2006/main">
                  <a:graphicData uri="http://schemas.microsoft.com/office/word/2010/wordprocessingShape">
                    <wps:wsp>
                      <wps:cNvSpPr txBox="1"/>
                      <wps:spPr>
                        <a:xfrm>
                          <a:off x="0" y="0"/>
                          <a:ext cx="1348105" cy="53403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2"/>
                                <w:szCs w:val="28"/>
                                <w:lang w:val="en-US" w:eastAsia="zh-CN"/>
                              </w:rPr>
                            </w:pPr>
                            <w:r>
                              <w:rPr>
                                <w:rFonts w:hint="eastAsia"/>
                                <w:sz w:val="22"/>
                                <w:szCs w:val="28"/>
                                <w:lang w:val="en-US" w:eastAsia="zh-CN"/>
                              </w:rPr>
                              <w:t>灵璧县非煤矿山生产安全事故应急指挥部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5pt;margin-top:77pt;height:42.05pt;width:106.15pt;z-index:251660288;mso-width-relative:page;mso-height-relative:page;" filled="f" stroked="t" coordsize="21600,21600" o:gfxdata="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FQaVbbAAAACwEA&#10;AA8AAAAAAAAAAQAgAAAAIgAAAGRycy9kb3ducmV2LnhtbFBLAQIUABQAAAAIAIdO4kAqUX0CUAIA&#10;AI4EAAAOAAAAAAAAAAEAIAAAACoBAABkcnMvZTJvRG9jLnhtbFBLBQYAAAAABgAGAFkBAADsBQAA&#10;AAA=&#10;">
                <v:fill on="f" focussize="0,0"/>
                <v:stroke weight="0.5pt" color="#000000 [3204]" joinstyle="round"/>
                <v:imagedata o:title=""/>
                <o:lock v:ext="edit" aspectratio="f"/>
                <v:textbox>
                  <w:txbxContent>
                    <w:p>
                      <w:pPr>
                        <w:rPr>
                          <w:rFonts w:hint="eastAsia" w:eastAsiaTheme="minorEastAsia"/>
                          <w:sz w:val="22"/>
                          <w:szCs w:val="28"/>
                          <w:lang w:val="en-US" w:eastAsia="zh-CN"/>
                        </w:rPr>
                      </w:pPr>
                      <w:r>
                        <w:rPr>
                          <w:rFonts w:hint="eastAsia"/>
                          <w:sz w:val="22"/>
                          <w:szCs w:val="28"/>
                          <w:lang w:val="en-US" w:eastAsia="zh-CN"/>
                        </w:rPr>
                        <w:t>灵璧县非煤矿山生产安全事故应急指挥部</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1992630</wp:posOffset>
                </wp:positionH>
                <wp:positionV relativeFrom="paragraph">
                  <wp:posOffset>227330</wp:posOffset>
                </wp:positionV>
                <wp:extent cx="1365250" cy="304800"/>
                <wp:effectExtent l="4445" t="4445" r="17145" b="10795"/>
                <wp:wrapNone/>
                <wp:docPr id="1" name="文本框 1"/>
                <wp:cNvGraphicFramePr/>
                <a:graphic xmlns:a="http://schemas.openxmlformats.org/drawingml/2006/main">
                  <a:graphicData uri="http://schemas.microsoft.com/office/word/2010/wordprocessingShape">
                    <wps:wsp>
                      <wps:cNvSpPr txBox="1"/>
                      <wps:spPr>
                        <a:xfrm>
                          <a:off x="3954780" y="1714500"/>
                          <a:ext cx="1365250" cy="3048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4"/>
                                <w:szCs w:val="32"/>
                                <w:lang w:val="en-US" w:eastAsia="zh-CN"/>
                              </w:rPr>
                            </w:pPr>
                            <w:r>
                              <w:rPr>
                                <w:rFonts w:hint="eastAsia"/>
                                <w:sz w:val="24"/>
                                <w:szCs w:val="32"/>
                                <w:lang w:val="en-US" w:eastAsia="zh-CN"/>
                              </w:rPr>
                              <w:t>灵璧县委、县政府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9pt;margin-top:17.9pt;height:24pt;width:107.5pt;z-index:251659264;mso-width-relative:page;mso-height-relative:page;" filled="f" stroked="t" coordsize="21600,21600" o:gfxdata="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F9RHdgA&#10;AAAJAQAADwAAAAAAAAABACAAAAAiAAAAZHJzL2Rvd25yZXYueG1sUEsBAhQAFAAAAAgAh07iQKMz&#10;7ClYAgAAmgQAAA4AAAAAAAAAAQAgAAAAJwEAAGRycy9lMm9Eb2MueG1sUEsFBgAAAAAGAAYAWQEA&#10;APEFAAAAAA==&#10;">
                <v:fill on="f" focussize="0,0"/>
                <v:stroke weight="0.5pt" color="#000000 [3204]" joinstyle="round"/>
                <v:imagedata o:title=""/>
                <o:lock v:ext="edit" aspectratio="f"/>
                <v:textbox>
                  <w:txbxContent>
                    <w:p>
                      <w:pPr>
                        <w:rPr>
                          <w:rFonts w:hint="eastAsia" w:eastAsiaTheme="minorEastAsia"/>
                          <w:sz w:val="24"/>
                          <w:szCs w:val="32"/>
                          <w:lang w:val="en-US" w:eastAsia="zh-CN"/>
                        </w:rPr>
                      </w:pPr>
                      <w:r>
                        <w:rPr>
                          <w:rFonts w:hint="eastAsia"/>
                          <w:sz w:val="24"/>
                          <w:szCs w:val="32"/>
                          <w:lang w:val="en-US" w:eastAsia="zh-CN"/>
                        </w:rPr>
                        <w:t>灵璧县委、县政府</w:t>
                      </w:r>
                    </w:p>
                  </w:txbxContent>
                </v:textbox>
              </v:shape>
            </w:pict>
          </mc:Fallback>
        </mc:AlternateContent>
      </w:r>
      <w:r>
        <w:rPr>
          <w:sz w:val="30"/>
        </w:rPr>
        <mc:AlternateContent>
          <mc:Choice Requires="wps">
            <w:drawing>
              <wp:anchor distT="0" distB="0" distL="114300" distR="114300" simplePos="0" relativeHeight="251663360" behindDoc="0" locked="0" layoutInCell="1" allowOverlap="1">
                <wp:simplePos x="0" y="0"/>
                <wp:positionH relativeFrom="column">
                  <wp:posOffset>4890770</wp:posOffset>
                </wp:positionH>
                <wp:positionV relativeFrom="paragraph">
                  <wp:posOffset>2022475</wp:posOffset>
                </wp:positionV>
                <wp:extent cx="1195705" cy="474345"/>
                <wp:effectExtent l="4445" t="4445" r="19050" b="8890"/>
                <wp:wrapNone/>
                <wp:docPr id="5" name="文本框 5"/>
                <wp:cNvGraphicFramePr/>
                <a:graphic xmlns:a="http://schemas.openxmlformats.org/drawingml/2006/main">
                  <a:graphicData uri="http://schemas.microsoft.com/office/word/2010/wordprocessingShape">
                    <wps:wsp>
                      <wps:cNvSpPr txBox="1"/>
                      <wps:spPr>
                        <a:xfrm>
                          <a:off x="0" y="0"/>
                          <a:ext cx="1195705" cy="47434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32"/>
                                <w:lang w:val="en-US" w:eastAsia="zh-CN"/>
                              </w:rPr>
                            </w:pPr>
                            <w:r>
                              <w:rPr>
                                <w:rFonts w:hint="eastAsia"/>
                                <w:sz w:val="24"/>
                                <w:szCs w:val="32"/>
                                <w:lang w:val="en-US" w:eastAsia="zh-CN"/>
                              </w:rPr>
                              <w:t>各级政府、部门、非煤矿山企业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1pt;margin-top:159.25pt;height:37.35pt;width:94.15pt;z-index:251663360;mso-width-relative:page;mso-height-relative:page;" filled="f" stroked="t" coordsize="21600,21600" o:gfxdata="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ZQ6902wAAAAsB&#10;AAAPAAAAAAAAAAEAIAAAACIAAABkcnMvZG93bnJldi54bWxQSwECFAAUAAAACACHTuJAFrkMzVEC&#10;AACOBAAADgAAAAAAAAABACAAAAAqAQAAZHJzL2Uyb0RvYy54bWxQSwUGAAAAAAYABgBZAQAA7QUA&#10;AAAA&#10;">
                <v:fill on="f" focussize="0,0"/>
                <v:stroke weight="0.5pt" color="#000000 [3204]" joinstyle="round"/>
                <v:imagedata o:title=""/>
                <o:lock v:ext="edit" aspectratio="f"/>
                <v:textbox>
                  <w:txbxContent>
                    <w:p>
                      <w:pPr>
                        <w:jc w:val="center"/>
                        <w:rPr>
                          <w:rFonts w:hint="eastAsia" w:eastAsiaTheme="minorEastAsia"/>
                          <w:sz w:val="24"/>
                          <w:szCs w:val="32"/>
                          <w:lang w:val="en-US" w:eastAsia="zh-CN"/>
                        </w:rPr>
                      </w:pPr>
                      <w:r>
                        <w:rPr>
                          <w:rFonts w:hint="eastAsia"/>
                          <w:sz w:val="24"/>
                          <w:szCs w:val="32"/>
                          <w:lang w:val="en-US" w:eastAsia="zh-CN"/>
                        </w:rPr>
                        <w:t>各级政府、部门、非煤矿山企业</w:t>
                      </w:r>
                    </w:p>
                  </w:txbxContent>
                </v:textbox>
              </v:shape>
            </w:pict>
          </mc:Fallback>
        </mc:AlternateContent>
      </w:r>
      <w:r>
        <w:rPr>
          <w:sz w:val="30"/>
        </w:rPr>
        <mc:AlternateContent>
          <mc:Choice Requires="wps">
            <w:drawing>
              <wp:anchor distT="0" distB="0" distL="114300" distR="114300" simplePos="0" relativeHeight="251664384" behindDoc="0" locked="0" layoutInCell="1" allowOverlap="1">
                <wp:simplePos x="0" y="0"/>
                <wp:positionH relativeFrom="column">
                  <wp:posOffset>5172075</wp:posOffset>
                </wp:positionH>
                <wp:positionV relativeFrom="paragraph">
                  <wp:posOffset>3175000</wp:posOffset>
                </wp:positionV>
                <wp:extent cx="1195705" cy="499745"/>
                <wp:effectExtent l="4445" t="4445" r="19050" b="13970"/>
                <wp:wrapNone/>
                <wp:docPr id="6" name="文本框 6"/>
                <wp:cNvGraphicFramePr/>
                <a:graphic xmlns:a="http://schemas.openxmlformats.org/drawingml/2006/main">
                  <a:graphicData uri="http://schemas.microsoft.com/office/word/2010/wordprocessingShape">
                    <wps:wsp>
                      <wps:cNvSpPr txBox="1"/>
                      <wps:spPr>
                        <a:xfrm>
                          <a:off x="0" y="0"/>
                          <a:ext cx="1195705" cy="49974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80" w:lineRule="auto"/>
                              <w:jc w:val="center"/>
                              <w:rPr>
                                <w:rFonts w:hint="eastAsia"/>
                                <w:sz w:val="24"/>
                                <w:szCs w:val="32"/>
                                <w:lang w:val="en-US" w:eastAsia="zh-CN"/>
                              </w:rPr>
                            </w:pPr>
                            <w:r>
                              <w:rPr>
                                <w:rFonts w:hint="eastAsia"/>
                                <w:sz w:val="24"/>
                                <w:szCs w:val="32"/>
                                <w:lang w:val="en-US" w:eastAsia="zh-CN"/>
                              </w:rPr>
                              <w:t>善后处理组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25pt;margin-top:250pt;height:39.35pt;width:94.15pt;z-index:251664384;mso-width-relative:page;mso-height-relative:page;" filled="f" stroked="t" coordsize="21600,21600" o:gfxdata="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84sQBNoAAAAMAQAA&#10;DwAAAAAAAAABACAAAAAiAAAAZHJzL2Rvd25yZXYueG1sUEsBAhQAFAAAAAgAh07iQHIHRqRQAgAA&#10;jgQAAA4AAAAAAAAAAQAgAAAAKQEAAGRycy9lMm9Eb2MueG1sUEsFBgAAAAAGAAYAWQEAAOsFAAAA&#10;AA==&#10;">
                <v:fill on="f" focussize="0,0"/>
                <v:stroke weight="0.5pt" color="#000000 [3204]" joinstyle="round"/>
                <v:imagedata o:title=""/>
                <o:lock v:ext="edit" aspectratio="f"/>
                <v:textbox>
                  <w:txbxContent>
                    <w:p>
                      <w:pPr>
                        <w:spacing w:line="480" w:lineRule="auto"/>
                        <w:jc w:val="center"/>
                        <w:rPr>
                          <w:rFonts w:hint="eastAsia"/>
                          <w:sz w:val="24"/>
                          <w:szCs w:val="32"/>
                          <w:lang w:val="en-US" w:eastAsia="zh-CN"/>
                        </w:rPr>
                      </w:pPr>
                      <w:r>
                        <w:rPr>
                          <w:rFonts w:hint="eastAsia"/>
                          <w:sz w:val="24"/>
                          <w:szCs w:val="32"/>
                          <w:lang w:val="en-US" w:eastAsia="zh-CN"/>
                        </w:rPr>
                        <w:t>善后处理组</w:t>
                      </w:r>
                    </w:p>
                  </w:txbxContent>
                </v:textbox>
              </v:shape>
            </w:pict>
          </mc:Fallback>
        </mc:AlternateContent>
      </w:r>
      <w:r>
        <w:rPr>
          <w:sz w:val="30"/>
        </w:rPr>
        <mc:AlternateContent>
          <mc:Choice Requires="wps">
            <w:drawing>
              <wp:anchor distT="0" distB="0" distL="114300" distR="114300" simplePos="0" relativeHeight="251684864" behindDoc="0" locked="0" layoutInCell="1" allowOverlap="1">
                <wp:simplePos x="0" y="0"/>
                <wp:positionH relativeFrom="column">
                  <wp:posOffset>5751195</wp:posOffset>
                </wp:positionH>
                <wp:positionV relativeFrom="paragraph">
                  <wp:posOffset>2675890</wp:posOffset>
                </wp:positionV>
                <wp:extent cx="7620" cy="483870"/>
                <wp:effectExtent l="4445" t="0" r="6985" b="11430"/>
                <wp:wrapNone/>
                <wp:docPr id="30" name="直接连接符 30"/>
                <wp:cNvGraphicFramePr/>
                <a:graphic xmlns:a="http://schemas.openxmlformats.org/drawingml/2006/main">
                  <a:graphicData uri="http://schemas.microsoft.com/office/word/2010/wordprocessingShape">
                    <wps:wsp>
                      <wps:cNvCnPr/>
                      <wps:spPr>
                        <a:xfrm>
                          <a:off x="0" y="0"/>
                          <a:ext cx="7620" cy="483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52.85pt;margin-top:210.7pt;height:38.1pt;width:0.6pt;z-index:251684864;mso-width-relative:page;mso-height-relative:page;" filled="f" stroked="t" coordsize="21600,21600" o:gfxdata="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Z3mXdkA&#10;AAALAQAADwAAAAAAAAABACAAAAAiAAAAZHJzL2Rvd25yZXYueG1sUEsBAhQAFAAAAAgAh07iQONY&#10;+E/lAQAAtQMAAA4AAAAAAAAAAQAgAAAAKAEAAGRycy9lMm9Eb2MueG1sUEsFBgAAAAAGAAYAWQEA&#10;AH8FA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3903345</wp:posOffset>
                </wp:positionH>
                <wp:positionV relativeFrom="paragraph">
                  <wp:posOffset>3176270</wp:posOffset>
                </wp:positionV>
                <wp:extent cx="1195705" cy="491490"/>
                <wp:effectExtent l="4445" t="4445" r="19050" b="6985"/>
                <wp:wrapNone/>
                <wp:docPr id="9" name="文本框 9"/>
                <wp:cNvGraphicFramePr/>
                <a:graphic xmlns:a="http://schemas.openxmlformats.org/drawingml/2006/main">
                  <a:graphicData uri="http://schemas.microsoft.com/office/word/2010/wordprocessingShape">
                    <wps:wsp>
                      <wps:cNvSpPr txBox="1"/>
                      <wps:spPr>
                        <a:xfrm>
                          <a:off x="0" y="0"/>
                          <a:ext cx="1195705" cy="49149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80" w:lineRule="auto"/>
                              <w:jc w:val="center"/>
                              <w:rPr>
                                <w:rFonts w:hint="eastAsia"/>
                                <w:sz w:val="24"/>
                                <w:szCs w:val="32"/>
                                <w:lang w:val="en-US" w:eastAsia="zh-CN"/>
                              </w:rPr>
                            </w:pPr>
                            <w:r>
                              <w:rPr>
                                <w:rFonts w:hint="eastAsia"/>
                                <w:sz w:val="24"/>
                                <w:szCs w:val="32"/>
                                <w:lang w:val="en-US" w:eastAsia="zh-CN"/>
                              </w:rPr>
                              <w:t>综合协调组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35pt;margin-top:250.1pt;height:38.7pt;width:94.15pt;z-index:251667456;mso-width-relative:page;mso-height-relative:page;" filled="f" stroked="t" coordsize="21600,21600" o:gfxdata="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t/IC2wAAAAsB&#10;AAAPAAAAAAAAAAEAIAAAACIAAABkcnMvZG93bnJldi54bWxQSwECFAAUAAAACACHTuJA8xmKsVEC&#10;AACOBAAADgAAAAAAAAABACAAAAAqAQAAZHJzL2Uyb0RvYy54bWxQSwUGAAAAAAYABgBZAQAA7QUA&#10;AAAA&#10;">
                <v:fill on="f" focussize="0,0"/>
                <v:stroke weight="0.5pt" color="#000000 [3204]" joinstyle="round"/>
                <v:imagedata o:title=""/>
                <o:lock v:ext="edit" aspectratio="f"/>
                <v:textbox>
                  <w:txbxContent>
                    <w:p>
                      <w:pPr>
                        <w:spacing w:line="480" w:lineRule="auto"/>
                        <w:jc w:val="center"/>
                        <w:rPr>
                          <w:rFonts w:hint="eastAsia"/>
                          <w:sz w:val="24"/>
                          <w:szCs w:val="32"/>
                          <w:lang w:val="en-US" w:eastAsia="zh-CN"/>
                        </w:rPr>
                      </w:pPr>
                      <w:r>
                        <w:rPr>
                          <w:rFonts w:hint="eastAsia"/>
                          <w:sz w:val="24"/>
                          <w:szCs w:val="32"/>
                          <w:lang w:val="en-US" w:eastAsia="zh-CN"/>
                        </w:rPr>
                        <w:t>综合协调组</w:t>
                      </w:r>
                    </w:p>
                  </w:txbxContent>
                </v:textbox>
              </v:shape>
            </w:pict>
          </mc:Fallback>
        </mc:AlternateContent>
      </w:r>
      <w:r>
        <w:rPr>
          <w:sz w:val="30"/>
        </w:rPr>
        <mc:AlternateContent>
          <mc:Choice Requires="wps">
            <w:drawing>
              <wp:anchor distT="0" distB="0" distL="114300" distR="114300" simplePos="0" relativeHeight="251665408" behindDoc="0" locked="0" layoutInCell="1" allowOverlap="1">
                <wp:simplePos x="0" y="0"/>
                <wp:positionH relativeFrom="column">
                  <wp:posOffset>2667635</wp:posOffset>
                </wp:positionH>
                <wp:positionV relativeFrom="paragraph">
                  <wp:posOffset>3178175</wp:posOffset>
                </wp:positionV>
                <wp:extent cx="1195705" cy="482600"/>
                <wp:effectExtent l="4445" t="4445" r="19050" b="15875"/>
                <wp:wrapNone/>
                <wp:docPr id="7" name="文本框 7"/>
                <wp:cNvGraphicFramePr/>
                <a:graphic xmlns:a="http://schemas.openxmlformats.org/drawingml/2006/main">
                  <a:graphicData uri="http://schemas.microsoft.com/office/word/2010/wordprocessingShape">
                    <wps:wsp>
                      <wps:cNvSpPr txBox="1"/>
                      <wps:spPr>
                        <a:xfrm>
                          <a:off x="0" y="0"/>
                          <a:ext cx="1195705" cy="4826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32"/>
                                <w:lang w:val="en-US" w:eastAsia="zh-CN"/>
                              </w:rPr>
                            </w:pPr>
                            <w:r>
                              <w:rPr>
                                <w:rFonts w:hint="eastAsia"/>
                                <w:sz w:val="24"/>
                                <w:szCs w:val="32"/>
                                <w:lang w:val="en-US" w:eastAsia="zh-CN"/>
                              </w:rPr>
                              <w:t>人员安置与后勤保障组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05pt;margin-top:250.25pt;height:38pt;width:94.15pt;z-index:251665408;mso-width-relative:page;mso-height-relative:page;" filled="f" stroked="t" coordsize="21600,21600" o:gfxdata="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RTfitsAAAAL&#10;AQAADwAAAAAAAAABACAAAAAiAAAAZHJzL2Rvd25yZXYueG1sUEsBAhQAFAAAAAgAh07iQF7cU3ZS&#10;AgAAjgQAAA4AAAAAAAAAAQAgAAAAKgEAAGRycy9lMm9Eb2MueG1sUEsFBgAAAAAGAAYAWQEAAO4F&#10;AAAAAA==&#10;">
                <v:fill on="f" focussize="0,0"/>
                <v:stroke weight="0.5pt" color="#000000 [3204]" joinstyle="round"/>
                <v:imagedata o:title=""/>
                <o:lock v:ext="edit" aspectratio="f"/>
                <v:textbox>
                  <w:txbxContent>
                    <w:p>
                      <w:pPr>
                        <w:jc w:val="center"/>
                        <w:rPr>
                          <w:rFonts w:hint="eastAsia" w:eastAsiaTheme="minorEastAsia"/>
                          <w:sz w:val="24"/>
                          <w:szCs w:val="32"/>
                          <w:lang w:val="en-US" w:eastAsia="zh-CN"/>
                        </w:rPr>
                      </w:pPr>
                      <w:r>
                        <w:rPr>
                          <w:rFonts w:hint="eastAsia"/>
                          <w:sz w:val="24"/>
                          <w:szCs w:val="32"/>
                          <w:lang w:val="en-US" w:eastAsia="zh-CN"/>
                        </w:rPr>
                        <w:t>人员安置与后勤保障组</w:t>
                      </w:r>
                    </w:p>
                  </w:txbxContent>
                </v:textbox>
              </v:shape>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3331210</wp:posOffset>
                </wp:positionH>
                <wp:positionV relativeFrom="paragraph">
                  <wp:posOffset>2688590</wp:posOffset>
                </wp:positionV>
                <wp:extent cx="7620" cy="483870"/>
                <wp:effectExtent l="4445" t="0" r="6985" b="11430"/>
                <wp:wrapNone/>
                <wp:docPr id="28" name="直接连接符 28"/>
                <wp:cNvGraphicFramePr/>
                <a:graphic xmlns:a="http://schemas.openxmlformats.org/drawingml/2006/main">
                  <a:graphicData uri="http://schemas.microsoft.com/office/word/2010/wordprocessingShape">
                    <wps:wsp>
                      <wps:cNvCnPr/>
                      <wps:spPr>
                        <a:xfrm>
                          <a:off x="0" y="0"/>
                          <a:ext cx="7620" cy="483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2.3pt;margin-top:211.7pt;height:38.1pt;width:0.6pt;z-index:251682816;mso-width-relative:page;mso-height-relative:page;" filled="f" stroked="t" coordsize="21600,21600" o:gfxdata="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kMZYjZ&#10;AAAACwEAAA8AAAAAAAAAAQAgAAAAIgAAAGRycy9kb3ducmV2LnhtbFBLAQIUABQAAAAIAIdO4kAm&#10;UJve5gEAALUDAAAOAAAAAAAAAAEAIAAAACgBAABkcnMvZTJvRG9jLnhtbFBLBQYAAAAABgAGAFkB&#10;AACABQ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83840" behindDoc="0" locked="0" layoutInCell="1" allowOverlap="1">
                <wp:simplePos x="0" y="0"/>
                <wp:positionH relativeFrom="column">
                  <wp:posOffset>4497705</wp:posOffset>
                </wp:positionH>
                <wp:positionV relativeFrom="paragraph">
                  <wp:posOffset>2683510</wp:posOffset>
                </wp:positionV>
                <wp:extent cx="7620" cy="483870"/>
                <wp:effectExtent l="4445" t="0" r="6985" b="11430"/>
                <wp:wrapNone/>
                <wp:docPr id="29" name="直接连接符 29"/>
                <wp:cNvGraphicFramePr/>
                <a:graphic xmlns:a="http://schemas.openxmlformats.org/drawingml/2006/main">
                  <a:graphicData uri="http://schemas.microsoft.com/office/word/2010/wordprocessingShape">
                    <wps:wsp>
                      <wps:cNvCnPr/>
                      <wps:spPr>
                        <a:xfrm>
                          <a:off x="0" y="0"/>
                          <a:ext cx="7620" cy="483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4.15pt;margin-top:211.3pt;height:38.1pt;width:0.6pt;z-index:251683840;mso-width-relative:page;mso-height-relative:page;" filled="f" stroked="t" coordsize="21600,21600" o:gfxdata="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qrlN7Z&#10;AAAACwEAAA8AAAAAAAAAAQAgAAAAIgAAAGRycy9kb3ducmV2LnhtbFBLAQIUABQAAAAIAIdO4kDw&#10;xELB5gEAALUDAAAOAAAAAAAAAAEAIAAAACgBAABkcnMvZTJvRG9jLnhtbFBLBQYAAAAABgAGAFkB&#10;AACABQ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2019300</wp:posOffset>
                </wp:positionH>
                <wp:positionV relativeFrom="paragraph">
                  <wp:posOffset>2691130</wp:posOffset>
                </wp:positionV>
                <wp:extent cx="7620" cy="483870"/>
                <wp:effectExtent l="4445" t="0" r="6985" b="11430"/>
                <wp:wrapNone/>
                <wp:docPr id="26" name="直接连接符 26"/>
                <wp:cNvGraphicFramePr/>
                <a:graphic xmlns:a="http://schemas.openxmlformats.org/drawingml/2006/main">
                  <a:graphicData uri="http://schemas.microsoft.com/office/word/2010/wordprocessingShape">
                    <wps:wsp>
                      <wps:cNvCnPr/>
                      <wps:spPr>
                        <a:xfrm>
                          <a:off x="0" y="0"/>
                          <a:ext cx="7620" cy="483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pt;margin-top:211.9pt;height:38.1pt;width:0.6pt;z-index:251680768;mso-width-relative:page;mso-height-relative:page;" filled="f" stroked="t" coordsize="21600,21600" o:gfxdata="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Xs7NgA&#10;AAALAQAADwAAAAAAAAABACAAAAAiAAAAZHJzL2Rvd25yZXYueG1sUEsBAhQAFAAAAAgAh07iQGKM&#10;gmDmAQAAtQMAAA4AAAAAAAAAAQAgAAAAJwEAAGRycy9lMm9Eb2MueG1sUEsFBgAAAAAGAAYAWQEA&#10;AH8FA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776605</wp:posOffset>
                </wp:positionH>
                <wp:positionV relativeFrom="paragraph">
                  <wp:posOffset>2696845</wp:posOffset>
                </wp:positionV>
                <wp:extent cx="7620" cy="483870"/>
                <wp:effectExtent l="4445" t="0" r="6985" b="11430"/>
                <wp:wrapNone/>
                <wp:docPr id="25" name="直接连接符 25"/>
                <wp:cNvGraphicFramePr/>
                <a:graphic xmlns:a="http://schemas.openxmlformats.org/drawingml/2006/main">
                  <a:graphicData uri="http://schemas.microsoft.com/office/word/2010/wordprocessingShape">
                    <wps:wsp>
                      <wps:cNvCnPr/>
                      <wps:spPr>
                        <a:xfrm>
                          <a:off x="0" y="0"/>
                          <a:ext cx="7620" cy="483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1.15pt;margin-top:212.35pt;height:38.1pt;width:0.6pt;z-index:251679744;mso-width-relative:page;mso-height-relative:page;" filled="f" stroked="t" coordsize="21600,21600" o:gfxdata="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WxRtXZ&#10;AAAACwEAAA8AAAAAAAAAAQAgAAAAIgAAAGRycy9kb3ducmV2LnhtbFBLAQIUABQAAAAIAIdO4kAY&#10;MehA5gEAALUDAAAOAAAAAAAAAAEAIAAAACgBAABkcnMvZTJvRG9jLnhtbFBLBQYAAAAABgAGAFkB&#10;AACABQ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-539750</wp:posOffset>
                </wp:positionH>
                <wp:positionV relativeFrom="paragraph">
                  <wp:posOffset>2682240</wp:posOffset>
                </wp:positionV>
                <wp:extent cx="7620" cy="483870"/>
                <wp:effectExtent l="4445" t="0" r="6985" b="11430"/>
                <wp:wrapNone/>
                <wp:docPr id="17" name="直接连接符 17"/>
                <wp:cNvGraphicFramePr/>
                <a:graphic xmlns:a="http://schemas.openxmlformats.org/drawingml/2006/main">
                  <a:graphicData uri="http://schemas.microsoft.com/office/word/2010/wordprocessingShape">
                    <wps:wsp>
                      <wps:cNvCnPr/>
                      <wps:spPr>
                        <a:xfrm>
                          <a:off x="0" y="0"/>
                          <a:ext cx="7620" cy="483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2.5pt;margin-top:211.2pt;height:38.1pt;width:0.6pt;z-index:251674624;mso-width-relative:page;mso-height-relative:page;" filled="f" stroked="t" coordsize="21600,21600" o:gfxdata="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lVZe7Z&#10;AAAACwEAAA8AAAAAAAAAAQAgAAAAIgAAAGRycy9kb3ducmV2LnhtbFBLAQIUABQAAAAIAIdO4kAr&#10;6qvP5gEAALUDAAAOAAAAAAAAAAEAIAAAACgBAABkcnMvZTJvRG9jLnhtbFBLBQYAAAAABgAGAFkB&#10;AACABQ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77696" behindDoc="0" locked="0" layoutInCell="1" allowOverlap="1">
                <wp:simplePos x="0" y="0"/>
                <wp:positionH relativeFrom="column">
                  <wp:posOffset>-532765</wp:posOffset>
                </wp:positionH>
                <wp:positionV relativeFrom="paragraph">
                  <wp:posOffset>2680335</wp:posOffset>
                </wp:positionV>
                <wp:extent cx="6297295" cy="0"/>
                <wp:effectExtent l="0" t="0" r="0" b="0"/>
                <wp:wrapNone/>
                <wp:docPr id="23" name="直接连接符 23"/>
                <wp:cNvGraphicFramePr/>
                <a:graphic xmlns:a="http://schemas.openxmlformats.org/drawingml/2006/main">
                  <a:graphicData uri="http://schemas.microsoft.com/office/word/2010/wordprocessingShape">
                    <wps:wsp>
                      <wps:cNvCnPr/>
                      <wps:spPr>
                        <a:xfrm>
                          <a:off x="610235" y="4021455"/>
                          <a:ext cx="6297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95pt;margin-top:211.05pt;height:0pt;width:495.85pt;z-index:251677696;mso-width-relative:page;mso-height-relative:page;" filled="f" stroked="t" coordsize="21600,21600" o:gfxdata="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5D4YtgAAAALAQAADwAAAAAAAAABACAAAAAiAAAAZHJzL2Rvd25yZXYueG1sUEsBAhQA&#10;FAAAAAgAh07iQBjFYm3yAQAAvgMAAA4AAAAAAAAAAQAgAAAAJwEAAGRycy9lMm9Eb2MueG1sUEsF&#10;BgAAAAAGAAYAWQEAAIsFA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4879975</wp:posOffset>
                </wp:positionH>
                <wp:positionV relativeFrom="paragraph">
                  <wp:posOffset>1094740</wp:posOffset>
                </wp:positionV>
                <wp:extent cx="1195705" cy="304800"/>
                <wp:effectExtent l="4445" t="4445" r="19050" b="14605"/>
                <wp:wrapNone/>
                <wp:docPr id="3" name="文本框 3"/>
                <wp:cNvGraphicFramePr/>
                <a:graphic xmlns:a="http://schemas.openxmlformats.org/drawingml/2006/main">
                  <a:graphicData uri="http://schemas.microsoft.com/office/word/2010/wordprocessingShape">
                    <wps:wsp>
                      <wps:cNvSpPr txBox="1"/>
                      <wps:spPr>
                        <a:xfrm>
                          <a:off x="0" y="0"/>
                          <a:ext cx="1195705" cy="3048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sz w:val="22"/>
                                <w:szCs w:val="28"/>
                                <w:lang w:val="en-US" w:eastAsia="zh-CN"/>
                              </w:rPr>
                              <w:t>灵璧县应急管理</w:t>
                            </w:r>
                            <w:r>
                              <w:rPr>
                                <w:rFonts w:hint="eastAsia"/>
                                <w:lang w:val="en-US" w:eastAsia="zh-CN"/>
                              </w:rPr>
                              <w:t>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4.25pt;margin-top:86.2pt;height:24pt;width:94.15pt;z-index:251661312;mso-width-relative:page;mso-height-relative:page;" filled="f" stroked="t" coordsize="21600,21600" o:gfxdata="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VstlDbAAAA&#10;CwEAAA8AAAAAAAAAAQAgAAAAIgAAAGRycy9kb3ducmV2LnhtbFBLAQIUABQAAAAIAIdO4kB4Eev1&#10;UwIAAI4EAAAOAAAAAAAAAAEAIAAAACoBAABkcnMvZTJvRG9jLnhtbFBLBQYAAAAABgAGAFkBAADv&#10;BQAAAAA=&#10;">
                <v:fill on="f" focussize="0,0"/>
                <v:stroke weight="0.5pt" color="#000000 [3204]" joinstyle="round"/>
                <v:imagedata o:title=""/>
                <o:lock v:ext="edit" aspectratio="f"/>
                <v:textbox>
                  <w:txbxContent>
                    <w:p>
                      <w:pPr>
                        <w:rPr>
                          <w:rFonts w:hint="eastAsia" w:eastAsiaTheme="minorEastAsia"/>
                          <w:lang w:val="en-US" w:eastAsia="zh-CN"/>
                        </w:rPr>
                      </w:pPr>
                      <w:r>
                        <w:rPr>
                          <w:rFonts w:hint="eastAsia"/>
                          <w:sz w:val="22"/>
                          <w:szCs w:val="28"/>
                          <w:lang w:val="en-US" w:eastAsia="zh-CN"/>
                        </w:rPr>
                        <w:t>灵璧县应急管理</w:t>
                      </w:r>
                      <w:r>
                        <w:rPr>
                          <w:rFonts w:hint="eastAsia"/>
                          <w:lang w:val="en-US" w:eastAsia="zh-CN"/>
                        </w:rPr>
                        <w:t>局</w:t>
                      </w:r>
                    </w:p>
                  </w:txbxContent>
                </v:textbox>
              </v:shape>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3361690</wp:posOffset>
                </wp:positionH>
                <wp:positionV relativeFrom="paragraph">
                  <wp:posOffset>1245235</wp:posOffset>
                </wp:positionV>
                <wp:extent cx="1518285" cy="1905"/>
                <wp:effectExtent l="0" t="0" r="0" b="0"/>
                <wp:wrapNone/>
                <wp:docPr id="22" name="直接连接符 22"/>
                <wp:cNvGraphicFramePr/>
                <a:graphic xmlns:a="http://schemas.openxmlformats.org/drawingml/2006/main">
                  <a:graphicData uri="http://schemas.microsoft.com/office/word/2010/wordprocessingShape">
                    <wps:wsp>
                      <wps:cNvCnPr>
                        <a:stCxn id="2" idx="3"/>
                        <a:endCxn id="3" idx="1"/>
                      </wps:cNvCnPr>
                      <wps:spPr>
                        <a:xfrm>
                          <a:off x="4420235" y="2551430"/>
                          <a:ext cx="151828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4.7pt;margin-top:98.05pt;height:0.15pt;width:119.55pt;z-index:251676672;mso-width-relative:page;mso-height-relative:page;" filled="f" stroked="t" coordsize="21600,21600" o:gfxdata="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A1Lgv2AAAAAsBAAAPAAAAAAAAAAEAIAAA&#10;ACIAAABkcnMvZG93bnJldi54bWxQSwECFAAUAAAACACHTuJAlmfr0QwCAAACBAAADgAAAAAAAAAB&#10;ACAAAAAnAQAAZHJzL2Uyb0RvYy54bWxQSwUGAAAAAAYABgBZAQAApQU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73600" behindDoc="0" locked="0" layoutInCell="1" allowOverlap="1">
                <wp:simplePos x="0" y="0"/>
                <wp:positionH relativeFrom="column">
                  <wp:posOffset>2687955</wp:posOffset>
                </wp:positionH>
                <wp:positionV relativeFrom="paragraph">
                  <wp:posOffset>2319020</wp:posOffset>
                </wp:positionV>
                <wp:extent cx="6985" cy="306070"/>
                <wp:effectExtent l="4445" t="0" r="19050" b="13970"/>
                <wp:wrapNone/>
                <wp:docPr id="16" name="直接连接符 16"/>
                <wp:cNvGraphicFramePr/>
                <a:graphic xmlns:a="http://schemas.openxmlformats.org/drawingml/2006/main">
                  <a:graphicData uri="http://schemas.microsoft.com/office/word/2010/wordprocessingShape">
                    <wps:wsp>
                      <wps:cNvCnPr/>
                      <wps:spPr>
                        <a:xfrm flipH="1">
                          <a:off x="0" y="0"/>
                          <a:ext cx="6985" cy="3060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1.65pt;margin-top:182.6pt;height:24.1pt;width:0.55pt;z-index:251673600;mso-width-relative:page;mso-height-relative:page;" filled="f" stroked="t" coordsize="21600,21600" o:gfxdata="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un/UvZAAAACwEAAA8AAAAAAAAAAQAgAAAAIgAAAGRycy9kb3ducmV2LnhtbFBLAQIUABQA&#10;AAAIAIdO4kAFx+Ny7wEAAL8DAAAOAAAAAAAAAAEAIAAAACgBAABkcnMvZTJvRG9jLnhtbFBLBQYA&#10;AAAABgAGAFkBAACJBQ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2090420</wp:posOffset>
                </wp:positionH>
                <wp:positionV relativeFrom="paragraph">
                  <wp:posOffset>2007870</wp:posOffset>
                </wp:positionV>
                <wp:extent cx="1195705" cy="304800"/>
                <wp:effectExtent l="4445" t="4445" r="19050" b="14605"/>
                <wp:wrapNone/>
                <wp:docPr id="4" name="文本框 4"/>
                <wp:cNvGraphicFramePr/>
                <a:graphic xmlns:a="http://schemas.openxmlformats.org/drawingml/2006/main">
                  <a:graphicData uri="http://schemas.microsoft.com/office/word/2010/wordprocessingShape">
                    <wps:wsp>
                      <wps:cNvSpPr txBox="1"/>
                      <wps:spPr>
                        <a:xfrm>
                          <a:off x="0" y="0"/>
                          <a:ext cx="1195705" cy="3048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sz w:val="24"/>
                                <w:szCs w:val="32"/>
                                <w:lang w:val="en-US" w:eastAsia="zh-CN"/>
                              </w:rPr>
                              <w:t>现场应急指挥部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6pt;margin-top:158.1pt;height:24pt;width:94.15pt;z-index:251662336;mso-width-relative:page;mso-height-relative:page;" filled="f" stroked="t" coordsize="21600,21600" o:gfxdata="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86TIv2gAAAAsB&#10;AAAPAAAAAAAAAAEAIAAAACIAAABkcnMvZG93bnJldi54bWxQSwECFAAUAAAACACHTuJAi0QqW1IC&#10;AACOBAAADgAAAAAAAAABACAAAAApAQAAZHJzL2Uyb0RvYy54bWxQSwUGAAAAAAYABgBZAQAA7QUA&#10;AAAA&#10;">
                <v:fill on="f" focussize="0,0"/>
                <v:stroke weight="0.5pt" color="#000000 [3204]" joinstyle="round"/>
                <v:imagedata o:title=""/>
                <o:lock v:ext="edit" aspectratio="f"/>
                <v:textbox>
                  <w:txbxContent>
                    <w:p>
                      <w:pPr>
                        <w:jc w:val="center"/>
                        <w:rPr>
                          <w:rFonts w:hint="eastAsia" w:eastAsiaTheme="minorEastAsia"/>
                          <w:lang w:val="en-US" w:eastAsia="zh-CN"/>
                        </w:rPr>
                      </w:pPr>
                      <w:r>
                        <w:rPr>
                          <w:rFonts w:hint="eastAsia"/>
                          <w:sz w:val="24"/>
                          <w:szCs w:val="32"/>
                          <w:lang w:val="en-US" w:eastAsia="zh-CN"/>
                        </w:rPr>
                        <w:t>现场应急指挥部</w:t>
                      </w:r>
                    </w:p>
                  </w:txbxContent>
                </v:textbox>
              </v:shape>
            </w:pict>
          </mc:Fallback>
        </mc:AlternateContent>
      </w:r>
      <w:r>
        <w:rPr>
          <w:sz w:val="30"/>
        </w:rPr>
        <mc:AlternateContent>
          <mc:Choice Requires="wps">
            <w:drawing>
              <wp:anchor distT="0" distB="0" distL="114300" distR="114300" simplePos="0" relativeHeight="251672576" behindDoc="0" locked="0" layoutInCell="1" allowOverlap="1">
                <wp:simplePos x="0" y="0"/>
                <wp:positionH relativeFrom="column">
                  <wp:posOffset>2687955</wp:posOffset>
                </wp:positionH>
                <wp:positionV relativeFrom="paragraph">
                  <wp:posOffset>1511935</wp:posOffset>
                </wp:positionV>
                <wp:extent cx="635" cy="495935"/>
                <wp:effectExtent l="4445" t="0" r="10160" b="6985"/>
                <wp:wrapNone/>
                <wp:docPr id="15" name="直接连接符 15"/>
                <wp:cNvGraphicFramePr/>
                <a:graphic xmlns:a="http://schemas.openxmlformats.org/drawingml/2006/main">
                  <a:graphicData uri="http://schemas.microsoft.com/office/word/2010/wordprocessingShape">
                    <wps:wsp>
                      <wps:cNvCnPr>
                        <a:stCxn id="2" idx="2"/>
                        <a:endCxn id="4" idx="0"/>
                      </wps:cNvCnPr>
                      <wps:spPr>
                        <a:xfrm>
                          <a:off x="3789045" y="2703830"/>
                          <a:ext cx="635" cy="4959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1.65pt;margin-top:119.05pt;height:39.05pt;width:0.05pt;z-index:251672576;mso-width-relative:page;mso-height-relative:page;" filled="f" stroked="t" coordsize="21600,21600" o:gfxdata="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dZRdfZAAAACwEAAA8AAAAAAAAAAQAgAAAAIgAA&#10;AGRycy9kb3ducmV2LnhtbFBLAQIUABQAAAAIAIdO4kAhYlxyBwIAAAAEAAAOAAAAAAAAAAEAIAAA&#10;ACgBAABkcnMvZTJvRG9jLnhtbFBLBQYAAAAABgAGAFkBAAChBQAAAAA=&#10;">
                <v:fill on="f" focussize="0,0"/>
                <v:stroke weight="0.5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66432" behindDoc="0" locked="0" layoutInCell="1" allowOverlap="1">
                <wp:simplePos x="0" y="0"/>
                <wp:positionH relativeFrom="column">
                  <wp:posOffset>1402715</wp:posOffset>
                </wp:positionH>
                <wp:positionV relativeFrom="paragraph">
                  <wp:posOffset>3181985</wp:posOffset>
                </wp:positionV>
                <wp:extent cx="1212850" cy="490220"/>
                <wp:effectExtent l="4445" t="4445" r="17145" b="8255"/>
                <wp:wrapNone/>
                <wp:docPr id="8" name="文本框 8"/>
                <wp:cNvGraphicFramePr/>
                <a:graphic xmlns:a="http://schemas.openxmlformats.org/drawingml/2006/main">
                  <a:graphicData uri="http://schemas.microsoft.com/office/word/2010/wordprocessingShape">
                    <wps:wsp>
                      <wps:cNvSpPr txBox="1"/>
                      <wps:spPr>
                        <a:xfrm>
                          <a:off x="0" y="0"/>
                          <a:ext cx="1212850" cy="49022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4"/>
                                <w:szCs w:val="32"/>
                                <w:lang w:val="en-US" w:eastAsia="zh-CN"/>
                              </w:rPr>
                            </w:pPr>
                            <w:r>
                              <w:rPr>
                                <w:rFonts w:hint="eastAsia"/>
                                <w:sz w:val="24"/>
                                <w:szCs w:val="32"/>
                                <w:lang w:val="en-US" w:eastAsia="zh-CN"/>
                              </w:rPr>
                              <w:t>治安警戒与交通管制组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45pt;margin-top:250.55pt;height:38.6pt;width:95.5pt;z-index:251666432;mso-width-relative:page;mso-height-relative:page;" filled="f" stroked="t" coordsize="21600,21600" o:gfxdata="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w4F1toAAAALAQAA&#10;DwAAAAAAAAABACAAAAAiAAAAZHJzL2Rvd25yZXYueG1sUEsBAhQAFAAAAAgAh07iQBcaYIdQAgAA&#10;jgQAAA4AAAAAAAAAAQAgAAAAKQEAAGRycy9lMm9Eb2MueG1sUEsFBgAAAAAGAAYAWQEAAOsFAAAA&#10;AA==&#10;">
                <v:fill on="f" focussize="0,0"/>
                <v:stroke weight="0.5pt" color="#000000 [3204]" joinstyle="round"/>
                <v:imagedata o:title=""/>
                <o:lock v:ext="edit" aspectratio="f"/>
                <v:textbox>
                  <w:txbxContent>
                    <w:p>
                      <w:pPr>
                        <w:jc w:val="center"/>
                        <w:rPr>
                          <w:rFonts w:hint="eastAsia"/>
                          <w:sz w:val="24"/>
                          <w:szCs w:val="32"/>
                          <w:lang w:val="en-US" w:eastAsia="zh-CN"/>
                        </w:rPr>
                      </w:pPr>
                      <w:r>
                        <w:rPr>
                          <w:rFonts w:hint="eastAsia"/>
                          <w:sz w:val="24"/>
                          <w:szCs w:val="32"/>
                          <w:lang w:val="en-US" w:eastAsia="zh-CN"/>
                        </w:rPr>
                        <w:t>治安警戒与交通管制组</w:t>
                      </w:r>
                    </w:p>
                  </w:txbxContent>
                </v:textbox>
              </v:shape>
            </w:pict>
          </mc:Fallback>
        </mc:AlternateContent>
      </w:r>
      <w:r>
        <w:rPr>
          <w:sz w:val="30"/>
        </w:rPr>
        <mc:AlternateContent>
          <mc:Choice Requires="wps">
            <w:drawing>
              <wp:anchor distT="0" distB="0" distL="114300" distR="114300" simplePos="0" relativeHeight="251668480" behindDoc="0" locked="0" layoutInCell="1" allowOverlap="1">
                <wp:simplePos x="0" y="0"/>
                <wp:positionH relativeFrom="column">
                  <wp:posOffset>140335</wp:posOffset>
                </wp:positionH>
                <wp:positionV relativeFrom="paragraph">
                  <wp:posOffset>3179445</wp:posOffset>
                </wp:positionV>
                <wp:extent cx="1195705" cy="508000"/>
                <wp:effectExtent l="4445" t="4445" r="19050" b="5715"/>
                <wp:wrapNone/>
                <wp:docPr id="10" name="文本框 10"/>
                <wp:cNvGraphicFramePr/>
                <a:graphic xmlns:a="http://schemas.openxmlformats.org/drawingml/2006/main">
                  <a:graphicData uri="http://schemas.microsoft.com/office/word/2010/wordprocessingShape">
                    <wps:wsp>
                      <wps:cNvSpPr txBox="1"/>
                      <wps:spPr>
                        <a:xfrm>
                          <a:off x="0" y="0"/>
                          <a:ext cx="1195705" cy="508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80" w:lineRule="auto"/>
                              <w:jc w:val="center"/>
                              <w:rPr>
                                <w:rFonts w:hint="eastAsia"/>
                                <w:sz w:val="24"/>
                                <w:szCs w:val="32"/>
                                <w:lang w:val="en-US" w:eastAsia="zh-CN"/>
                              </w:rPr>
                            </w:pPr>
                            <w:r>
                              <w:rPr>
                                <w:rFonts w:hint="eastAsia"/>
                                <w:sz w:val="24"/>
                                <w:szCs w:val="32"/>
                                <w:lang w:val="en-US" w:eastAsia="zh-CN"/>
                              </w:rPr>
                              <w:t>抢险救援组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5pt;margin-top:250.35pt;height:40pt;width:94.15pt;z-index:251668480;mso-width-relative:page;mso-height-relative:page;" filled="f" stroked="t" coordsize="21600,21600" o:gfxdata="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F0zJtkAAAAKAQAA&#10;DwAAAAAAAAABACAAAAAiAAAAZHJzL2Rvd25yZXYueG1sUEsBAhQAFAAAAAgAh07iQPARy3dRAgAA&#10;kAQAAA4AAAAAAAAAAQAgAAAAKAEAAGRycy9lMm9Eb2MueG1sUEsFBgAAAAAGAAYAWQEAAOsFAAAA&#10;AA==&#10;">
                <v:fill on="f" focussize="0,0"/>
                <v:stroke weight="0.5pt" color="#000000 [3204]" joinstyle="round"/>
                <v:imagedata o:title=""/>
                <o:lock v:ext="edit" aspectratio="f"/>
                <v:textbox>
                  <w:txbxContent>
                    <w:p>
                      <w:pPr>
                        <w:spacing w:line="480" w:lineRule="auto"/>
                        <w:jc w:val="center"/>
                        <w:rPr>
                          <w:rFonts w:hint="eastAsia"/>
                          <w:sz w:val="24"/>
                          <w:szCs w:val="32"/>
                          <w:lang w:val="en-US" w:eastAsia="zh-CN"/>
                        </w:rPr>
                      </w:pPr>
                      <w:r>
                        <w:rPr>
                          <w:rFonts w:hint="eastAsia"/>
                          <w:sz w:val="24"/>
                          <w:szCs w:val="32"/>
                          <w:lang w:val="en-US" w:eastAsia="zh-CN"/>
                        </w:rPr>
                        <w:t>抢险救援组</w:t>
                      </w:r>
                    </w:p>
                  </w:txbxContent>
                </v:textbox>
              </v:shape>
            </w:pict>
          </mc:Fallback>
        </mc:AlternateContent>
      </w:r>
      <w:r>
        <w:rPr>
          <w:sz w:val="30"/>
        </w:rPr>
        <mc:AlternateContent>
          <mc:Choice Requires="wps">
            <w:drawing>
              <wp:anchor distT="0" distB="0" distL="114300" distR="114300" simplePos="0" relativeHeight="251669504" behindDoc="0" locked="0" layoutInCell="1" allowOverlap="1">
                <wp:simplePos x="0" y="0"/>
                <wp:positionH relativeFrom="column">
                  <wp:posOffset>-1093470</wp:posOffset>
                </wp:positionH>
                <wp:positionV relativeFrom="paragraph">
                  <wp:posOffset>3163570</wp:posOffset>
                </wp:positionV>
                <wp:extent cx="1195705" cy="508000"/>
                <wp:effectExtent l="4445" t="4445" r="19050" b="5715"/>
                <wp:wrapNone/>
                <wp:docPr id="11" name="文本框 11"/>
                <wp:cNvGraphicFramePr/>
                <a:graphic xmlns:a="http://schemas.openxmlformats.org/drawingml/2006/main">
                  <a:graphicData uri="http://schemas.microsoft.com/office/word/2010/wordprocessingShape">
                    <wps:wsp>
                      <wps:cNvSpPr txBox="1"/>
                      <wps:spPr>
                        <a:xfrm>
                          <a:off x="0" y="0"/>
                          <a:ext cx="1195705" cy="508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80" w:lineRule="auto"/>
                              <w:jc w:val="center"/>
                              <w:rPr>
                                <w:rFonts w:hint="eastAsia"/>
                                <w:sz w:val="24"/>
                                <w:szCs w:val="32"/>
                                <w:lang w:val="en-US" w:eastAsia="zh-CN"/>
                              </w:rPr>
                            </w:pPr>
                            <w:r>
                              <w:rPr>
                                <w:rFonts w:hint="eastAsia"/>
                                <w:sz w:val="24"/>
                                <w:szCs w:val="32"/>
                                <w:lang w:val="en-US" w:eastAsia="zh-CN"/>
                              </w:rPr>
                              <w:t>专家组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1pt;margin-top:249.1pt;height:40pt;width:94.15pt;z-index:251669504;mso-width-relative:page;mso-height-relative:page;" filled="f" stroked="t" coordsize="21600,21600" o:gfxdata="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12sN3aAAAACwEA&#10;AA8AAAAAAAAAAQAgAAAAIgAAAGRycy9kb3ducmV2LnhtbFBLAQIUABQAAAAIAIdO4kDQjKnSUQIA&#10;AJAEAAAOAAAAAAAAAAEAIAAAACkBAABkcnMvZTJvRG9jLnhtbFBLBQYAAAAABgAGAFkBAADsBQAA&#10;AAA=&#10;">
                <v:fill on="f" focussize="0,0"/>
                <v:stroke weight="0.5pt" color="#000000 [3204]" joinstyle="round"/>
                <v:imagedata o:title=""/>
                <o:lock v:ext="edit" aspectratio="f"/>
                <v:textbox>
                  <w:txbxContent>
                    <w:p>
                      <w:pPr>
                        <w:spacing w:line="480" w:lineRule="auto"/>
                        <w:jc w:val="center"/>
                        <w:rPr>
                          <w:rFonts w:hint="eastAsia"/>
                          <w:sz w:val="24"/>
                          <w:szCs w:val="32"/>
                          <w:lang w:val="en-US" w:eastAsia="zh-CN"/>
                        </w:rPr>
                      </w:pPr>
                      <w:r>
                        <w:rPr>
                          <w:rFonts w:hint="eastAsia"/>
                          <w:sz w:val="24"/>
                          <w:szCs w:val="32"/>
                          <w:lang w:val="en-US" w:eastAsia="zh-CN"/>
                        </w:rPr>
                        <w:t>专家组</w:t>
                      </w:r>
                    </w:p>
                  </w:txbxContent>
                </v:textbox>
              </v:shape>
            </w:pict>
          </mc:Fallback>
        </mc:AlternateContent>
      </w:r>
    </w:p>
    <w:p>
      <w:pPr>
        <w:bidi w:val="0"/>
        <w:rPr>
          <w:rFonts w:asciiTheme="minorHAnsi" w:hAnsiTheme="minorHAnsi" w:eastAsiaTheme="minorEastAsia" w:cstheme="minorBidi"/>
          <w:kern w:val="2"/>
          <w:sz w:val="21"/>
          <w:szCs w:val="24"/>
          <w:lang w:val="en-US" w:eastAsia="zh-CN" w:bidi="ar-SA"/>
        </w:rPr>
      </w:pPr>
      <w:r>
        <w:rPr>
          <w:sz w:val="30"/>
        </w:rPr>
        <mc:AlternateContent>
          <mc:Choice Requires="wps">
            <w:drawing>
              <wp:anchor distT="0" distB="0" distL="114300" distR="114300" simplePos="0" relativeHeight="251671552" behindDoc="0" locked="0" layoutInCell="1" allowOverlap="1">
                <wp:simplePos x="0" y="0"/>
                <wp:positionH relativeFrom="column">
                  <wp:posOffset>2658745</wp:posOffset>
                </wp:positionH>
                <wp:positionV relativeFrom="paragraph">
                  <wp:posOffset>157480</wp:posOffset>
                </wp:positionV>
                <wp:extent cx="3810" cy="416560"/>
                <wp:effectExtent l="4445" t="0" r="6985" b="10160"/>
                <wp:wrapNone/>
                <wp:docPr id="14" name="直接连接符 14"/>
                <wp:cNvGraphicFramePr/>
                <a:graphic xmlns:a="http://schemas.openxmlformats.org/drawingml/2006/main">
                  <a:graphicData uri="http://schemas.microsoft.com/office/word/2010/wordprocessingShape">
                    <wps:wsp>
                      <wps:cNvCnPr/>
                      <wps:spPr>
                        <a:xfrm>
                          <a:off x="3808095" y="1842770"/>
                          <a:ext cx="3810" cy="416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9.35pt;margin-top:12.4pt;height:32.8pt;width:0.3pt;z-index:251671552;mso-width-relative:page;mso-height-relative:page;" filled="f" stroked="t" coordsize="21600,21600" o:gfxdata="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U5T11wAAAAkBAAAPAAAAAAAAAAEAIAAAACIAAABkcnMvZG93bnJldi54bWxQSwECFAAU&#10;AAAACACHTuJAR3XG/vIBAADBAwAADgAAAAAAAAABACAAAAAmAQAAZHJzL2Uyb0RvYy54bWxQSwUG&#10;AAAAAAYABgBZAQAAigUAAAAA&#10;">
                <v:fill on="f" focussize="0,0"/>
                <v:stroke weight="0.5pt" color="#000000 [3213]" miterlimit="8" joinstyle="miter"/>
                <v:imagedata o:title=""/>
                <o:lock v:ext="edit" aspectratio="f"/>
              </v:lin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30"/>
        </w:rPr>
        <mc:AlternateContent>
          <mc:Choice Requires="wps">
            <w:drawing>
              <wp:anchor distT="0" distB="0" distL="114300" distR="114300" simplePos="0" relativeHeight="251675648" behindDoc="0" locked="0" layoutInCell="1" allowOverlap="1">
                <wp:simplePos x="0" y="0"/>
                <wp:positionH relativeFrom="column">
                  <wp:posOffset>5541645</wp:posOffset>
                </wp:positionH>
                <wp:positionV relativeFrom="paragraph">
                  <wp:posOffset>32385</wp:posOffset>
                </wp:positionV>
                <wp:extent cx="8255" cy="613410"/>
                <wp:effectExtent l="4445" t="0" r="17780" b="11430"/>
                <wp:wrapNone/>
                <wp:docPr id="21" name="直接连接符 21"/>
                <wp:cNvGraphicFramePr/>
                <a:graphic xmlns:a="http://schemas.openxmlformats.org/drawingml/2006/main">
                  <a:graphicData uri="http://schemas.microsoft.com/office/word/2010/wordprocessingShape">
                    <wps:wsp>
                      <wps:cNvCnPr/>
                      <wps:spPr>
                        <a:xfrm>
                          <a:off x="0" y="0"/>
                          <a:ext cx="8255" cy="6134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6.35pt;margin-top:2.55pt;height:48.3pt;width:0.65pt;z-index:251675648;mso-width-relative:page;mso-height-relative:page;" filled="f" stroked="t" coordsize="21600,21600" o:gfxdata="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SuNKfWAAAA&#10;CQEAAA8AAAAAAAAAAQAgAAAAIgAAAGRycy9kb3ducmV2LnhtbFBLAQIUABQAAAAIAIdO4kCcyE5m&#10;5gEAALUDAAAOAAAAAAAAAAEAIAAAACUBAABkcnMvZTJvRG9jLnhtbFBLBQYAAAAABgAGAFkBAAB9&#10;BQAAAAA=&#10;">
                <v:fill on="f" focussize="0,0"/>
                <v:stroke weight="0.5pt" color="#000000 [3213]" miterlimit="8" joinstyle="miter"/>
                <v:imagedata o:title=""/>
                <o:lock v:ext="edit" aspectratio="f"/>
              </v:line>
            </w:pict>
          </mc:Fallback>
        </mc:AlternateContent>
      </w:r>
    </w:p>
    <w:p>
      <w:pPr>
        <w:bidi w:val="0"/>
        <w:rPr>
          <w:sz w:val="24"/>
          <w:szCs w:val="32"/>
          <w:lang w:val="en-US" w:eastAsia="zh-CN"/>
        </w:rPr>
      </w:pPr>
    </w:p>
    <w:p>
      <w:pPr>
        <w:bidi w:val="0"/>
        <w:jc w:val="right"/>
        <w:rPr>
          <w:rFonts w:hint="eastAsia"/>
          <w:lang w:val="en-US" w:eastAsia="zh-CN"/>
        </w:rPr>
      </w:pPr>
      <w:r>
        <w:rPr>
          <w:sz w:val="36"/>
          <w:szCs w:val="32"/>
        </w:rPr>
        <mc:AlternateContent>
          <mc:Choice Requires="wps">
            <w:drawing>
              <wp:anchor distT="0" distB="0" distL="114300" distR="114300" simplePos="0" relativeHeight="251691008" behindDoc="0" locked="0" layoutInCell="1" allowOverlap="1">
                <wp:simplePos x="0" y="0"/>
                <wp:positionH relativeFrom="column">
                  <wp:posOffset>5761355</wp:posOffset>
                </wp:positionH>
                <wp:positionV relativeFrom="paragraph">
                  <wp:posOffset>1900555</wp:posOffset>
                </wp:positionV>
                <wp:extent cx="4445" cy="626110"/>
                <wp:effectExtent l="4445" t="0" r="6350" b="13970"/>
                <wp:wrapNone/>
                <wp:docPr id="36" name="直接连接符 36"/>
                <wp:cNvGraphicFramePr/>
                <a:graphic xmlns:a="http://schemas.openxmlformats.org/drawingml/2006/main">
                  <a:graphicData uri="http://schemas.microsoft.com/office/word/2010/wordprocessingShape">
                    <wps:wsp>
                      <wps:cNvCnPr/>
                      <wps:spPr>
                        <a:xfrm flipH="1">
                          <a:off x="0" y="0"/>
                          <a:ext cx="4445" cy="6261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53.65pt;margin-top:149.65pt;height:49.3pt;width:0.35pt;z-index:251691008;mso-width-relative:page;mso-height-relative:page;" filled="f" stroked="t" coordsize="21600,21600" o:gfxdata="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6UOSTYAAAACwEAAA8AAAAAAAAAAQAgAAAAIgAAAGRycy9kb3ducmV2LnhtbFBLAQIUABQA&#10;AAAIAIdO4kBDnfrj8AEAAL8DAAAOAAAAAAAAAAEAIAAAACcBAABkcnMvZTJvRG9jLnhtbFBLBQYA&#10;AAAABgAGAFkBAACJBQAAAAA=&#10;">
                <v:fill on="f" focussize="0,0"/>
                <v:stroke weight="0.5pt" color="#000000 [3213]" miterlimit="8" joinstyle="miter"/>
                <v:imagedata o:title=""/>
                <o:lock v:ext="edit" aspectratio="f"/>
              </v:line>
            </w:pict>
          </mc:Fallback>
        </mc:AlternateContent>
      </w:r>
      <w:r>
        <w:rPr>
          <w:sz w:val="36"/>
          <w:szCs w:val="32"/>
        </w:rPr>
        <mc:AlternateContent>
          <mc:Choice Requires="wps">
            <w:drawing>
              <wp:anchor distT="0" distB="0" distL="114300" distR="114300" simplePos="0" relativeHeight="251688960" behindDoc="0" locked="0" layoutInCell="1" allowOverlap="1">
                <wp:simplePos x="0" y="0"/>
                <wp:positionH relativeFrom="column">
                  <wp:posOffset>3343910</wp:posOffset>
                </wp:positionH>
                <wp:positionV relativeFrom="paragraph">
                  <wp:posOffset>1891665</wp:posOffset>
                </wp:positionV>
                <wp:extent cx="0" cy="609600"/>
                <wp:effectExtent l="4445" t="0" r="10795" b="0"/>
                <wp:wrapNone/>
                <wp:docPr id="34" name="直接连接符 34"/>
                <wp:cNvGraphicFramePr/>
                <a:graphic xmlns:a="http://schemas.openxmlformats.org/drawingml/2006/main">
                  <a:graphicData uri="http://schemas.microsoft.com/office/word/2010/wordprocessingShape">
                    <wps:wsp>
                      <wps:cNvCnPr/>
                      <wps:spPr>
                        <a:xfrm>
                          <a:off x="0" y="0"/>
                          <a:ext cx="0"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3.3pt;margin-top:148.95pt;height:48pt;width:0pt;z-index:251688960;mso-width-relative:page;mso-height-relative:page;" filled="f" stroked="t" coordsize="21600,21600" o:gfxdata="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pFNw2AAAAAsB&#10;AAAPAAAAAAAAAAEAIAAAACIAAABkcnMvZG93bnJldi54bWxQSwECFAAUAAAACACHTuJALC/2luIB&#10;AACyAwAADgAAAAAAAAABACAAAAAnAQAAZHJzL2Uyb0RvYy54bWxQSwUGAAAAAAYABgBZAQAAewUA&#10;AAAA&#10;">
                <v:fill on="f" focussize="0,0"/>
                <v:stroke weight="0.5pt" color="#000000 [3213]" miterlimit="8" joinstyle="miter"/>
                <v:imagedata o:title=""/>
                <o:lock v:ext="edit" aspectratio="f"/>
              </v:line>
            </w:pict>
          </mc:Fallback>
        </mc:AlternateContent>
      </w:r>
      <w:r>
        <w:rPr>
          <w:sz w:val="36"/>
          <w:szCs w:val="32"/>
        </w:rPr>
        <mc:AlternateContent>
          <mc:Choice Requires="wps">
            <w:drawing>
              <wp:anchor distT="0" distB="0" distL="114300" distR="114300" simplePos="0" relativeHeight="251686912" behindDoc="0" locked="0" layoutInCell="1" allowOverlap="1">
                <wp:simplePos x="0" y="0"/>
                <wp:positionH relativeFrom="column">
                  <wp:posOffset>2675255</wp:posOffset>
                </wp:positionH>
                <wp:positionV relativeFrom="paragraph">
                  <wp:posOffset>2459355</wp:posOffset>
                </wp:positionV>
                <wp:extent cx="1905" cy="547370"/>
                <wp:effectExtent l="4445" t="0" r="8890" b="1270"/>
                <wp:wrapNone/>
                <wp:docPr id="32" name="直接连接符 32"/>
                <wp:cNvGraphicFramePr/>
                <a:graphic xmlns:a="http://schemas.openxmlformats.org/drawingml/2006/main">
                  <a:graphicData uri="http://schemas.microsoft.com/office/word/2010/wordprocessingShape">
                    <wps:wsp>
                      <wps:cNvCnPr/>
                      <wps:spPr>
                        <a:xfrm>
                          <a:off x="0" y="0"/>
                          <a:ext cx="1905" cy="547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0.65pt;margin-top:193.65pt;height:43.1pt;width:0.15pt;z-index:251686912;mso-width-relative:page;mso-height-relative:page;" filled="f" stroked="t" coordsize="21600,21600" o:gfxdata="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RLyzX&#10;AAAACwEAAA8AAAAAAAAAAQAgAAAAIgAAAGRycy9kb3ducmV2LnhtbFBLAQIUABQAAAAIAIdO4kDL&#10;vmw06AEAALUDAAAOAAAAAAAAAAEAIAAAACYBAABkcnMvZTJvRG9jLnhtbFBLBQYAAAAABgAGAFkB&#10;AACABQAAAAA=&#10;">
                <v:fill on="f" focussize="0,0"/>
                <v:stroke weight="0.5pt" color="#000000 [3213]" miterlimit="8" joinstyle="miter"/>
                <v:imagedata o:title=""/>
                <o:lock v:ext="edit" aspectratio="f"/>
              </v:line>
            </w:pict>
          </mc:Fallback>
        </mc:AlternateContent>
      </w:r>
      <w:r>
        <w:rPr>
          <w:sz w:val="36"/>
          <w:szCs w:val="32"/>
        </w:rPr>
        <mc:AlternateContent>
          <mc:Choice Requires="wps">
            <w:drawing>
              <wp:anchor distT="0" distB="0" distL="114300" distR="114300" simplePos="0" relativeHeight="251670528" behindDoc="0" locked="0" layoutInCell="1" allowOverlap="1">
                <wp:simplePos x="0" y="0"/>
                <wp:positionH relativeFrom="column">
                  <wp:posOffset>2082165</wp:posOffset>
                </wp:positionH>
                <wp:positionV relativeFrom="paragraph">
                  <wp:posOffset>2990850</wp:posOffset>
                </wp:positionV>
                <wp:extent cx="1195705" cy="388620"/>
                <wp:effectExtent l="4445" t="4445" r="19050" b="18415"/>
                <wp:wrapNone/>
                <wp:docPr id="12" name="文本框 12"/>
                <wp:cNvGraphicFramePr/>
                <a:graphic xmlns:a="http://schemas.openxmlformats.org/drawingml/2006/main">
                  <a:graphicData uri="http://schemas.microsoft.com/office/word/2010/wordprocessingShape">
                    <wps:wsp>
                      <wps:cNvSpPr txBox="1"/>
                      <wps:spPr>
                        <a:xfrm>
                          <a:off x="0" y="0"/>
                          <a:ext cx="1195705" cy="38862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default" w:eastAsiaTheme="minorEastAsia"/>
                                <w:sz w:val="24"/>
                                <w:szCs w:val="32"/>
                                <w:lang w:val="en-US" w:eastAsia="zh-CN"/>
                              </w:rPr>
                            </w:pPr>
                            <w:r>
                              <w:rPr>
                                <w:rFonts w:hint="eastAsia"/>
                                <w:sz w:val="24"/>
                                <w:szCs w:val="32"/>
                                <w:lang w:val="en-US" w:eastAsia="zh-CN"/>
                              </w:rPr>
                              <w:t>事发非煤矿山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95pt;margin-top:235.5pt;height:30.6pt;width:94.15pt;z-index:251670528;mso-width-relative:page;mso-height-relative:page;" filled="f" stroked="t" coordsize="21600,21600" o:gfxdata="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SjMfg3AAA&#10;AAsBAAAPAAAAAAAAAAEAIAAAACIAAABkcnMvZG93bnJldi54bWxQSwECFAAUAAAACACHTuJAPT6S&#10;AlMCAACQBAAADgAAAAAAAAABACAAAAArAQAAZHJzL2Uyb0RvYy54bWxQSwUGAAAAAAYABgBZAQAA&#10;8AUAAAAA&#10;">
                <v:fill on="f" focussize="0,0"/>
                <v:stroke weight="0.5pt" color="#000000 [3204]" joinstyle="round"/>
                <v:imagedata o:title=""/>
                <o:lock v:ext="edit" aspectratio="f"/>
                <v:textbox>
                  <w:txbxContent>
                    <w:p>
                      <w:pPr>
                        <w:spacing w:line="360" w:lineRule="auto"/>
                        <w:jc w:val="center"/>
                        <w:rPr>
                          <w:rFonts w:hint="default" w:eastAsiaTheme="minorEastAsia"/>
                          <w:sz w:val="24"/>
                          <w:szCs w:val="32"/>
                          <w:lang w:val="en-US" w:eastAsia="zh-CN"/>
                        </w:rPr>
                      </w:pPr>
                      <w:r>
                        <w:rPr>
                          <w:rFonts w:hint="eastAsia"/>
                          <w:sz w:val="24"/>
                          <w:szCs w:val="32"/>
                          <w:lang w:val="en-US" w:eastAsia="zh-CN"/>
                        </w:rPr>
                        <w:t>事发非煤矿山</w:t>
                      </w:r>
                    </w:p>
                  </w:txbxContent>
                </v:textbox>
              </v:shape>
            </w:pict>
          </mc:Fallback>
        </mc:AlternateContent>
      </w:r>
      <w:r>
        <w:rPr>
          <w:sz w:val="36"/>
          <w:szCs w:val="32"/>
        </w:rPr>
        <mc:AlternateContent>
          <mc:Choice Requires="wps">
            <w:drawing>
              <wp:anchor distT="0" distB="0" distL="114300" distR="114300" simplePos="0" relativeHeight="251687936" behindDoc="0" locked="0" layoutInCell="1" allowOverlap="1">
                <wp:simplePos x="0" y="0"/>
                <wp:positionH relativeFrom="column">
                  <wp:posOffset>2057400</wp:posOffset>
                </wp:positionH>
                <wp:positionV relativeFrom="paragraph">
                  <wp:posOffset>1891665</wp:posOffset>
                </wp:positionV>
                <wp:extent cx="0" cy="584200"/>
                <wp:effectExtent l="4445" t="0" r="10795" b="10160"/>
                <wp:wrapNone/>
                <wp:docPr id="33" name="直接连接符 33"/>
                <wp:cNvGraphicFramePr/>
                <a:graphic xmlns:a="http://schemas.openxmlformats.org/drawingml/2006/main">
                  <a:graphicData uri="http://schemas.microsoft.com/office/word/2010/wordprocessingShape">
                    <wps:wsp>
                      <wps:cNvCnPr/>
                      <wps:spPr>
                        <a:xfrm>
                          <a:off x="0" y="0"/>
                          <a:ext cx="0" cy="584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2pt;margin-top:148.95pt;height:46pt;width:0pt;z-index:251687936;mso-width-relative:page;mso-height-relative:page;" filled="f" stroked="t" coordsize="21600,21600" o:gfxdata="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ue8HYAAAACwEA&#10;AA8AAAAAAAAAAQAgAAAAIgAAAGRycy9kb3ducmV2LnhtbFBLAQIUABQAAAAIAIdO4kB94vEg4QEA&#10;ALIDAAAOAAAAAAAAAAEAIAAAACcBAABkcnMvZTJvRG9jLnhtbFBLBQYAAAAABgAGAFkBAAB6BQAA&#10;AAA=&#10;">
                <v:fill on="f" focussize="0,0"/>
                <v:stroke weight="0.5pt" color="#000000 [3213]" miterlimit="8" joinstyle="miter"/>
                <v:imagedata o:title=""/>
                <o:lock v:ext="edit" aspectratio="f"/>
              </v:line>
            </w:pict>
          </mc:Fallback>
        </mc:AlternateContent>
      </w:r>
      <w:r>
        <w:rPr>
          <w:sz w:val="36"/>
          <w:szCs w:val="32"/>
        </w:rPr>
        <mc:AlternateContent>
          <mc:Choice Requires="wps">
            <w:drawing>
              <wp:anchor distT="0" distB="0" distL="114300" distR="114300" simplePos="0" relativeHeight="251685888" behindDoc="0" locked="0" layoutInCell="1" allowOverlap="1">
                <wp:simplePos x="0" y="0"/>
                <wp:positionH relativeFrom="column">
                  <wp:posOffset>770255</wp:posOffset>
                </wp:positionH>
                <wp:positionV relativeFrom="paragraph">
                  <wp:posOffset>1908810</wp:posOffset>
                </wp:positionV>
                <wp:extent cx="8255" cy="567055"/>
                <wp:effectExtent l="4445" t="0" r="17780" b="12065"/>
                <wp:wrapNone/>
                <wp:docPr id="31" name="直接连接符 31"/>
                <wp:cNvGraphicFramePr/>
                <a:graphic xmlns:a="http://schemas.openxmlformats.org/drawingml/2006/main">
                  <a:graphicData uri="http://schemas.microsoft.com/office/word/2010/wordprocessingShape">
                    <wps:wsp>
                      <wps:cNvCnPr/>
                      <wps:spPr>
                        <a:xfrm flipH="1">
                          <a:off x="0" y="0"/>
                          <a:ext cx="8255" cy="5670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60.65pt;margin-top:150.3pt;height:44.65pt;width:0.65pt;z-index:251685888;mso-width-relative:page;mso-height-relative:page;" filled="f" stroked="t" coordsize="21600,21600" o:gfxdata="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6Q1mtcAAAALAQAADwAAAAAAAAABACAAAAAiAAAAZHJzL2Rvd25yZXYueG1sUEsBAhQAFAAAAAgA&#10;h07iQAH1QQPtAQAAvwMAAA4AAAAAAAAAAQAgAAAAJgEAAGRycy9lMm9Eb2MueG1sUEsFBgAAAAAG&#10;AAYAWQEAAIUFAAAAAA==&#10;">
                <v:fill on="f" focussize="0,0"/>
                <v:stroke weight="0.5pt" color="#000000 [3213]" miterlimit="8" joinstyle="miter"/>
                <v:imagedata o:title=""/>
                <o:lock v:ext="edit" aspectratio="f"/>
              </v:line>
            </w:pict>
          </mc:Fallback>
        </mc:AlternateContent>
      </w:r>
      <w:r>
        <w:rPr>
          <w:sz w:val="36"/>
          <w:szCs w:val="32"/>
        </w:rPr>
        <mc:AlternateContent>
          <mc:Choice Requires="wps">
            <w:drawing>
              <wp:anchor distT="0" distB="0" distL="114300" distR="114300" simplePos="0" relativeHeight="251681792" behindDoc="0" locked="0" layoutInCell="1" allowOverlap="1">
                <wp:simplePos x="0" y="0"/>
                <wp:positionH relativeFrom="column">
                  <wp:posOffset>-533400</wp:posOffset>
                </wp:positionH>
                <wp:positionV relativeFrom="paragraph">
                  <wp:posOffset>1934210</wp:posOffset>
                </wp:positionV>
                <wp:extent cx="8255" cy="533400"/>
                <wp:effectExtent l="4445" t="0" r="17780" b="0"/>
                <wp:wrapNone/>
                <wp:docPr id="27" name="直接连接符 27"/>
                <wp:cNvGraphicFramePr/>
                <a:graphic xmlns:a="http://schemas.openxmlformats.org/drawingml/2006/main">
                  <a:graphicData uri="http://schemas.microsoft.com/office/word/2010/wordprocessingShape">
                    <wps:wsp>
                      <wps:cNvCnPr/>
                      <wps:spPr>
                        <a:xfrm flipH="1">
                          <a:off x="0" y="0"/>
                          <a:ext cx="8255" cy="53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2pt;margin-top:152.3pt;height:42pt;width:0.65pt;z-index:251681792;mso-width-relative:page;mso-height-relative:page;" filled="f" stroked="t" coordsize="21600,21600" o:gfxdata="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iyG32QAAAAsBAAAPAAAAAAAAAAEAIAAAACIAAABkcnMvZG93bnJldi54bWxQSwECFAAU&#10;AAAACACHTuJAAVObS/ABAAC/AwAADgAAAAAAAAABACAAAAAoAQAAZHJzL2Uyb0RvYy54bWxQSwUG&#10;AAAAAAYABgBZAQAAigUAAAAA&#10;">
                <v:fill on="f" focussize="0,0"/>
                <v:stroke weight="0.5pt" color="#000000 [3213]" miterlimit="8" joinstyle="miter"/>
                <v:imagedata o:title=""/>
                <o:lock v:ext="edit" aspectratio="f"/>
              </v:line>
            </w:pict>
          </mc:Fallback>
        </mc:AlternateContent>
      </w:r>
      <w:r>
        <w:rPr>
          <w:sz w:val="36"/>
          <w:szCs w:val="32"/>
        </w:rPr>
        <mc:AlternateContent>
          <mc:Choice Requires="wps">
            <w:drawing>
              <wp:anchor distT="0" distB="0" distL="114300" distR="114300" simplePos="0" relativeHeight="251678720" behindDoc="0" locked="0" layoutInCell="1" allowOverlap="1">
                <wp:simplePos x="0" y="0"/>
                <wp:positionH relativeFrom="column">
                  <wp:posOffset>-513715</wp:posOffset>
                </wp:positionH>
                <wp:positionV relativeFrom="paragraph">
                  <wp:posOffset>2475230</wp:posOffset>
                </wp:positionV>
                <wp:extent cx="6297295"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297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45pt;margin-top:194.9pt;height:0pt;width:495.85pt;z-index:251678720;mso-width-relative:page;mso-height-relative:page;" filled="f" stroked="t" coordsize="21600,21600" o:gfxdata="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aSAh9cAAAAL&#10;AQAADwAAAAAAAAABACAAAAAiAAAAZHJzL2Rvd25yZXYueG1sUEsBAhQAFAAAAAgAh07iQK05CFzk&#10;AQAAswMAAA4AAAAAAAAAAQAgAAAAJgEAAGRycy9lMm9Eb2MueG1sUEsFBgAAAAAGAAYAWQEAAHwF&#10;AAAAAA==&#10;">
                <v:fill on="f" focussize="0,0"/>
                <v:stroke weight="0.5pt" color="#000000 [3213]" miterlimit="8" joinstyle="miter"/>
                <v:imagedata o:title=""/>
                <o:lock v:ext="edit" aspectratio="f"/>
              </v:line>
            </w:pict>
          </mc:Fallback>
        </mc:AlternateContent>
      </w:r>
      <w:r>
        <w:rPr>
          <w:sz w:val="36"/>
          <w:szCs w:val="32"/>
        </w:rPr>
        <mc:AlternateContent>
          <mc:Choice Requires="wps">
            <w:drawing>
              <wp:anchor distT="0" distB="0" distL="114300" distR="114300" simplePos="0" relativeHeight="251689984" behindDoc="0" locked="0" layoutInCell="1" allowOverlap="1">
                <wp:simplePos x="0" y="0"/>
                <wp:positionH relativeFrom="column">
                  <wp:posOffset>4501515</wp:posOffset>
                </wp:positionH>
                <wp:positionV relativeFrom="paragraph">
                  <wp:posOffset>1884680</wp:posOffset>
                </wp:positionV>
                <wp:extent cx="6985" cy="633730"/>
                <wp:effectExtent l="4445" t="0" r="19050" b="6350"/>
                <wp:wrapNone/>
                <wp:docPr id="35" name="直接连接符 35"/>
                <wp:cNvGraphicFramePr/>
                <a:graphic xmlns:a="http://schemas.openxmlformats.org/drawingml/2006/main">
                  <a:graphicData uri="http://schemas.microsoft.com/office/word/2010/wordprocessingShape">
                    <wps:wsp>
                      <wps:cNvCnPr>
                        <a:stCxn id="9" idx="2"/>
                      </wps:cNvCnPr>
                      <wps:spPr>
                        <a:xfrm>
                          <a:off x="0" y="0"/>
                          <a:ext cx="6985" cy="633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4.45pt;margin-top:148.4pt;height:49.9pt;width:0.55pt;z-index:251689984;mso-width-relative:page;mso-height-relative:page;" filled="f" stroked="t" coordsize="21600,21600" o:gfxdata="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3B29kAAAALAQAADwAAAAAAAAABACAAAAAiAAAAZHJzL2Rvd25yZXYueG1s&#10;UEsBAhQAFAAAAAgAh07iQGCm7BD3AQAA2wMAAA4AAAAAAAAAAQAgAAAAKAEAAGRycy9lMm9Eb2Mu&#10;eG1sUEsFBgAAAAAGAAYAWQEAAJEFAAAAAA==&#10;">
                <v:fill on="f" focussize="0,0"/>
                <v:stroke weight="0.5pt" color="#000000 [3213]" miterlimit="8" joinstyle="miter"/>
                <v:imagedata o:title=""/>
                <o:lock v:ext="edit" aspectratio="f"/>
              </v:line>
            </w:pict>
          </mc:Fallback>
        </mc:AlternateContent>
      </w:r>
      <w:r>
        <w:rPr>
          <w:rFonts w:hint="eastAsia"/>
          <w:sz w:val="24"/>
          <w:szCs w:val="32"/>
          <w:lang w:val="en-US" w:eastAsia="zh-CN"/>
        </w:rPr>
        <w:t xml:space="preserve">   日常管理</w:t>
      </w:r>
      <w:r>
        <w:rPr>
          <w:rFonts w:hint="eastAsia"/>
          <w:lang w:val="en-US" w:eastAsia="zh-CN"/>
        </w:rPr>
        <w:t xml:space="preserve"> </w:t>
      </w: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927"/>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580" w:lineRule="exact"/>
        <w:rPr>
          <w:rFonts w:hint="eastAsia" w:eastAsia="仿宋_GB2312"/>
          <w:sz w:val="32"/>
          <w:szCs w:val="32"/>
          <w:lang w:val="en-US" w:eastAsia="zh-CN"/>
        </w:rPr>
      </w:pPr>
      <w:r>
        <w:rPr>
          <w:rFonts w:hint="eastAsia" w:eastAsia="仿宋_GB2312"/>
          <w:sz w:val="32"/>
          <w:szCs w:val="32"/>
          <w:lang w:val="en-US" w:eastAsia="zh-CN"/>
        </w:rPr>
        <w:t>9.3灾害非煤矿山基本情况</w:t>
      </w:r>
    </w:p>
    <w:tbl>
      <w:tblPr>
        <w:tblStyle w:val="6"/>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289"/>
        <w:gridCol w:w="1269"/>
        <w:gridCol w:w="1733"/>
        <w:gridCol w:w="166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89"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非煤矿山</w:t>
            </w:r>
            <w:r>
              <w:rPr>
                <w:rFonts w:hint="eastAsia" w:ascii="宋体" w:hAnsi="宋体" w:eastAsia="宋体" w:cs="宋体"/>
                <w:sz w:val="24"/>
                <w:szCs w:val="24"/>
                <w:vertAlign w:val="baseline"/>
                <w:lang w:val="en-US" w:eastAsia="zh-CN"/>
              </w:rPr>
              <w:t>名称</w:t>
            </w:r>
          </w:p>
        </w:tc>
        <w:tc>
          <w:tcPr>
            <w:tcW w:w="1269"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企业性质</w:t>
            </w:r>
          </w:p>
        </w:tc>
        <w:tc>
          <w:tcPr>
            <w:tcW w:w="1733"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股份</w:t>
            </w:r>
            <w:r>
              <w:rPr>
                <w:rFonts w:hint="eastAsia" w:ascii="宋体" w:hAnsi="宋体" w:eastAsia="宋体" w:cs="宋体"/>
                <w:sz w:val="24"/>
                <w:szCs w:val="24"/>
                <w:vertAlign w:val="baseline"/>
                <w:lang w:val="en-US" w:eastAsia="zh-CN"/>
              </w:rPr>
              <w:t>公司</w:t>
            </w:r>
          </w:p>
        </w:tc>
        <w:tc>
          <w:tcPr>
            <w:tcW w:w="1667"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灾害类型</w:t>
            </w:r>
          </w:p>
        </w:tc>
        <w:tc>
          <w:tcPr>
            <w:tcW w:w="1825"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水文地质类型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2289" w:type="dxa"/>
            <w:noWrap w:val="0"/>
            <w:vAlign w:val="top"/>
          </w:tcPr>
          <w:p>
            <w:pPr>
              <w:spacing w:line="620" w:lineRule="exact"/>
              <w:ind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灵璧县奥立石材有限公司灵璧县朱集乡潼山村东山建筑用灰岩矿</w:t>
            </w:r>
          </w:p>
        </w:tc>
        <w:tc>
          <w:tcPr>
            <w:tcW w:w="1269"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地方</w:t>
            </w:r>
            <w:r>
              <w:rPr>
                <w:rFonts w:hint="eastAsia" w:ascii="宋体" w:hAnsi="宋体" w:cs="宋体"/>
                <w:sz w:val="24"/>
                <w:szCs w:val="24"/>
                <w:vertAlign w:val="baseline"/>
                <w:lang w:val="en-US" w:eastAsia="zh-CN"/>
              </w:rPr>
              <w:t>非煤矿山</w:t>
            </w:r>
          </w:p>
        </w:tc>
        <w:tc>
          <w:tcPr>
            <w:tcW w:w="1733"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灵璧县奥立石材有限公司</w:t>
            </w:r>
          </w:p>
        </w:tc>
        <w:tc>
          <w:tcPr>
            <w:tcW w:w="1667" w:type="dxa"/>
            <w:noWrap w:val="0"/>
            <w:vAlign w:val="top"/>
          </w:tcPr>
          <w:p>
            <w:pPr>
              <w:spacing w:line="620" w:lineRule="exact"/>
              <w:ind w:firstLine="0" w:firstLineChars="0"/>
              <w:jc w:val="center"/>
              <w:rPr>
                <w:rFonts w:hint="eastAsia" w:ascii="宋体" w:hAnsi="宋体" w:eastAsia="宋体" w:cs="宋体"/>
                <w:sz w:val="24"/>
                <w:szCs w:val="24"/>
                <w:vertAlign w:val="baseline"/>
                <w:lang w:val="en-US" w:eastAsia="zh-CN"/>
              </w:rPr>
            </w:pPr>
            <w:r>
              <w:rPr>
                <w:rFonts w:hint="eastAsia" w:ascii="仿宋" w:hAnsi="仿宋" w:eastAsia="仿宋" w:cs="仿宋"/>
                <w:color w:val="000000"/>
                <w:sz w:val="32"/>
                <w:szCs w:val="32"/>
                <w:lang w:val="en-US" w:eastAsia="zh-CN"/>
              </w:rPr>
              <w:t>坍塌和滑坡、爆破、高处坠落、物体打击、车辆伤害、机械伤害、触电、水害、火灾、噪声伤害、粉尘、中暑冻伤</w:t>
            </w:r>
          </w:p>
        </w:tc>
        <w:tc>
          <w:tcPr>
            <w:tcW w:w="1825" w:type="dxa"/>
            <w:noWrap w:val="0"/>
            <w:vAlign w:val="top"/>
          </w:tcPr>
          <w:p>
            <w:pPr>
              <w:spacing w:line="620" w:lineRule="exact"/>
              <w:ind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rPr>
              <w:t>极复杂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4" w:type="dxa"/>
            <w:gridSpan w:val="6"/>
            <w:noWrap w:val="0"/>
            <w:vAlign w:val="top"/>
          </w:tcPr>
          <w:p>
            <w:pPr>
              <w:spacing w:line="620" w:lineRule="exact"/>
              <w:ind w:firstLine="0" w:firstLineChars="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说明：</w:t>
            </w:r>
            <w:r>
              <w:rPr>
                <w:rFonts w:hint="eastAsia" w:ascii="宋体" w:hAnsi="宋体" w:cs="宋体"/>
                <w:sz w:val="24"/>
                <w:szCs w:val="24"/>
                <w:vertAlign w:val="baseline"/>
                <w:lang w:val="en-US" w:eastAsia="zh-CN"/>
              </w:rPr>
              <w:t>灵璧县</w:t>
            </w:r>
            <w:r>
              <w:rPr>
                <w:rFonts w:hint="eastAsia" w:ascii="宋体" w:hAnsi="宋体" w:eastAsia="宋体" w:cs="宋体"/>
                <w:sz w:val="24"/>
                <w:szCs w:val="24"/>
                <w:vertAlign w:val="baseline"/>
                <w:lang w:val="en-US" w:eastAsia="zh-CN"/>
              </w:rPr>
              <w:t>现有</w:t>
            </w:r>
            <w:r>
              <w:rPr>
                <w:rFonts w:hint="eastAsia" w:ascii="宋体" w:hAnsi="宋体" w:cs="宋体"/>
                <w:sz w:val="24"/>
                <w:szCs w:val="24"/>
                <w:vertAlign w:val="baseline"/>
                <w:lang w:val="en-US" w:eastAsia="zh-CN"/>
              </w:rPr>
              <w:t>非煤矿山</w:t>
            </w:r>
            <w:r>
              <w:rPr>
                <w:rFonts w:hint="eastAsia" w:ascii="宋体" w:hAnsi="宋体" w:eastAsia="宋体" w:cs="宋体"/>
                <w:sz w:val="24"/>
                <w:szCs w:val="24"/>
                <w:vertAlign w:val="baseline"/>
                <w:lang w:val="en-US" w:eastAsia="zh-CN"/>
              </w:rPr>
              <w:t>总核定产能</w:t>
            </w:r>
            <w:r>
              <w:rPr>
                <w:rFonts w:hint="eastAsia" w:ascii="宋体" w:hAnsi="宋体" w:cs="宋体"/>
                <w:sz w:val="24"/>
                <w:szCs w:val="24"/>
                <w:vertAlign w:val="baseline"/>
                <w:lang w:val="en-US" w:eastAsia="zh-CN"/>
              </w:rPr>
              <w:t>80</w:t>
            </w:r>
            <w:r>
              <w:rPr>
                <w:rFonts w:hint="eastAsia" w:ascii="宋体" w:hAnsi="宋体" w:eastAsia="宋体" w:cs="宋体"/>
                <w:sz w:val="24"/>
                <w:szCs w:val="24"/>
                <w:vertAlign w:val="baseline"/>
                <w:lang w:val="en-US" w:eastAsia="zh-CN"/>
              </w:rPr>
              <w:t>万吨/年</w:t>
            </w:r>
          </w:p>
        </w:tc>
      </w:tr>
    </w:tbl>
    <w:p>
      <w:pPr>
        <w:pStyle w:val="8"/>
        <w:spacing w:line="590" w:lineRule="exact"/>
        <w:ind w:firstLine="640"/>
        <w:jc w:val="both"/>
        <w:rPr>
          <w:rFonts w:hint="eastAsia" w:ascii="楷体_GB2312" w:hAnsi="楷体_GB2312" w:eastAsia="楷体_GB2312" w:cs="楷体_GB2312"/>
          <w:color w:val="auto"/>
          <w:sz w:val="32"/>
          <w:szCs w:val="32"/>
          <w:lang w:val="en-US" w:eastAsia="zh-CN" w:bidi="en-US"/>
        </w:rPr>
      </w:pPr>
      <w:r>
        <w:rPr>
          <w:rFonts w:hint="eastAsia" w:ascii="楷体_GB2312" w:hAnsi="楷体_GB2312" w:eastAsia="楷体_GB2312" w:cs="楷体_GB2312"/>
          <w:color w:val="auto"/>
          <w:sz w:val="32"/>
          <w:szCs w:val="32"/>
          <w:lang w:val="en-US" w:eastAsia="zh-CN" w:bidi="en-US"/>
        </w:rPr>
        <w:t>9.4灵璧县可用非煤矿山主要应急救援队伍</w:t>
      </w:r>
    </w:p>
    <w:tbl>
      <w:tblPr>
        <w:tblStyle w:val="5"/>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745"/>
        <w:gridCol w:w="1381"/>
        <w:gridCol w:w="154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84" w:type="dxa"/>
            <w:noWrap w:val="0"/>
            <w:vAlign w:val="center"/>
          </w:tcPr>
          <w:p>
            <w:pPr>
              <w:jc w:val="center"/>
              <w:rPr>
                <w:rFonts w:ascii="宋体" w:hAnsi="宋体" w:cs="宋体"/>
                <w:sz w:val="24"/>
                <w:szCs w:val="24"/>
              </w:rPr>
            </w:pPr>
            <w:r>
              <w:rPr>
                <w:rFonts w:hint="eastAsia" w:ascii="宋体" w:hAnsi="宋体" w:cs="宋体"/>
                <w:sz w:val="24"/>
                <w:szCs w:val="24"/>
              </w:rPr>
              <w:t>队伍/项目</w:t>
            </w:r>
          </w:p>
        </w:tc>
        <w:tc>
          <w:tcPr>
            <w:tcW w:w="2745" w:type="dxa"/>
            <w:noWrap w:val="0"/>
            <w:vAlign w:val="center"/>
          </w:tcPr>
          <w:p>
            <w:pPr>
              <w:jc w:val="center"/>
              <w:rPr>
                <w:rFonts w:hint="eastAsia" w:ascii="宋体" w:hAnsi="宋体" w:cs="宋体"/>
                <w:sz w:val="24"/>
                <w:szCs w:val="24"/>
              </w:rPr>
            </w:pPr>
            <w:r>
              <w:rPr>
                <w:rFonts w:hint="eastAsia" w:ascii="宋体" w:hAnsi="宋体" w:cs="宋体"/>
                <w:sz w:val="24"/>
                <w:szCs w:val="24"/>
              </w:rPr>
              <w:t>名 称</w:t>
            </w:r>
          </w:p>
        </w:tc>
        <w:tc>
          <w:tcPr>
            <w:tcW w:w="1381" w:type="dxa"/>
            <w:noWrap w:val="0"/>
            <w:vAlign w:val="center"/>
          </w:tcPr>
          <w:p>
            <w:pPr>
              <w:jc w:val="center"/>
              <w:rPr>
                <w:rFonts w:hint="eastAsia" w:ascii="宋体" w:hAnsi="宋体" w:cs="宋体"/>
                <w:sz w:val="24"/>
                <w:szCs w:val="24"/>
              </w:rPr>
            </w:pPr>
            <w:r>
              <w:rPr>
                <w:rFonts w:hint="eastAsia" w:ascii="宋体" w:hAnsi="宋体" w:cs="宋体"/>
                <w:sz w:val="24"/>
                <w:szCs w:val="24"/>
              </w:rPr>
              <w:t>驻 地</w:t>
            </w:r>
          </w:p>
        </w:tc>
        <w:tc>
          <w:tcPr>
            <w:tcW w:w="1544" w:type="dxa"/>
            <w:noWrap w:val="0"/>
            <w:vAlign w:val="center"/>
          </w:tcPr>
          <w:p>
            <w:pPr>
              <w:jc w:val="center"/>
              <w:rPr>
                <w:rFonts w:hint="eastAsia" w:ascii="宋体" w:hAnsi="宋体" w:cs="宋体"/>
                <w:sz w:val="24"/>
                <w:szCs w:val="24"/>
              </w:rPr>
            </w:pPr>
            <w:r>
              <w:rPr>
                <w:rFonts w:hint="eastAsia" w:ascii="宋体" w:hAnsi="宋体" w:cs="宋体"/>
                <w:sz w:val="24"/>
                <w:szCs w:val="24"/>
              </w:rPr>
              <w:t>联系人姓名</w:t>
            </w:r>
          </w:p>
        </w:tc>
        <w:tc>
          <w:tcPr>
            <w:tcW w:w="2064" w:type="dxa"/>
            <w:noWrap w:val="0"/>
            <w:vAlign w:val="center"/>
          </w:tcPr>
          <w:p>
            <w:pPr>
              <w:jc w:val="center"/>
              <w:rPr>
                <w:rFonts w:hint="eastAsia"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84" w:type="dxa"/>
            <w:vMerge w:val="restart"/>
            <w:noWrap w:val="0"/>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企业及</w:t>
            </w:r>
          </w:p>
          <w:p>
            <w:pPr>
              <w:jc w:val="center"/>
              <w:rPr>
                <w:rFonts w:hint="eastAsia" w:ascii="宋体" w:hAnsi="宋体" w:cs="宋体"/>
                <w:sz w:val="24"/>
                <w:szCs w:val="24"/>
                <w:lang w:eastAsia="zh-CN"/>
              </w:rPr>
            </w:pPr>
            <w:r>
              <w:rPr>
                <w:rFonts w:hint="eastAsia" w:ascii="宋体" w:hAnsi="宋体" w:cs="宋体"/>
                <w:sz w:val="24"/>
                <w:szCs w:val="24"/>
                <w:lang w:eastAsia="zh-CN"/>
              </w:rPr>
              <w:t>社会</w:t>
            </w:r>
          </w:p>
          <w:p>
            <w:pPr>
              <w:jc w:val="center"/>
              <w:rPr>
                <w:rFonts w:hint="eastAsia" w:ascii="宋体" w:hAnsi="宋体" w:eastAsia="宋体" w:cs="宋体"/>
                <w:sz w:val="24"/>
                <w:szCs w:val="24"/>
                <w:lang w:eastAsia="zh-CN"/>
              </w:rPr>
            </w:pPr>
            <w:r>
              <w:rPr>
                <w:rFonts w:hint="eastAsia" w:ascii="宋体" w:hAnsi="宋体" w:cs="宋体"/>
                <w:sz w:val="24"/>
                <w:szCs w:val="24"/>
                <w:lang w:eastAsia="zh-CN"/>
              </w:rPr>
              <w:t>救援队</w:t>
            </w:r>
          </w:p>
        </w:tc>
        <w:tc>
          <w:tcPr>
            <w:tcW w:w="2745" w:type="dxa"/>
            <w:noWrap w:val="0"/>
            <w:vAlign w:val="center"/>
          </w:tcPr>
          <w:p>
            <w:pPr>
              <w:jc w:val="left"/>
              <w:rPr>
                <w:rFonts w:hint="default" w:ascii="宋体" w:hAnsi="宋体" w:cs="宋体"/>
                <w:sz w:val="24"/>
                <w:szCs w:val="24"/>
                <w:lang w:val="en-US"/>
              </w:rPr>
            </w:pPr>
            <w:r>
              <w:rPr>
                <w:rFonts w:hint="eastAsia" w:ascii="宋体" w:hAnsi="宋体" w:cs="宋体"/>
                <w:sz w:val="24"/>
                <w:szCs w:val="24"/>
                <w:lang w:eastAsia="zh-CN"/>
              </w:rPr>
              <w:t>灵璧县</w:t>
            </w:r>
            <w:r>
              <w:rPr>
                <w:rFonts w:hint="eastAsia" w:ascii="宋体" w:hAnsi="宋体" w:cs="宋体"/>
                <w:sz w:val="24"/>
                <w:szCs w:val="24"/>
                <w:lang w:val="en-US" w:eastAsia="zh-CN"/>
              </w:rPr>
              <w:t>消防救援大队</w:t>
            </w:r>
          </w:p>
        </w:tc>
        <w:tc>
          <w:tcPr>
            <w:tcW w:w="1381" w:type="dxa"/>
            <w:noWrap w:val="0"/>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灵璧县</w:t>
            </w:r>
          </w:p>
          <w:p>
            <w:pPr>
              <w:jc w:val="center"/>
              <w:rPr>
                <w:rFonts w:hint="eastAsia" w:ascii="宋体" w:hAnsi="宋体" w:eastAsia="宋体" w:cs="宋体"/>
                <w:sz w:val="24"/>
                <w:szCs w:val="24"/>
                <w:lang w:eastAsia="zh-CN"/>
              </w:rPr>
            </w:pPr>
            <w:r>
              <w:rPr>
                <w:rFonts w:hint="eastAsia" w:ascii="宋体" w:hAnsi="宋体" w:cs="宋体"/>
                <w:sz w:val="24"/>
                <w:szCs w:val="24"/>
                <w:lang w:eastAsia="zh-CN"/>
              </w:rPr>
              <w:t>灵城镇</w:t>
            </w:r>
          </w:p>
        </w:tc>
        <w:tc>
          <w:tcPr>
            <w:tcW w:w="1544"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王群</w:t>
            </w:r>
          </w:p>
        </w:tc>
        <w:tc>
          <w:tcPr>
            <w:tcW w:w="2064"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15856205760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84" w:type="dxa"/>
            <w:vMerge w:val="continue"/>
            <w:noWrap w:val="0"/>
            <w:vAlign w:val="center"/>
          </w:tcPr>
          <w:p>
            <w:pPr>
              <w:jc w:val="center"/>
              <w:rPr>
                <w:rFonts w:hint="eastAsia" w:ascii="宋体" w:hAnsi="宋体" w:cs="宋体"/>
                <w:sz w:val="24"/>
                <w:szCs w:val="24"/>
              </w:rPr>
            </w:pPr>
          </w:p>
        </w:tc>
        <w:tc>
          <w:tcPr>
            <w:tcW w:w="2745"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灵璧县蓝天应急救援队</w:t>
            </w:r>
          </w:p>
        </w:tc>
        <w:tc>
          <w:tcPr>
            <w:tcW w:w="1381" w:type="dxa"/>
            <w:noWrap w:val="0"/>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灵璧县</w:t>
            </w:r>
          </w:p>
          <w:p>
            <w:pPr>
              <w:jc w:val="center"/>
              <w:rPr>
                <w:rFonts w:hint="eastAsia" w:ascii="宋体" w:hAnsi="宋体" w:eastAsia="宋体" w:cs="宋体"/>
                <w:sz w:val="24"/>
                <w:szCs w:val="24"/>
                <w:lang w:eastAsia="zh-CN"/>
              </w:rPr>
            </w:pPr>
            <w:r>
              <w:rPr>
                <w:rFonts w:hint="eastAsia" w:ascii="宋体" w:hAnsi="宋体" w:cs="宋体"/>
                <w:sz w:val="24"/>
                <w:szCs w:val="24"/>
                <w:lang w:eastAsia="zh-CN"/>
              </w:rPr>
              <w:t>灵城镇</w:t>
            </w:r>
          </w:p>
        </w:tc>
        <w:tc>
          <w:tcPr>
            <w:tcW w:w="1544"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李化冰</w:t>
            </w:r>
          </w:p>
        </w:tc>
        <w:tc>
          <w:tcPr>
            <w:tcW w:w="2064"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rPr>
              <w:t>1895572</w:t>
            </w:r>
            <w:r>
              <w:rPr>
                <w:rFonts w:hint="eastAsia" w:ascii="宋体" w:hAnsi="宋体" w:cs="宋体"/>
                <w:sz w:val="24"/>
                <w:szCs w:val="24"/>
                <w:lang w:val="en-US" w:eastAsia="zh-CN"/>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84" w:type="dxa"/>
            <w:vMerge w:val="continue"/>
            <w:noWrap w:val="0"/>
            <w:vAlign w:val="center"/>
          </w:tcPr>
          <w:p>
            <w:pPr>
              <w:jc w:val="center"/>
              <w:rPr>
                <w:rFonts w:hint="eastAsia" w:ascii="宋体" w:hAnsi="宋体" w:cs="宋体"/>
                <w:sz w:val="24"/>
                <w:szCs w:val="24"/>
              </w:rPr>
            </w:pPr>
          </w:p>
        </w:tc>
        <w:tc>
          <w:tcPr>
            <w:tcW w:w="2745"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灵璧蓝天救援队</w:t>
            </w:r>
          </w:p>
        </w:tc>
        <w:tc>
          <w:tcPr>
            <w:tcW w:w="1381" w:type="dxa"/>
            <w:noWrap w:val="0"/>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灵璧县</w:t>
            </w:r>
          </w:p>
          <w:p>
            <w:pPr>
              <w:jc w:val="center"/>
              <w:rPr>
                <w:rFonts w:hint="eastAsia" w:ascii="宋体" w:hAnsi="宋体" w:eastAsia="宋体" w:cs="宋体"/>
                <w:sz w:val="24"/>
                <w:szCs w:val="24"/>
                <w:lang w:eastAsia="zh-CN"/>
              </w:rPr>
            </w:pPr>
            <w:r>
              <w:rPr>
                <w:rFonts w:hint="eastAsia" w:ascii="宋体" w:hAnsi="宋体" w:cs="宋体"/>
                <w:sz w:val="24"/>
                <w:szCs w:val="24"/>
                <w:lang w:eastAsia="zh-CN"/>
              </w:rPr>
              <w:t>灵城镇</w:t>
            </w:r>
          </w:p>
        </w:tc>
        <w:tc>
          <w:tcPr>
            <w:tcW w:w="1544"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eastAsia="zh-CN"/>
              </w:rPr>
              <w:t>陈计</w:t>
            </w:r>
            <w:r>
              <w:rPr>
                <w:rFonts w:hint="eastAsia" w:ascii="宋体" w:hAnsi="宋体" w:cs="宋体"/>
                <w:sz w:val="24"/>
                <w:szCs w:val="24"/>
                <w:lang w:val="en-US" w:eastAsia="zh-CN"/>
              </w:rPr>
              <w:t>艳</w:t>
            </w:r>
          </w:p>
        </w:tc>
        <w:tc>
          <w:tcPr>
            <w:tcW w:w="2064"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13965320202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384" w:type="dxa"/>
            <w:noWrap w:val="0"/>
            <w:vAlign w:val="center"/>
          </w:tcPr>
          <w:p>
            <w:pPr>
              <w:jc w:val="center"/>
              <w:rPr>
                <w:rFonts w:ascii="宋体" w:hAnsi="宋体" w:cs="宋体"/>
                <w:sz w:val="24"/>
                <w:szCs w:val="24"/>
              </w:rPr>
            </w:pPr>
            <w:r>
              <w:rPr>
                <w:rFonts w:hint="eastAsia" w:ascii="宋体" w:hAnsi="宋体" w:cs="宋体"/>
                <w:sz w:val="24"/>
                <w:szCs w:val="24"/>
              </w:rPr>
              <w:t>周边危化救援队伍</w:t>
            </w:r>
          </w:p>
        </w:tc>
        <w:tc>
          <w:tcPr>
            <w:tcW w:w="2745" w:type="dxa"/>
            <w:noWrap w:val="0"/>
            <w:vAlign w:val="center"/>
          </w:tcPr>
          <w:p>
            <w:pPr>
              <w:jc w:val="left"/>
              <w:rPr>
                <w:rFonts w:hint="default" w:ascii="宋体" w:hAnsi="宋体" w:cs="宋体" w:eastAsiaTheme="minorEastAsia"/>
                <w:color w:val="FF0000"/>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淮北矿业股份有限公司军事化救护大队</w:t>
            </w:r>
          </w:p>
        </w:tc>
        <w:tc>
          <w:tcPr>
            <w:tcW w:w="1381" w:type="dxa"/>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淮北市龙湖工业园开渠路与梧桐路交叉口</w:t>
            </w:r>
          </w:p>
        </w:tc>
        <w:tc>
          <w:tcPr>
            <w:tcW w:w="1544" w:type="dxa"/>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况峰</w:t>
            </w:r>
          </w:p>
        </w:tc>
        <w:tc>
          <w:tcPr>
            <w:tcW w:w="2064" w:type="dxa"/>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13966133566</w:t>
            </w:r>
          </w:p>
        </w:tc>
      </w:tr>
    </w:tbl>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YmU5NjBkNTMwZmI2M2VjN2M0OTg4NmY0MGI1MzQifQ=="/>
  </w:docVars>
  <w:rsids>
    <w:rsidRoot w:val="00000000"/>
    <w:rsid w:val="0B8A78D0"/>
    <w:rsid w:val="0E523B86"/>
    <w:rsid w:val="1F470B4A"/>
    <w:rsid w:val="247516F4"/>
    <w:rsid w:val="343B50E1"/>
    <w:rsid w:val="36347F3E"/>
    <w:rsid w:val="39BA64D5"/>
    <w:rsid w:val="490F72AC"/>
    <w:rsid w:val="53D4522D"/>
    <w:rsid w:val="627C4A4C"/>
    <w:rsid w:val="763E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批注框文本 Char Char"/>
    <w:basedOn w:val="1"/>
    <w:qFormat/>
    <w:uiPriority w:val="0"/>
    <w:rPr>
      <w:rFonts w:ascii="Times New Roman" w:hAnsi="Times New Roman" w:cs="Times New Roman"/>
      <w:sz w:val="18"/>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4" w:space="1"/>
      </w:pBdr>
      <w:tabs>
        <w:tab w:val="center" w:pos="4153"/>
        <w:tab w:val="right" w:pos="8306"/>
      </w:tabs>
      <w:snapToGrid w:val="0"/>
      <w:jc w:val="center"/>
    </w:pPr>
    <w:rPr>
      <w:sz w:val="21"/>
      <w:szCs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1"/>
    <w:basedOn w:val="1"/>
    <w:qFormat/>
    <w:uiPriority w:val="0"/>
    <w:pPr>
      <w:spacing w:line="454" w:lineRule="auto"/>
      <w:ind w:firstLine="400"/>
    </w:pPr>
    <w:rPr>
      <w:rFonts w:ascii="宋体" w:hAnsi="宋体" w:eastAsia="宋体" w:cs="宋体"/>
      <w:color w:val="auto"/>
      <w:kern w:val="2"/>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10406</Words>
  <Characters>10718</Characters>
  <Lines>0</Lines>
  <Paragraphs>0</Paragraphs>
  <TotalTime>22</TotalTime>
  <ScaleCrop>false</ScaleCrop>
  <LinksUpToDate>false</LinksUpToDate>
  <CharactersWithSpaces>10832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2022-05-05T02:57:00Z</dcterms:created>
  <dc:creator>lenovo</dc:creator>
  <cp:lastModifiedBy>往后余生</cp:lastModifiedBy>
  <dcterms:modified xsi:type="dcterms:W3CDTF">2024-02-19T07:56:56Z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F0D58B83BF82484E8121C01934ACEFDB</vt:lpwstr>
  </property>
</Properties>
</file>