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建设用地呈报</w:t>
      </w:r>
    </w:p>
    <w:p>
      <w:pPr>
        <w:spacing w:line="550" w:lineRule="exact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ab/>
      </w:r>
      <w:r>
        <w:rPr>
          <w:rFonts w:ascii="黑体" w:hAnsi="黑体" w:eastAsia="黑体" w:cs="仿宋_GB2312"/>
          <w:sz w:val="28"/>
          <w:szCs w:val="28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农用地转用方案</w:t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 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>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自然资源和规划局    </w:t>
      </w:r>
    </w:p>
    <w:p>
      <w:pPr>
        <w:spacing w:line="720" w:lineRule="auto"/>
        <w:ind w:firstLine="960" w:firstLineChars="300"/>
        <w:jc w:val="lef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 xml:space="preserve">日  </w:t>
      </w:r>
    </w:p>
    <w:p>
      <w:pPr>
        <w:spacing w:line="55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p/>
    <w:p/>
    <w:tbl>
      <w:tblPr>
        <w:tblStyle w:val="3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501"/>
        <w:gridCol w:w="307"/>
        <w:gridCol w:w="1392"/>
        <w:gridCol w:w="1117"/>
        <w:gridCol w:w="602"/>
        <w:gridCol w:w="531"/>
        <w:gridCol w:w="1179"/>
        <w:gridCol w:w="37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计量单位:公顷、公斤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申请用地单位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灵璧县人民政府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建设项目用地名称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灵璧县2023年第5批次村庄建设用地（农民建房）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土地利用现状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1402080" cy="589915"/>
                      <wp:effectExtent l="1905" t="4445" r="5715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899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05pt;height:46.45pt;width:110.4pt;z-index:251659264;mso-width-relative:page;mso-height-relative:page;" filled="f" stroked="t" coordsize="21600,21600" o:gfxdata="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veizfUAAAABwEAAA8AAAAAAAAAAQAgAAAAIgAAAGRycy9kb3ducmV2LnhtbFBLAQIUABQA&#10;AAAIAIdO4kC0E8wl9AEAAOc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权属</w:t>
            </w:r>
          </w:p>
        </w:tc>
        <w:tc>
          <w:tcPr>
            <w:tcW w:w="22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地类</w:t>
            </w:r>
          </w:p>
        </w:tc>
        <w:tc>
          <w:tcPr>
            <w:tcW w:w="22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国有土地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2.6716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2.6716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一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)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农用地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2.6598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2.6598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耕地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2.2726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0.2250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0.2250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草地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(二)建设用地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(三)未利用地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0.0118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符合规划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需调整规划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农用地转用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使用年度计划指标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使用计划指标面积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2.6716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年度计划指标来源</w:t>
            </w:r>
          </w:p>
        </w:tc>
        <w:tc>
          <w:tcPr>
            <w:tcW w:w="6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使用2023年宿州市单列农村村民住宅建设用地计划指标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补充耕地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占用耕地总面积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2.2726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其他需要补充耕地面积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补充耕地确认信息编号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340000202311011169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需补充情况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已补充情况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补充耕地数量</w:t>
            </w: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2.2726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补充水田规模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补充标准粮食产能</w:t>
            </w:r>
          </w:p>
        </w:tc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20633.4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20633.4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名称或编号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用地面积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0.0171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0.0185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0.0191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0.0215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0.0202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0.0202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0.0176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0.0166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地块二十九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地块三十九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地块四十九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0.0198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0.0142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0.0143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地块五十九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0.0142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0.0183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0.0092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0.0157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0.0122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地块六十九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0.0144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0.0144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0.0166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0.0207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地块七十九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0.0180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0.0215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0.0169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地块八十九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0.0188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0.0171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0.0149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0.0178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地块九十九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0.0163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0.0135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地块一百零九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0.0194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0.0152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0.0193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地块一百一十九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0.0199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0.0201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0.0200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0.0217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地块一百二十九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0.0216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地块一百三十二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地块一百三十四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地块一百三十五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0.0219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地块一百三十六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地块一百三十七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地块一百三十八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b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491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TkxYjJmNDYwNzBkMGEzOGYwNjIyNDk3YTk5ZTcifQ=="/>
  </w:docVars>
  <w:rsids>
    <w:rsidRoot w:val="0CCF60CC"/>
    <w:rsid w:val="00E61733"/>
    <w:rsid w:val="018E5714"/>
    <w:rsid w:val="03587579"/>
    <w:rsid w:val="092C57C3"/>
    <w:rsid w:val="0CCF60CC"/>
    <w:rsid w:val="0FBD24B2"/>
    <w:rsid w:val="163A5B15"/>
    <w:rsid w:val="1C767F95"/>
    <w:rsid w:val="1FE75FFA"/>
    <w:rsid w:val="24D676DD"/>
    <w:rsid w:val="2DDF0BD5"/>
    <w:rsid w:val="2F8C4439"/>
    <w:rsid w:val="321E4D0F"/>
    <w:rsid w:val="33CE785F"/>
    <w:rsid w:val="366D33A2"/>
    <w:rsid w:val="39E1697C"/>
    <w:rsid w:val="3A20256E"/>
    <w:rsid w:val="403E66FE"/>
    <w:rsid w:val="418F3E87"/>
    <w:rsid w:val="446F7182"/>
    <w:rsid w:val="44B001C2"/>
    <w:rsid w:val="45B933A3"/>
    <w:rsid w:val="46616705"/>
    <w:rsid w:val="496E100D"/>
    <w:rsid w:val="4AF70AFD"/>
    <w:rsid w:val="50420D15"/>
    <w:rsid w:val="56C84C43"/>
    <w:rsid w:val="587D4D21"/>
    <w:rsid w:val="5A3949D7"/>
    <w:rsid w:val="62DB5E95"/>
    <w:rsid w:val="63F109D0"/>
    <w:rsid w:val="672B0E8F"/>
    <w:rsid w:val="686A2A5C"/>
    <w:rsid w:val="69F91DD9"/>
    <w:rsid w:val="6A6C0544"/>
    <w:rsid w:val="6E474076"/>
    <w:rsid w:val="73497AD8"/>
    <w:rsid w:val="79BA4CCB"/>
    <w:rsid w:val="7A517335"/>
    <w:rsid w:val="7C362BDD"/>
    <w:rsid w:val="7D686B99"/>
    <w:rsid w:val="7D695EB1"/>
    <w:rsid w:val="7F4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478</Characters>
  <Lines>0</Lines>
  <Paragraphs>0</Paragraphs>
  <TotalTime>0</TotalTime>
  <ScaleCrop>false</ScaleCrop>
  <LinksUpToDate>false</LinksUpToDate>
  <CharactersWithSpaces>720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2021-11-07T10:46:00Z</dcterms:created>
  <dc:creator>大不点</dc:creator>
  <cp:lastModifiedBy>默</cp:lastModifiedBy>
  <dcterms:modified xsi:type="dcterms:W3CDTF">2024-01-02T09:10:12Z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81AF824B15A3494E8488438923782A0A</vt:lpwstr>
  </property>
</Properties>
</file>