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pacing w:val="-17"/>
          <w:sz w:val="31"/>
          <w:szCs w:val="31"/>
        </w:rPr>
      </w:pPr>
    </w:p>
    <w:p>
      <w:pPr>
        <w:pStyle w:val="2"/>
        <w:rPr>
          <w:rFonts w:hint="eastAsia" w:eastAsiaTheme="minorEastAsia"/>
        </w:rPr>
      </w:pPr>
    </w:p>
    <w:p>
      <w:pPr>
        <w:spacing w:before="159" w:line="233" w:lineRule="auto"/>
        <w:ind w:left="906" w:right="709" w:hanging="198"/>
        <w:jc w:val="center"/>
        <w:rPr>
          <w:rFonts w:hint="eastAsia" w:ascii="华文中宋" w:hAnsi="华文中宋" w:eastAsia="华文中宋" w:cs="华文中宋"/>
          <w:spacing w:val="-10"/>
          <w:sz w:val="44"/>
          <w:szCs w:val="44"/>
          <w:lang w:eastAsia="zh-CN"/>
        </w:rPr>
      </w:pPr>
      <w:r>
        <w:rPr>
          <w:rFonts w:hint="eastAsia" w:ascii="华文中宋" w:hAnsi="华文中宋" w:eastAsia="华文中宋" w:cs="华文中宋"/>
          <w:spacing w:val="-10"/>
          <w:sz w:val="44"/>
          <w:szCs w:val="44"/>
        </w:rPr>
        <w:t>灵璧</w:t>
      </w:r>
      <w:r>
        <w:rPr>
          <w:rFonts w:hint="eastAsia" w:ascii="华文中宋" w:hAnsi="华文中宋" w:eastAsia="华文中宋" w:cs="华文中宋"/>
          <w:spacing w:val="-10"/>
          <w:sz w:val="44"/>
          <w:szCs w:val="44"/>
          <w:lang w:eastAsia="zh-CN"/>
        </w:rPr>
        <w:t>县游集镇人民政府</w:t>
      </w:r>
    </w:p>
    <w:p>
      <w:pPr>
        <w:spacing w:before="159" w:line="233" w:lineRule="auto"/>
        <w:ind w:left="906" w:right="709" w:hanging="198"/>
        <w:jc w:val="center"/>
        <w:rPr>
          <w:rFonts w:ascii="华文中宋" w:hAnsi="华文中宋" w:eastAsia="华文中宋" w:cs="华文中宋"/>
          <w:sz w:val="43"/>
          <w:szCs w:val="43"/>
        </w:rPr>
      </w:pPr>
      <w:r>
        <w:rPr>
          <w:rFonts w:hint="eastAsia" w:ascii="华文中宋" w:hAnsi="华文中宋" w:eastAsia="华文中宋" w:cs="华文中宋"/>
          <w:b/>
          <w:bCs/>
          <w:spacing w:val="-5"/>
          <w:sz w:val="44"/>
          <w:szCs w:val="44"/>
        </w:rPr>
        <w:t>2023</w:t>
      </w:r>
      <w:r>
        <w:rPr>
          <w:rFonts w:hint="eastAsia" w:ascii="华文中宋" w:hAnsi="华文中宋" w:eastAsia="华文中宋" w:cs="华文中宋"/>
          <w:spacing w:val="-5"/>
          <w:sz w:val="44"/>
          <w:szCs w:val="44"/>
        </w:rPr>
        <w:t>年</w:t>
      </w:r>
      <w:r>
        <w:rPr>
          <w:rFonts w:hint="eastAsia" w:ascii="华文中宋" w:hAnsi="华文中宋" w:eastAsia="华文中宋" w:cs="华文中宋"/>
          <w:spacing w:val="1"/>
          <w:sz w:val="44"/>
          <w:szCs w:val="44"/>
        </w:rPr>
        <w:t>部门预</w:t>
      </w:r>
      <w:r>
        <w:rPr>
          <w:rFonts w:hint="eastAsia" w:ascii="华文中宋" w:hAnsi="华文中宋" w:eastAsia="华文中宋" w:cs="华文中宋"/>
          <w:sz w:val="44"/>
          <w:szCs w:val="44"/>
        </w:rPr>
        <w:t>算</w:t>
      </w:r>
    </w:p>
    <w:p>
      <w:pPr>
        <w:spacing w:line="256" w:lineRule="auto"/>
      </w:pPr>
    </w:p>
    <w:p>
      <w:pPr>
        <w:spacing w:line="256"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6" w:lineRule="auto"/>
      </w:pPr>
    </w:p>
    <w:p>
      <w:pPr>
        <w:spacing w:line="246" w:lineRule="auto"/>
      </w:pPr>
    </w:p>
    <w:p>
      <w:pPr>
        <w:spacing w:line="246" w:lineRule="auto"/>
      </w:pPr>
    </w:p>
    <w:p>
      <w:pPr>
        <w:spacing w:line="246" w:lineRule="auto"/>
      </w:pPr>
    </w:p>
    <w:p>
      <w:pPr>
        <w:spacing w:before="140" w:line="227" w:lineRule="auto"/>
        <w:ind w:left="3341"/>
        <w:rPr>
          <w:rFonts w:eastAsia="宋体"/>
        </w:rPr>
        <w:sectPr>
          <w:footerReference r:id="rId3" w:type="default"/>
          <w:pgSz w:w="11906" w:h="16839"/>
          <w:pgMar w:top="1431" w:right="1529" w:bottom="1410" w:left="1618" w:header="0" w:footer="1034" w:gutter="0"/>
          <w:cols w:space="720" w:num="1"/>
        </w:sectPr>
      </w:pPr>
      <w:r>
        <w:rPr>
          <w:rFonts w:ascii="Times New Roman" w:hAnsi="Times New Roman" w:eastAsia="Times New Roman" w:cs="Times New Roman"/>
          <w:spacing w:val="2"/>
          <w:sz w:val="43"/>
          <w:szCs w:val="43"/>
        </w:rPr>
        <w:t>2023</w:t>
      </w:r>
      <w:r>
        <w:rPr>
          <w:rFonts w:ascii="黑体" w:hAnsi="黑体" w:eastAsia="黑体" w:cs="黑体"/>
          <w:spacing w:val="2"/>
          <w:sz w:val="43"/>
          <w:szCs w:val="43"/>
        </w:rPr>
        <w:t>年</w:t>
      </w:r>
      <w:r>
        <w:rPr>
          <w:rFonts w:hint="eastAsia" w:ascii="Times New Roman" w:hAnsi="Times New Roman" w:eastAsia="宋体" w:cs="Times New Roman"/>
          <w:spacing w:val="2"/>
          <w:sz w:val="43"/>
          <w:szCs w:val="43"/>
          <w:lang w:val="en-US" w:eastAsia="zh-CN"/>
        </w:rPr>
        <w:t>2</w:t>
      </w:r>
      <w:r>
        <w:rPr>
          <w:rFonts w:hint="eastAsia" w:ascii="Times New Roman" w:hAnsi="Times New Roman" w:eastAsia="宋体" w:cs="Times New Roman"/>
          <w:spacing w:val="2"/>
          <w:sz w:val="43"/>
          <w:szCs w:val="43"/>
        </w:rPr>
        <w:t>月</w:t>
      </w:r>
    </w:p>
    <w:p>
      <w:pPr>
        <w:spacing w:line="326" w:lineRule="auto"/>
      </w:pPr>
    </w:p>
    <w:p>
      <w:pPr>
        <w:spacing w:before="140" w:line="225" w:lineRule="auto"/>
        <w:ind w:left="3804"/>
        <w:jc w:val="both"/>
        <w:rPr>
          <w:rFonts w:ascii="黑体" w:hAnsi="黑体" w:eastAsia="黑体" w:cs="黑体"/>
          <w:sz w:val="43"/>
          <w:szCs w:val="43"/>
        </w:rPr>
      </w:pPr>
      <w:r>
        <w:rPr>
          <w:rFonts w:ascii="黑体" w:hAnsi="黑体" w:eastAsia="黑体" w:cs="黑体"/>
          <w:spacing w:val="-12"/>
          <w:sz w:val="43"/>
          <w:szCs w:val="43"/>
        </w:rPr>
        <w:t>目</w:t>
      </w:r>
      <w:r>
        <w:rPr>
          <w:rFonts w:ascii="黑体" w:hAnsi="黑体" w:eastAsia="黑体" w:cs="黑体"/>
          <w:spacing w:val="-11"/>
          <w:sz w:val="43"/>
          <w:szCs w:val="43"/>
        </w:rPr>
        <w:t>录</w:t>
      </w:r>
    </w:p>
    <w:p>
      <w:pPr>
        <w:spacing w:line="297" w:lineRule="auto"/>
        <w:jc w:val="both"/>
      </w:pPr>
    </w:p>
    <w:p>
      <w:pPr>
        <w:spacing w:line="298" w:lineRule="auto"/>
        <w:jc w:val="both"/>
      </w:pPr>
    </w:p>
    <w:p>
      <w:pPr>
        <w:spacing w:before="101"/>
        <w:ind w:firstLine="659" w:firstLineChars="200"/>
        <w:jc w:val="both"/>
        <w:rPr>
          <w:rFonts w:ascii="仿宋" w:hAnsi="仿宋" w:eastAsia="仿宋" w:cs="仿宋"/>
          <w:b/>
          <w:bCs/>
          <w:sz w:val="32"/>
          <w:szCs w:val="32"/>
        </w:rPr>
      </w:pPr>
      <w:r>
        <w:rPr>
          <w:rFonts w:hint="eastAsia" w:ascii="仿宋" w:hAnsi="仿宋" w:eastAsia="仿宋" w:cs="仿宋"/>
          <w:b/>
          <w:bCs/>
          <w:spacing w:val="4"/>
          <w:sz w:val="32"/>
          <w:szCs w:val="32"/>
        </w:rPr>
        <w:t>第一部</w:t>
      </w:r>
      <w:r>
        <w:rPr>
          <w:rFonts w:hint="eastAsia" w:ascii="仿宋" w:hAnsi="仿宋" w:eastAsia="仿宋" w:cs="仿宋"/>
          <w:b/>
          <w:bCs/>
          <w:spacing w:val="2"/>
          <w:sz w:val="32"/>
          <w:szCs w:val="32"/>
        </w:rPr>
        <w:t>分部门概况</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1.主要职责</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2.部门预算构成</w:t>
      </w:r>
    </w:p>
    <w:p>
      <w:pPr>
        <w:spacing w:before="188"/>
        <w:ind w:left="654"/>
        <w:jc w:val="both"/>
        <w:outlineLvl w:val="0"/>
        <w:rPr>
          <w:rFonts w:ascii="仿宋" w:hAnsi="仿宋" w:eastAsia="仿宋" w:cs="仿宋"/>
          <w:sz w:val="32"/>
          <w:szCs w:val="32"/>
        </w:rPr>
      </w:pPr>
      <w:r>
        <w:rPr>
          <w:rFonts w:hint="eastAsia" w:ascii="仿宋" w:hAnsi="仿宋" w:eastAsia="仿宋" w:cs="仿宋"/>
          <w:spacing w:val="2"/>
          <w:sz w:val="32"/>
          <w:szCs w:val="32"/>
        </w:rPr>
        <w:t>3.2023年度主要工作任务</w:t>
      </w:r>
    </w:p>
    <w:p>
      <w:pPr>
        <w:spacing w:before="189"/>
        <w:ind w:firstLine="659" w:firstLineChars="200"/>
        <w:jc w:val="both"/>
        <w:rPr>
          <w:rFonts w:ascii="仿宋" w:hAnsi="仿宋" w:eastAsia="仿宋" w:cs="仿宋"/>
          <w:b/>
          <w:bCs/>
          <w:sz w:val="32"/>
          <w:szCs w:val="32"/>
        </w:rPr>
      </w:pPr>
      <w:r>
        <w:rPr>
          <w:rFonts w:hint="eastAsia" w:ascii="仿宋" w:hAnsi="仿宋" w:eastAsia="仿宋" w:cs="仿宋"/>
          <w:b/>
          <w:bCs/>
          <w:spacing w:val="4"/>
          <w:sz w:val="32"/>
          <w:szCs w:val="32"/>
        </w:rPr>
        <w:t>第二部分2023年部门预算表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1.灵璧县</w:t>
      </w:r>
      <w:r>
        <w:rPr>
          <w:rFonts w:hint="eastAsia" w:ascii="仿宋" w:hAnsi="仿宋" w:eastAsia="仿宋" w:cs="仿宋"/>
          <w:spacing w:val="2"/>
          <w:sz w:val="32"/>
          <w:szCs w:val="32"/>
          <w:lang w:eastAsia="zh-CN"/>
        </w:rPr>
        <w:t>游集镇人民政府</w:t>
      </w:r>
      <w:r>
        <w:rPr>
          <w:rFonts w:hint="eastAsia" w:ascii="仿宋" w:hAnsi="仿宋" w:eastAsia="仿宋" w:cs="仿宋"/>
          <w:spacing w:val="2"/>
          <w:sz w:val="32"/>
          <w:szCs w:val="32"/>
        </w:rPr>
        <w:t>2023年收支总表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2.灵璧县</w:t>
      </w:r>
      <w:r>
        <w:rPr>
          <w:rFonts w:hint="eastAsia" w:ascii="仿宋" w:hAnsi="仿宋" w:eastAsia="仿宋" w:cs="仿宋"/>
          <w:spacing w:val="2"/>
          <w:sz w:val="32"/>
          <w:szCs w:val="32"/>
          <w:lang w:eastAsia="zh-CN"/>
        </w:rPr>
        <w:t>游集镇人民政府</w:t>
      </w:r>
      <w:r>
        <w:rPr>
          <w:rFonts w:hint="eastAsia" w:ascii="仿宋" w:hAnsi="仿宋" w:eastAsia="仿宋" w:cs="仿宋"/>
          <w:spacing w:val="2"/>
          <w:sz w:val="32"/>
          <w:szCs w:val="32"/>
        </w:rPr>
        <w:t>2023年收入总表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3.灵璧县</w:t>
      </w:r>
      <w:r>
        <w:rPr>
          <w:rFonts w:hint="eastAsia" w:ascii="仿宋" w:hAnsi="仿宋" w:eastAsia="仿宋" w:cs="仿宋"/>
          <w:spacing w:val="2"/>
          <w:sz w:val="32"/>
          <w:szCs w:val="32"/>
          <w:lang w:eastAsia="zh-CN"/>
        </w:rPr>
        <w:t>游集镇人民政府</w:t>
      </w:r>
      <w:r>
        <w:rPr>
          <w:rFonts w:hint="eastAsia" w:ascii="仿宋" w:hAnsi="仿宋" w:eastAsia="仿宋" w:cs="仿宋"/>
          <w:spacing w:val="2"/>
          <w:sz w:val="32"/>
          <w:szCs w:val="32"/>
        </w:rPr>
        <w:t>2023年支出总表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4.灵璧县</w:t>
      </w:r>
      <w:r>
        <w:rPr>
          <w:rFonts w:hint="eastAsia" w:ascii="仿宋" w:hAnsi="仿宋" w:eastAsia="仿宋" w:cs="仿宋"/>
          <w:spacing w:val="2"/>
          <w:sz w:val="32"/>
          <w:szCs w:val="32"/>
          <w:lang w:eastAsia="zh-CN"/>
        </w:rPr>
        <w:t>游集镇人民政府</w:t>
      </w:r>
      <w:r>
        <w:rPr>
          <w:rFonts w:hint="eastAsia" w:ascii="仿宋" w:hAnsi="仿宋" w:eastAsia="仿宋" w:cs="仿宋"/>
          <w:spacing w:val="2"/>
          <w:sz w:val="32"/>
          <w:szCs w:val="32"/>
        </w:rPr>
        <w:t>2023年财政拨款收支总表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5.灵璧县</w:t>
      </w:r>
      <w:r>
        <w:rPr>
          <w:rFonts w:hint="eastAsia" w:ascii="仿宋" w:hAnsi="仿宋" w:eastAsia="仿宋" w:cs="仿宋"/>
          <w:spacing w:val="2"/>
          <w:sz w:val="32"/>
          <w:szCs w:val="32"/>
          <w:lang w:eastAsia="zh-CN"/>
        </w:rPr>
        <w:t>游集镇人民政府</w:t>
      </w:r>
      <w:r>
        <w:rPr>
          <w:rFonts w:hint="eastAsia" w:ascii="仿宋" w:hAnsi="仿宋" w:eastAsia="仿宋" w:cs="仿宋"/>
          <w:spacing w:val="2"/>
          <w:sz w:val="32"/>
          <w:szCs w:val="32"/>
        </w:rPr>
        <w:t>2023年一般公共预算支出表</w:t>
      </w:r>
    </w:p>
    <w:p>
      <w:pPr>
        <w:spacing w:before="188"/>
        <w:ind w:left="654"/>
        <w:jc w:val="both"/>
        <w:outlineLvl w:val="0"/>
        <w:rPr>
          <w:rFonts w:ascii="仿宋" w:hAnsi="仿宋" w:eastAsia="仿宋" w:cs="仿宋"/>
          <w:spacing w:val="2"/>
          <w:sz w:val="32"/>
          <w:szCs w:val="32"/>
        </w:rPr>
      </w:pPr>
      <w:r>
        <w:rPr>
          <w:rFonts w:ascii="仿宋" w:hAnsi="仿宋" w:eastAsia="仿宋" w:cs="仿宋"/>
          <w:spacing w:val="2"/>
          <w:sz w:val="32"/>
          <w:szCs w:val="32"/>
        </w:rPr>
        <w:t>6.</w:t>
      </w:r>
      <w:r>
        <w:rPr>
          <w:rFonts w:hint="eastAsia" w:ascii="仿宋" w:hAnsi="仿宋" w:eastAsia="仿宋" w:cs="仿宋"/>
          <w:spacing w:val="2"/>
          <w:sz w:val="32"/>
          <w:szCs w:val="32"/>
        </w:rPr>
        <w:t>灵璧县</w:t>
      </w:r>
      <w:r>
        <w:rPr>
          <w:rFonts w:hint="eastAsia" w:ascii="仿宋" w:hAnsi="仿宋" w:eastAsia="仿宋" w:cs="仿宋"/>
          <w:spacing w:val="2"/>
          <w:sz w:val="32"/>
          <w:szCs w:val="32"/>
          <w:lang w:eastAsia="zh-CN"/>
        </w:rPr>
        <w:t>游集镇人民政府</w:t>
      </w:r>
      <w:r>
        <w:rPr>
          <w:rFonts w:hint="eastAsia" w:ascii="仿宋" w:hAnsi="仿宋" w:eastAsia="仿宋" w:cs="仿宋"/>
          <w:spacing w:val="2"/>
          <w:sz w:val="32"/>
          <w:szCs w:val="32"/>
        </w:rPr>
        <w:t>2023年一般公共预算基本支出表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7.灵璧县</w:t>
      </w:r>
      <w:r>
        <w:rPr>
          <w:rFonts w:hint="eastAsia" w:ascii="仿宋" w:hAnsi="仿宋" w:eastAsia="仿宋" w:cs="仿宋"/>
          <w:spacing w:val="2"/>
          <w:sz w:val="32"/>
          <w:szCs w:val="32"/>
          <w:lang w:eastAsia="zh-CN"/>
        </w:rPr>
        <w:t>游集镇人民政府</w:t>
      </w:r>
      <w:r>
        <w:rPr>
          <w:rFonts w:hint="eastAsia" w:ascii="仿宋" w:hAnsi="仿宋" w:eastAsia="仿宋" w:cs="仿宋"/>
          <w:spacing w:val="2"/>
          <w:sz w:val="32"/>
          <w:szCs w:val="32"/>
        </w:rPr>
        <w:t>2023年政府性基金预算支出表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8.灵璧县</w:t>
      </w:r>
      <w:r>
        <w:rPr>
          <w:rFonts w:hint="eastAsia" w:ascii="仿宋" w:hAnsi="仿宋" w:eastAsia="仿宋" w:cs="仿宋"/>
          <w:spacing w:val="2"/>
          <w:sz w:val="32"/>
          <w:szCs w:val="32"/>
          <w:lang w:eastAsia="zh-CN"/>
        </w:rPr>
        <w:t>游集镇人民政府</w:t>
      </w:r>
      <w:r>
        <w:rPr>
          <w:rFonts w:hint="eastAsia" w:ascii="仿宋" w:hAnsi="仿宋" w:eastAsia="仿宋" w:cs="仿宋"/>
          <w:spacing w:val="2"/>
          <w:sz w:val="32"/>
          <w:szCs w:val="32"/>
        </w:rPr>
        <w:t>2023年国有资本经营预算支出表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9.灵璧县</w:t>
      </w:r>
      <w:r>
        <w:rPr>
          <w:rFonts w:hint="eastAsia" w:ascii="仿宋" w:hAnsi="仿宋" w:eastAsia="仿宋" w:cs="仿宋"/>
          <w:spacing w:val="2"/>
          <w:sz w:val="32"/>
          <w:szCs w:val="32"/>
          <w:lang w:eastAsia="zh-CN"/>
        </w:rPr>
        <w:t>游集镇人民政府</w:t>
      </w:r>
      <w:r>
        <w:rPr>
          <w:rFonts w:hint="eastAsia" w:ascii="仿宋" w:hAnsi="仿宋" w:eastAsia="仿宋" w:cs="仿宋"/>
          <w:spacing w:val="2"/>
          <w:sz w:val="32"/>
          <w:szCs w:val="32"/>
        </w:rPr>
        <w:t>2023年项目支出表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10.灵璧县</w:t>
      </w:r>
      <w:r>
        <w:rPr>
          <w:rFonts w:hint="eastAsia" w:ascii="仿宋" w:hAnsi="仿宋" w:eastAsia="仿宋" w:cs="仿宋"/>
          <w:spacing w:val="2"/>
          <w:sz w:val="32"/>
          <w:szCs w:val="32"/>
          <w:lang w:eastAsia="zh-CN"/>
        </w:rPr>
        <w:t>游集镇人民政府</w:t>
      </w:r>
      <w:r>
        <w:rPr>
          <w:rFonts w:hint="eastAsia" w:ascii="仿宋" w:hAnsi="仿宋" w:eastAsia="仿宋" w:cs="仿宋"/>
          <w:spacing w:val="2"/>
          <w:sz w:val="32"/>
          <w:szCs w:val="32"/>
        </w:rPr>
        <w:t>2023年政府采购支出表</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11.灵璧县</w:t>
      </w:r>
      <w:r>
        <w:rPr>
          <w:rFonts w:hint="eastAsia" w:ascii="仿宋" w:hAnsi="仿宋" w:eastAsia="仿宋" w:cs="仿宋"/>
          <w:spacing w:val="2"/>
          <w:sz w:val="32"/>
          <w:szCs w:val="32"/>
          <w:lang w:eastAsia="zh-CN"/>
        </w:rPr>
        <w:t>游集镇人民政府</w:t>
      </w:r>
      <w:r>
        <w:rPr>
          <w:rFonts w:hint="eastAsia" w:ascii="仿宋" w:hAnsi="仿宋" w:eastAsia="仿宋" w:cs="仿宋"/>
          <w:spacing w:val="2"/>
          <w:sz w:val="32"/>
          <w:szCs w:val="32"/>
        </w:rPr>
        <w:t>2023年政府购买服务支出表</w:t>
      </w:r>
    </w:p>
    <w:p>
      <w:pPr>
        <w:spacing w:before="100"/>
        <w:ind w:firstLine="655" w:firstLineChars="200"/>
        <w:rPr>
          <w:rFonts w:ascii="仿宋" w:hAnsi="仿宋" w:eastAsia="仿宋" w:cs="仿宋"/>
          <w:sz w:val="32"/>
          <w:szCs w:val="32"/>
        </w:rPr>
      </w:pPr>
      <w:r>
        <w:rPr>
          <w:rFonts w:hint="eastAsia" w:ascii="仿宋" w:hAnsi="仿宋" w:eastAsia="仿宋" w:cs="仿宋"/>
          <w:b/>
          <w:bCs/>
          <w:spacing w:val="3"/>
          <w:sz w:val="32"/>
          <w:szCs w:val="32"/>
        </w:rPr>
        <w:t>第三部分2023年部门预算情况</w:t>
      </w:r>
      <w:r>
        <w:rPr>
          <w:rFonts w:hint="eastAsia" w:ascii="仿宋" w:hAnsi="仿宋" w:eastAsia="仿宋" w:cs="仿宋"/>
          <w:b/>
          <w:bCs/>
          <w:spacing w:val="2"/>
          <w:sz w:val="32"/>
          <w:szCs w:val="32"/>
        </w:rPr>
        <w:t>说</w:t>
      </w:r>
      <w:r>
        <w:rPr>
          <w:rFonts w:hint="eastAsia" w:ascii="仿宋" w:hAnsi="仿宋" w:eastAsia="仿宋" w:cs="仿宋"/>
          <w:b/>
          <w:bCs/>
          <w:sz w:val="32"/>
          <w:szCs w:val="32"/>
        </w:rPr>
        <w:t>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1.关于2023年收支总表的说明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2.关于2023年收入总表的说明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3.关于2023年支出总表的说明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4.关于2023年财政拨款收支总表的说明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5.关于2023年一般公共预算支出表的说明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6.关于2023年一般公共预算基本支出表的说明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7.关于2023年政府性基金预算支出表的说明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8.关于2023年国有资本经营预算支出表的说明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9.关于2023年项目支出表的说明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10.关于2023年政府采购支出表的说明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11.关于2023年政府购买服务支出表的说明</w:t>
      </w:r>
    </w:p>
    <w:p>
      <w:pPr>
        <w:spacing w:before="188"/>
        <w:ind w:left="654"/>
        <w:jc w:val="both"/>
        <w:outlineLvl w:val="0"/>
        <w:rPr>
          <w:rFonts w:ascii="仿宋" w:hAnsi="仿宋" w:eastAsia="仿宋" w:cs="仿宋"/>
          <w:spacing w:val="2"/>
          <w:sz w:val="32"/>
          <w:szCs w:val="32"/>
        </w:rPr>
      </w:pPr>
      <w:r>
        <w:rPr>
          <w:rFonts w:hint="eastAsia" w:ascii="仿宋" w:hAnsi="仿宋" w:eastAsia="仿宋" w:cs="仿宋"/>
          <w:spacing w:val="2"/>
          <w:sz w:val="32"/>
          <w:szCs w:val="32"/>
        </w:rPr>
        <w:t>12.其他重要事项情况说明</w:t>
      </w:r>
    </w:p>
    <w:p>
      <w:pPr>
        <w:spacing w:before="100"/>
        <w:ind w:firstLine="655" w:firstLineChars="200"/>
        <w:rPr>
          <w:rFonts w:ascii="仿宋" w:hAnsi="仿宋" w:eastAsia="仿宋" w:cs="仿宋"/>
          <w:b/>
          <w:bCs/>
          <w:spacing w:val="3"/>
          <w:sz w:val="32"/>
          <w:szCs w:val="32"/>
        </w:rPr>
      </w:pPr>
      <w:r>
        <w:rPr>
          <w:rFonts w:hint="eastAsia" w:ascii="仿宋" w:hAnsi="仿宋" w:eastAsia="仿宋" w:cs="仿宋"/>
          <w:b/>
          <w:bCs/>
          <w:spacing w:val="3"/>
          <w:sz w:val="32"/>
          <w:szCs w:val="32"/>
        </w:rPr>
        <w:t>第四部分名词解释</w:t>
      </w:r>
    </w:p>
    <w:p>
      <w:pPr>
        <w:spacing w:before="100"/>
        <w:ind w:left="457"/>
        <w:rPr>
          <w:rFonts w:ascii="仿宋" w:hAnsi="仿宋" w:eastAsia="仿宋" w:cs="仿宋"/>
          <w:spacing w:val="3"/>
          <w:sz w:val="32"/>
          <w:szCs w:val="32"/>
        </w:rPr>
        <w:sectPr>
          <w:footerReference r:id="rId4" w:type="default"/>
          <w:pgSz w:w="11906" w:h="16839"/>
          <w:pgMar w:top="1431" w:right="1529" w:bottom="1412" w:left="1785" w:header="0" w:footer="1034" w:gutter="0"/>
          <w:cols w:space="720" w:num="1"/>
        </w:sectPr>
      </w:pPr>
    </w:p>
    <w:p>
      <w:pPr>
        <w:spacing w:before="113" w:line="226" w:lineRule="auto"/>
        <w:ind w:left="2206"/>
        <w:rPr>
          <w:rFonts w:ascii="黑体" w:hAnsi="黑体" w:eastAsia="黑体" w:cs="黑体"/>
          <w:sz w:val="36"/>
          <w:szCs w:val="36"/>
        </w:rPr>
      </w:pPr>
      <w:r>
        <w:rPr>
          <w:rFonts w:ascii="黑体" w:hAnsi="黑体" w:eastAsia="黑体" w:cs="黑体"/>
          <w:spacing w:val="-16"/>
          <w:sz w:val="36"/>
          <w:szCs w:val="36"/>
        </w:rPr>
        <w:t>第</w:t>
      </w:r>
      <w:r>
        <w:rPr>
          <w:rFonts w:ascii="黑体" w:hAnsi="黑体" w:eastAsia="黑体" w:cs="黑体"/>
          <w:spacing w:val="-9"/>
          <w:sz w:val="36"/>
          <w:szCs w:val="36"/>
        </w:rPr>
        <w:t>一</w:t>
      </w:r>
      <w:r>
        <w:rPr>
          <w:rFonts w:ascii="黑体" w:hAnsi="黑体" w:eastAsia="黑体" w:cs="黑体"/>
          <w:spacing w:val="-8"/>
          <w:sz w:val="36"/>
          <w:szCs w:val="36"/>
        </w:rPr>
        <w:t>部分部门概况</w:t>
      </w:r>
    </w:p>
    <w:p>
      <w:pPr>
        <w:spacing w:line="311" w:lineRule="auto"/>
      </w:pPr>
    </w:p>
    <w:p>
      <w:pPr>
        <w:spacing w:line="311" w:lineRule="auto"/>
      </w:pPr>
    </w:p>
    <w:p>
      <w:pPr>
        <w:spacing w:before="101" w:line="513" w:lineRule="exact"/>
        <w:ind w:left="642"/>
        <w:rPr>
          <w:rFonts w:ascii="黑体" w:hAnsi="黑体" w:eastAsia="黑体" w:cs="黑体"/>
          <w:sz w:val="31"/>
          <w:szCs w:val="31"/>
        </w:rPr>
      </w:pPr>
      <w:r>
        <w:rPr>
          <w:rFonts w:ascii="黑体" w:hAnsi="黑体" w:eastAsia="黑体" w:cs="黑体"/>
          <w:spacing w:val="2"/>
          <w:position w:val="4"/>
          <w:sz w:val="32"/>
          <w:szCs w:val="32"/>
        </w:rPr>
        <w:t>一、主要职</w:t>
      </w:r>
      <w:r>
        <w:rPr>
          <w:rFonts w:ascii="黑体" w:hAnsi="黑体" w:eastAsia="黑体" w:cs="黑体"/>
          <w:spacing w:val="1"/>
          <w:position w:val="4"/>
          <w:sz w:val="32"/>
          <w:szCs w:val="32"/>
        </w:rPr>
        <w:t>责</w:t>
      </w:r>
    </w:p>
    <w:p>
      <w:pPr>
        <w:tabs>
          <w:tab w:val="left" w:pos="607"/>
        </w:tabs>
        <w:spacing w:before="189" w:line="360" w:lineRule="auto"/>
        <w:ind w:firstLine="628" w:firstLineChars="200"/>
        <w:outlineLvl w:val="0"/>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rPr>
        <w:t>(一)创造发展环境。</w:t>
      </w:r>
      <w:r>
        <w:rPr>
          <w:rFonts w:hint="eastAsia" w:ascii="仿宋" w:hAnsi="仿宋" w:eastAsia="仿宋" w:cs="仿宋"/>
          <w:spacing w:val="-3"/>
          <w:sz w:val="32"/>
          <w:szCs w:val="32"/>
          <w:lang w:val="en-US" w:eastAsia="zh-CN"/>
        </w:rPr>
        <w:t>1、</w:t>
      </w:r>
      <w:r>
        <w:rPr>
          <w:rFonts w:hint="eastAsia" w:ascii="仿宋" w:hAnsi="仿宋" w:eastAsia="仿宋" w:cs="仿宋"/>
          <w:spacing w:val="-3"/>
          <w:sz w:val="32"/>
          <w:szCs w:val="32"/>
        </w:rPr>
        <w:t>抓好新农村建设整体规划和经济发展规划，促进农村经济社会健康发展；</w:t>
      </w:r>
      <w:r>
        <w:rPr>
          <w:rFonts w:hint="eastAsia" w:ascii="仿宋" w:hAnsi="仿宋" w:eastAsia="仿宋" w:cs="仿宋"/>
          <w:spacing w:val="-3"/>
          <w:sz w:val="32"/>
          <w:szCs w:val="32"/>
          <w:lang w:val="en-US" w:eastAsia="zh-CN"/>
        </w:rPr>
        <w:t>2、</w:t>
      </w:r>
      <w:r>
        <w:rPr>
          <w:rFonts w:hint="eastAsia" w:ascii="仿宋" w:hAnsi="仿宋" w:eastAsia="仿宋" w:cs="仿宋"/>
          <w:spacing w:val="-3"/>
          <w:sz w:val="32"/>
          <w:szCs w:val="32"/>
        </w:rPr>
        <w:t>改善软硬环境，为市场主体提供便利条件和优质服务，优化发展环境；</w:t>
      </w:r>
      <w:r>
        <w:rPr>
          <w:rFonts w:hint="eastAsia" w:ascii="仿宋" w:hAnsi="仿宋" w:eastAsia="仿宋" w:cs="仿宋"/>
          <w:spacing w:val="-3"/>
          <w:sz w:val="32"/>
          <w:szCs w:val="32"/>
          <w:lang w:val="en-US" w:eastAsia="zh-CN"/>
        </w:rPr>
        <w:t>3、</w:t>
      </w:r>
      <w:r>
        <w:rPr>
          <w:rFonts w:hint="eastAsia" w:ascii="仿宋" w:hAnsi="仿宋" w:eastAsia="仿宋" w:cs="仿宋"/>
          <w:spacing w:val="-3"/>
          <w:sz w:val="32"/>
          <w:szCs w:val="32"/>
        </w:rPr>
        <w:t>组织引导农村富余劳动力转移和就业，提高农村城镇化水平；</w:t>
      </w:r>
      <w:r>
        <w:rPr>
          <w:rFonts w:hint="eastAsia" w:ascii="仿宋" w:hAnsi="仿宋" w:eastAsia="仿宋" w:cs="仿宋"/>
          <w:spacing w:val="-3"/>
          <w:sz w:val="32"/>
          <w:szCs w:val="32"/>
          <w:lang w:val="en-US" w:eastAsia="zh-CN"/>
        </w:rPr>
        <w:t>4、</w:t>
      </w:r>
      <w:r>
        <w:rPr>
          <w:rFonts w:hint="eastAsia" w:ascii="仿宋" w:hAnsi="仿宋" w:eastAsia="仿宋" w:cs="仿宋"/>
          <w:spacing w:val="-3"/>
          <w:sz w:val="32"/>
          <w:szCs w:val="32"/>
        </w:rPr>
        <w:t>扶持和发展特色经济、优势产业，推进农业产业化，促进农民增收；</w:t>
      </w:r>
      <w:r>
        <w:rPr>
          <w:rFonts w:hint="eastAsia" w:ascii="仿宋" w:hAnsi="仿宋" w:eastAsia="仿宋" w:cs="仿宋"/>
          <w:spacing w:val="-3"/>
          <w:sz w:val="32"/>
          <w:szCs w:val="32"/>
          <w:lang w:val="en-US" w:eastAsia="zh-CN"/>
        </w:rPr>
        <w:t>5、</w:t>
      </w:r>
      <w:r>
        <w:rPr>
          <w:rFonts w:hint="eastAsia" w:ascii="仿宋" w:hAnsi="仿宋" w:eastAsia="仿宋" w:cs="仿宋"/>
          <w:spacing w:val="-3"/>
          <w:sz w:val="32"/>
          <w:szCs w:val="32"/>
        </w:rPr>
        <w:t>培育多种形式的农村专业经济合作组织，提高农业集约化的程度和农民进入市场的组织化程度。</w:t>
      </w:r>
    </w:p>
    <w:p>
      <w:pPr>
        <w:tabs>
          <w:tab w:val="left" w:pos="607"/>
        </w:tabs>
        <w:spacing w:before="189" w:line="360" w:lineRule="auto"/>
        <w:ind w:firstLine="628" w:firstLineChars="200"/>
        <w:outlineLvl w:val="0"/>
        <w:rPr>
          <w:rFonts w:hint="eastAsia" w:ascii="仿宋" w:hAnsi="仿宋" w:eastAsia="微软雅黑" w:cs="仿宋"/>
          <w:spacing w:val="-3"/>
          <w:sz w:val="32"/>
          <w:szCs w:val="32"/>
          <w:lang w:val="en-US" w:eastAsia="zh-CN"/>
        </w:rPr>
      </w:pPr>
      <w:r>
        <w:rPr>
          <w:rFonts w:hint="eastAsia" w:ascii="仿宋" w:hAnsi="仿宋" w:eastAsia="仿宋" w:cs="仿宋"/>
          <w:spacing w:val="-3"/>
          <w:sz w:val="32"/>
          <w:szCs w:val="32"/>
        </w:rPr>
        <w:t>(二)加强社会管理。</w:t>
      </w:r>
      <w:r>
        <w:rPr>
          <w:rFonts w:hint="eastAsia" w:ascii="仿宋" w:hAnsi="仿宋" w:eastAsia="仿宋" w:cs="仿宋"/>
          <w:spacing w:val="-3"/>
          <w:sz w:val="32"/>
          <w:szCs w:val="32"/>
          <w:lang w:val="en-US" w:eastAsia="zh-CN"/>
        </w:rPr>
        <w:t>1、</w:t>
      </w:r>
      <w:r>
        <w:rPr>
          <w:rFonts w:hint="eastAsia" w:ascii="仿宋" w:hAnsi="仿宋" w:eastAsia="仿宋" w:cs="仿宋"/>
          <w:spacing w:val="-3"/>
          <w:sz w:val="32"/>
          <w:szCs w:val="32"/>
        </w:rPr>
        <w:t>按规定权限管理或协助上级政府部门管理本行政区域内的教育、公安、民政、劳动保障、安全生产、文化、卫生、人口与计划生育、保护耕地、环境保护、村镇规划建设管理等行政工作；</w:t>
      </w:r>
      <w:r>
        <w:rPr>
          <w:rFonts w:hint="eastAsia" w:ascii="仿宋" w:hAnsi="仿宋" w:eastAsia="仿宋" w:cs="仿宋"/>
          <w:spacing w:val="-3"/>
          <w:sz w:val="32"/>
          <w:szCs w:val="32"/>
          <w:lang w:val="en-US" w:eastAsia="zh-CN"/>
        </w:rPr>
        <w:t>2、</w:t>
      </w:r>
      <w:r>
        <w:rPr>
          <w:rFonts w:hint="eastAsia" w:ascii="仿宋" w:hAnsi="仿宋" w:eastAsia="仿宋" w:cs="仿宋"/>
          <w:spacing w:val="-3"/>
          <w:sz w:val="32"/>
          <w:szCs w:val="32"/>
        </w:rPr>
        <w:t>协同有关部门搞好农村市场监管，维护市场秩序；</w:t>
      </w:r>
      <w:r>
        <w:rPr>
          <w:rFonts w:hint="eastAsia" w:ascii="仿宋" w:hAnsi="仿宋" w:eastAsia="仿宋" w:cs="仿宋"/>
          <w:spacing w:val="-3"/>
          <w:sz w:val="32"/>
          <w:szCs w:val="32"/>
          <w:lang w:val="en-US" w:eastAsia="zh-CN"/>
        </w:rPr>
        <w:t>3、</w:t>
      </w:r>
      <w:r>
        <w:rPr>
          <w:rFonts w:hint="eastAsia" w:ascii="仿宋" w:hAnsi="仿宋" w:eastAsia="仿宋" w:cs="仿宋"/>
          <w:spacing w:val="-3"/>
          <w:sz w:val="32"/>
          <w:szCs w:val="32"/>
        </w:rPr>
        <w:t>建立重大疫情、灾情等公共突发事件预防和应急机制，提高应对公共危机能力。</w:t>
      </w:r>
      <w:r>
        <w:rPr>
          <w:rFonts w:hint="eastAsia" w:ascii="仿宋" w:hAnsi="仿宋" w:eastAsia="仿宋" w:cs="仿宋"/>
          <w:spacing w:val="-3"/>
          <w:sz w:val="32"/>
          <w:szCs w:val="32"/>
          <w:lang w:val="en-US" w:eastAsia="zh-CN"/>
        </w:rPr>
        <w:t>4、</w:t>
      </w:r>
      <w:r>
        <w:rPr>
          <w:rFonts w:hint="eastAsia" w:ascii="仿宋" w:hAnsi="仿宋" w:eastAsia="仿宋" w:cs="仿宋"/>
          <w:spacing w:val="-3"/>
          <w:sz w:val="32"/>
          <w:szCs w:val="32"/>
        </w:rPr>
        <w:t>指导村（居）民自治活动，推动农村民主政治建设和村民自治。</w:t>
      </w:r>
    </w:p>
    <w:p>
      <w:pPr>
        <w:tabs>
          <w:tab w:val="left" w:pos="607"/>
        </w:tabs>
        <w:spacing w:before="189" w:line="360" w:lineRule="auto"/>
        <w:ind w:firstLine="628" w:firstLineChars="200"/>
        <w:outlineLvl w:val="0"/>
        <w:rPr>
          <w:rFonts w:hint="eastAsia" w:ascii="仿宋" w:hAnsi="仿宋" w:eastAsia="仿宋" w:cs="仿宋"/>
          <w:spacing w:val="-3"/>
          <w:sz w:val="32"/>
          <w:szCs w:val="32"/>
        </w:rPr>
      </w:pPr>
      <w:r>
        <w:rPr>
          <w:rFonts w:hint="eastAsia" w:ascii="仿宋" w:hAnsi="仿宋" w:eastAsia="仿宋" w:cs="仿宋"/>
          <w:spacing w:val="-3"/>
          <w:sz w:val="32"/>
          <w:szCs w:val="32"/>
        </w:rPr>
        <w:t>（三）搞好公共服务</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1、</w:t>
      </w:r>
      <w:r>
        <w:rPr>
          <w:rFonts w:hint="eastAsia" w:ascii="仿宋" w:hAnsi="仿宋" w:eastAsia="仿宋" w:cs="仿宋"/>
          <w:spacing w:val="-3"/>
          <w:sz w:val="32"/>
          <w:szCs w:val="32"/>
        </w:rPr>
        <w:t>按规定权限负责或协助上级政府部门抓好农田水利、乡村道路、广播电视、供水、供电等基础设施建设与管理，改善农村生产生活条件；</w:t>
      </w:r>
      <w:r>
        <w:rPr>
          <w:rFonts w:hint="eastAsia" w:ascii="仿宋" w:hAnsi="仿宋" w:eastAsia="仿宋" w:cs="仿宋"/>
          <w:spacing w:val="-3"/>
          <w:sz w:val="32"/>
          <w:szCs w:val="32"/>
          <w:lang w:val="en-US" w:eastAsia="zh-CN"/>
        </w:rPr>
        <w:t>2、</w:t>
      </w:r>
      <w:r>
        <w:rPr>
          <w:rFonts w:hint="eastAsia" w:ascii="仿宋" w:hAnsi="仿宋" w:eastAsia="仿宋" w:cs="仿宋"/>
          <w:spacing w:val="-3"/>
          <w:sz w:val="32"/>
          <w:szCs w:val="32"/>
        </w:rPr>
        <w:t>加快农村教育、文化、科技、卫生等社会公共事业建设，提高农民的思想道德、科学文化和健康素质；</w:t>
      </w:r>
      <w:r>
        <w:rPr>
          <w:rFonts w:hint="eastAsia" w:ascii="仿宋" w:hAnsi="仿宋" w:eastAsia="仿宋" w:cs="仿宋"/>
          <w:spacing w:val="-3"/>
          <w:sz w:val="32"/>
          <w:szCs w:val="32"/>
          <w:lang w:val="en-US" w:eastAsia="zh-CN"/>
        </w:rPr>
        <w:t>3、</w:t>
      </w:r>
      <w:r>
        <w:rPr>
          <w:rFonts w:hint="eastAsia" w:ascii="仿宋" w:hAnsi="仿宋" w:eastAsia="仿宋" w:cs="仿宋"/>
          <w:spacing w:val="-3"/>
          <w:sz w:val="32"/>
          <w:szCs w:val="32"/>
        </w:rPr>
        <w:t>建立健全农业服务体系，为农民群众和市场主体提供政策、科技、信息服务。</w:t>
      </w:r>
    </w:p>
    <w:p>
      <w:pPr>
        <w:tabs>
          <w:tab w:val="left" w:pos="607"/>
        </w:tabs>
        <w:spacing w:before="189" w:line="360" w:lineRule="auto"/>
        <w:ind w:firstLine="628" w:firstLineChars="200"/>
        <w:outlineLvl w:val="0"/>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rPr>
        <w:t>（四）促进稳定和谐。</w:t>
      </w:r>
      <w:r>
        <w:rPr>
          <w:rFonts w:hint="eastAsia" w:ascii="仿宋" w:hAnsi="仿宋" w:eastAsia="仿宋" w:cs="仿宋"/>
          <w:spacing w:val="-3"/>
          <w:sz w:val="32"/>
          <w:szCs w:val="32"/>
          <w:lang w:val="en-US" w:eastAsia="zh-CN"/>
        </w:rPr>
        <w:t>1、</w:t>
      </w:r>
      <w:r>
        <w:rPr>
          <w:rFonts w:hint="eastAsia" w:ascii="仿宋" w:hAnsi="仿宋" w:eastAsia="仿宋" w:cs="仿宋"/>
          <w:spacing w:val="-3"/>
          <w:sz w:val="32"/>
          <w:szCs w:val="32"/>
        </w:rPr>
        <w:t>做好农村扶贫开发、五保户供养、农村贫困人口救助工作。</w:t>
      </w:r>
      <w:r>
        <w:rPr>
          <w:rFonts w:hint="eastAsia" w:ascii="仿宋" w:hAnsi="仿宋" w:eastAsia="仿宋" w:cs="仿宋"/>
          <w:spacing w:val="-3"/>
          <w:sz w:val="32"/>
          <w:szCs w:val="32"/>
          <w:lang w:val="en-US" w:eastAsia="zh-CN"/>
        </w:rPr>
        <w:t>2、</w:t>
      </w:r>
      <w:r>
        <w:rPr>
          <w:rFonts w:hint="eastAsia" w:ascii="仿宋" w:hAnsi="仿宋" w:eastAsia="仿宋" w:cs="仿宋"/>
          <w:spacing w:val="-3"/>
          <w:sz w:val="32"/>
          <w:szCs w:val="32"/>
        </w:rPr>
        <w:t>积极创造条件，配合上级政府建立并落实与当地经济发展水平相适应的农村社会救助和社会保障体系，推进农村养老保险、新型合作医疗、医疗救助、社会救助、失地农民保障等制度建设。</w:t>
      </w:r>
      <w:r>
        <w:rPr>
          <w:rFonts w:hint="eastAsia" w:ascii="仿宋" w:hAnsi="仿宋" w:eastAsia="仿宋" w:cs="仿宋"/>
          <w:spacing w:val="-3"/>
          <w:sz w:val="32"/>
          <w:szCs w:val="32"/>
          <w:lang w:val="en-US" w:eastAsia="zh-CN"/>
        </w:rPr>
        <w:t>3、</w:t>
      </w:r>
      <w:r>
        <w:rPr>
          <w:rFonts w:hint="eastAsia" w:ascii="仿宋" w:hAnsi="仿宋" w:eastAsia="仿宋" w:cs="仿宋"/>
          <w:spacing w:val="-3"/>
          <w:sz w:val="32"/>
          <w:szCs w:val="32"/>
        </w:rPr>
        <w:t>加强农村政策法制宣传教育，协调社会利益关系，回应农民诉求，保护农民权益，维护社会公平、正义。</w:t>
      </w:r>
      <w:r>
        <w:rPr>
          <w:rFonts w:hint="eastAsia" w:ascii="仿宋" w:hAnsi="仿宋" w:eastAsia="仿宋" w:cs="仿宋"/>
          <w:spacing w:val="-3"/>
          <w:sz w:val="32"/>
          <w:szCs w:val="32"/>
          <w:lang w:val="en-US" w:eastAsia="zh-CN"/>
        </w:rPr>
        <w:t>4、</w:t>
      </w:r>
      <w:r>
        <w:rPr>
          <w:rFonts w:hint="eastAsia" w:ascii="仿宋" w:hAnsi="仿宋" w:eastAsia="仿宋" w:cs="仿宋"/>
          <w:spacing w:val="-3"/>
          <w:sz w:val="32"/>
          <w:szCs w:val="32"/>
        </w:rPr>
        <w:t>做好农村信访工作，加强各类矛盾纠纷调处，强化社会治安综合治理，维护社会稳定。</w:t>
      </w:r>
    </w:p>
    <w:p>
      <w:pPr>
        <w:spacing w:before="223" w:line="334" w:lineRule="auto"/>
        <w:ind w:left="642"/>
        <w:rPr>
          <w:rFonts w:ascii="楷体" w:hAnsi="楷体" w:eastAsia="楷体" w:cs="楷体"/>
          <w:sz w:val="31"/>
          <w:szCs w:val="31"/>
        </w:rPr>
      </w:pPr>
      <w:r>
        <w:rPr>
          <w:rFonts w:hint="eastAsia" w:ascii="黑体" w:hAnsi="黑体" w:eastAsia="黑体" w:cs="黑体"/>
          <w:spacing w:val="5"/>
          <w:sz w:val="32"/>
          <w:szCs w:val="32"/>
        </w:rPr>
        <w:t>二</w:t>
      </w:r>
      <w:r>
        <w:rPr>
          <w:rFonts w:hint="eastAsia" w:ascii="黑体" w:hAnsi="黑体" w:eastAsia="黑体" w:cs="黑体"/>
          <w:spacing w:val="3"/>
          <w:sz w:val="32"/>
          <w:szCs w:val="32"/>
        </w:rPr>
        <w:t>、部门预算构成</w:t>
      </w:r>
    </w:p>
    <w:p>
      <w:pPr>
        <w:tabs>
          <w:tab w:val="left" w:pos="784"/>
        </w:tabs>
        <w:spacing w:before="191" w:line="333" w:lineRule="auto"/>
        <w:ind w:left="17" w:firstLine="607"/>
        <w:rPr>
          <w:rFonts w:ascii="仿宋" w:hAnsi="仿宋" w:eastAsia="仿宋" w:cs="仿宋"/>
          <w:sz w:val="31"/>
          <w:szCs w:val="31"/>
        </w:rPr>
      </w:pPr>
      <w:r>
        <w:rPr>
          <w:rFonts w:hint="eastAsia" w:ascii="仿宋" w:hAnsi="仿宋" w:eastAsia="仿宋" w:cs="仿宋"/>
          <w:spacing w:val="-3"/>
          <w:sz w:val="32"/>
          <w:szCs w:val="32"/>
        </w:rPr>
        <w:t>从预算单位构成看，灵璧县</w:t>
      </w:r>
      <w:r>
        <w:rPr>
          <w:rFonts w:hint="eastAsia" w:ascii="仿宋" w:hAnsi="仿宋" w:eastAsia="仿宋" w:cs="仿宋"/>
          <w:spacing w:val="-3"/>
          <w:sz w:val="32"/>
          <w:szCs w:val="32"/>
          <w:lang w:eastAsia="zh-CN"/>
        </w:rPr>
        <w:t>游集镇人民政府</w:t>
      </w:r>
      <w:r>
        <w:rPr>
          <w:rFonts w:hint="eastAsia" w:ascii="仿宋" w:hAnsi="仿宋" w:eastAsia="仿宋" w:cs="仿宋"/>
          <w:spacing w:val="1"/>
          <w:sz w:val="32"/>
          <w:szCs w:val="32"/>
        </w:rPr>
        <w:t>2023年度部门预算包括局本级预算和</w:t>
      </w:r>
      <w:r>
        <w:rPr>
          <w:rFonts w:hint="eastAsia" w:ascii="仿宋" w:hAnsi="仿宋" w:eastAsia="仿宋" w:cs="仿宋"/>
          <w:sz w:val="32"/>
          <w:szCs w:val="32"/>
        </w:rPr>
        <w:t>下属单位预</w:t>
      </w:r>
      <w:r>
        <w:rPr>
          <w:rFonts w:hint="eastAsia" w:ascii="仿宋" w:hAnsi="仿宋" w:eastAsia="仿宋" w:cs="仿宋"/>
          <w:spacing w:val="1"/>
          <w:sz w:val="32"/>
          <w:szCs w:val="32"/>
        </w:rPr>
        <w:t>算，纳入部门预算编制范围的预算单位共</w:t>
      </w:r>
      <w:r>
        <w:rPr>
          <w:rFonts w:hint="eastAsia" w:ascii="仿宋" w:hAnsi="仿宋" w:eastAsia="仿宋" w:cs="仿宋"/>
          <w:spacing w:val="1"/>
          <w:sz w:val="32"/>
          <w:szCs w:val="32"/>
          <w:lang w:val="en-US" w:eastAsia="zh-CN"/>
        </w:rPr>
        <w:t>3</w:t>
      </w:r>
      <w:r>
        <w:rPr>
          <w:rFonts w:hint="eastAsia" w:ascii="仿宋" w:hAnsi="仿宋" w:eastAsia="仿宋" w:cs="仿宋"/>
          <w:spacing w:val="1"/>
          <w:sz w:val="32"/>
          <w:szCs w:val="32"/>
        </w:rPr>
        <w:t>个</w:t>
      </w:r>
      <w:r>
        <w:rPr>
          <w:rFonts w:hint="eastAsia" w:ascii="仿宋" w:hAnsi="仿宋" w:eastAsia="仿宋" w:cs="仿宋"/>
          <w:sz w:val="32"/>
          <w:szCs w:val="32"/>
        </w:rPr>
        <w:t>，具体情况见下表。</w:t>
      </w:r>
    </w:p>
    <w:p>
      <w:pPr>
        <w:spacing w:line="138" w:lineRule="auto"/>
        <w:rPr>
          <w:sz w:val="2"/>
        </w:rPr>
      </w:pPr>
    </w:p>
    <w:tbl>
      <w:tblPr>
        <w:tblStyle w:val="8"/>
        <w:tblW w:w="854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2"/>
        <w:gridCol w:w="3410"/>
        <w:gridCol w:w="42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3" w:hRule="atLeast"/>
        </w:trPr>
        <w:tc>
          <w:tcPr>
            <w:tcW w:w="862" w:type="dxa"/>
            <w:tcBorders>
              <w:top w:val="single" w:color="000000" w:sz="2" w:space="0"/>
              <w:bottom w:val="single" w:color="000000" w:sz="2" w:space="0"/>
            </w:tcBorders>
          </w:tcPr>
          <w:p>
            <w:pPr>
              <w:spacing w:before="268" w:line="225" w:lineRule="auto"/>
              <w:ind w:left="194"/>
              <w:rPr>
                <w:rFonts w:ascii="仿宋" w:hAnsi="仿宋" w:eastAsia="仿宋" w:cs="仿宋"/>
                <w:sz w:val="23"/>
                <w:szCs w:val="23"/>
              </w:rPr>
            </w:pPr>
            <w:r>
              <w:rPr>
                <w:rFonts w:ascii="仿宋" w:hAnsi="仿宋" w:eastAsia="仿宋" w:cs="仿宋"/>
                <w:spacing w:val="3"/>
                <w:sz w:val="23"/>
                <w:szCs w:val="23"/>
              </w:rPr>
              <w:t>序</w:t>
            </w:r>
            <w:r>
              <w:rPr>
                <w:rFonts w:ascii="仿宋" w:hAnsi="仿宋" w:eastAsia="仿宋" w:cs="仿宋"/>
                <w:spacing w:val="2"/>
                <w:sz w:val="23"/>
                <w:szCs w:val="23"/>
              </w:rPr>
              <w:t>号</w:t>
            </w:r>
          </w:p>
        </w:tc>
        <w:tc>
          <w:tcPr>
            <w:tcW w:w="3410" w:type="dxa"/>
            <w:tcBorders>
              <w:top w:val="single" w:color="000000" w:sz="2" w:space="0"/>
              <w:bottom w:val="single" w:color="000000" w:sz="2" w:space="0"/>
            </w:tcBorders>
          </w:tcPr>
          <w:p>
            <w:pPr>
              <w:spacing w:before="267" w:line="224" w:lineRule="auto"/>
              <w:ind w:left="1241"/>
              <w:rPr>
                <w:rFonts w:ascii="仿宋" w:hAnsi="仿宋" w:eastAsia="仿宋" w:cs="仿宋"/>
                <w:sz w:val="23"/>
                <w:szCs w:val="23"/>
              </w:rPr>
            </w:pPr>
            <w:r>
              <w:rPr>
                <w:rFonts w:ascii="仿宋" w:hAnsi="仿宋" w:eastAsia="仿宋" w:cs="仿宋"/>
                <w:spacing w:val="2"/>
                <w:sz w:val="23"/>
                <w:szCs w:val="23"/>
              </w:rPr>
              <w:t>单</w:t>
            </w:r>
            <w:r>
              <w:rPr>
                <w:rFonts w:ascii="仿宋" w:hAnsi="仿宋" w:eastAsia="仿宋" w:cs="仿宋"/>
                <w:spacing w:val="1"/>
                <w:sz w:val="23"/>
                <w:szCs w:val="23"/>
              </w:rPr>
              <w:t>位名称</w:t>
            </w:r>
          </w:p>
        </w:tc>
        <w:tc>
          <w:tcPr>
            <w:tcW w:w="4272" w:type="dxa"/>
            <w:tcBorders>
              <w:top w:val="single" w:color="000000" w:sz="2" w:space="0"/>
              <w:bottom w:val="single" w:color="000000" w:sz="2" w:space="0"/>
            </w:tcBorders>
          </w:tcPr>
          <w:p>
            <w:pPr>
              <w:spacing w:before="267" w:line="223" w:lineRule="auto"/>
              <w:ind w:left="1673"/>
              <w:rPr>
                <w:rFonts w:ascii="仿宋" w:hAnsi="仿宋" w:eastAsia="仿宋" w:cs="仿宋"/>
                <w:sz w:val="23"/>
                <w:szCs w:val="23"/>
              </w:rPr>
            </w:pPr>
            <w:r>
              <w:rPr>
                <w:rFonts w:ascii="仿宋" w:hAnsi="仿宋" w:eastAsia="仿宋" w:cs="仿宋"/>
                <w:spacing w:val="2"/>
                <w:sz w:val="23"/>
                <w:szCs w:val="23"/>
              </w:rPr>
              <w:t>单</w:t>
            </w:r>
            <w:r>
              <w:rPr>
                <w:rFonts w:ascii="仿宋" w:hAnsi="仿宋" w:eastAsia="仿宋" w:cs="仿宋"/>
                <w:spacing w:val="1"/>
                <w:sz w:val="23"/>
                <w:szCs w:val="23"/>
              </w:rPr>
              <w:t>位性质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862" w:type="dxa"/>
            <w:tcBorders>
              <w:top w:val="single" w:color="000000" w:sz="2" w:space="0"/>
              <w:bottom w:val="single" w:color="000000" w:sz="2" w:space="0"/>
            </w:tcBorders>
          </w:tcPr>
          <w:p>
            <w:pPr>
              <w:spacing w:before="284" w:line="195" w:lineRule="auto"/>
              <w:ind w:left="384"/>
              <w:rPr>
                <w:rFonts w:ascii="Tahoma" w:hAnsi="Tahoma" w:eastAsia="Tahoma" w:cs="Tahoma"/>
                <w:sz w:val="23"/>
                <w:szCs w:val="23"/>
              </w:rPr>
            </w:pPr>
            <w:r>
              <w:rPr>
                <w:rFonts w:ascii="Tahoma" w:hAnsi="Tahoma" w:eastAsia="Tahoma" w:cs="Tahoma"/>
                <w:sz w:val="23"/>
                <w:szCs w:val="23"/>
              </w:rPr>
              <w:t>1</w:t>
            </w:r>
          </w:p>
        </w:tc>
        <w:tc>
          <w:tcPr>
            <w:tcW w:w="3410" w:type="dxa"/>
            <w:tcBorders>
              <w:top w:val="single" w:color="000000" w:sz="2" w:space="0"/>
              <w:bottom w:val="single" w:color="000000" w:sz="2" w:space="0"/>
            </w:tcBorders>
          </w:tcPr>
          <w:p>
            <w:pPr>
              <w:spacing w:before="257" w:line="225" w:lineRule="auto"/>
              <w:ind w:left="461"/>
              <w:rPr>
                <w:rFonts w:ascii="仿宋" w:hAnsi="仿宋" w:eastAsia="仿宋" w:cs="仿宋"/>
                <w:sz w:val="23"/>
                <w:szCs w:val="23"/>
              </w:rPr>
            </w:pPr>
            <w:r>
              <w:rPr>
                <w:rFonts w:hint="eastAsia" w:ascii="仿宋" w:hAnsi="仿宋" w:eastAsia="仿宋" w:cs="仿宋"/>
                <w:spacing w:val="-4"/>
                <w:sz w:val="23"/>
                <w:szCs w:val="23"/>
              </w:rPr>
              <w:t>灵璧县</w:t>
            </w:r>
            <w:r>
              <w:rPr>
                <w:rFonts w:hint="eastAsia" w:ascii="仿宋" w:hAnsi="仿宋" w:eastAsia="仿宋" w:cs="仿宋"/>
                <w:spacing w:val="-4"/>
                <w:sz w:val="23"/>
                <w:szCs w:val="23"/>
                <w:lang w:eastAsia="zh-CN"/>
              </w:rPr>
              <w:t>游集镇人民政府本级</w:t>
            </w:r>
          </w:p>
        </w:tc>
        <w:tc>
          <w:tcPr>
            <w:tcW w:w="4272" w:type="dxa"/>
            <w:tcBorders>
              <w:top w:val="single" w:color="000000" w:sz="2" w:space="0"/>
              <w:bottom w:val="single" w:color="000000" w:sz="2" w:space="0"/>
            </w:tcBorders>
          </w:tcPr>
          <w:p>
            <w:pPr>
              <w:spacing w:before="257" w:line="224" w:lineRule="auto"/>
              <w:ind w:left="1667"/>
              <w:rPr>
                <w:rFonts w:ascii="仿宋" w:hAnsi="仿宋" w:eastAsia="仿宋" w:cs="仿宋"/>
                <w:sz w:val="23"/>
                <w:szCs w:val="23"/>
              </w:rPr>
            </w:pPr>
            <w:r>
              <w:rPr>
                <w:rFonts w:ascii="仿宋" w:hAnsi="仿宋" w:eastAsia="仿宋" w:cs="仿宋"/>
                <w:spacing w:val="3"/>
                <w:sz w:val="23"/>
                <w:szCs w:val="23"/>
              </w:rPr>
              <w:t>行政单</w:t>
            </w:r>
            <w:r>
              <w:rPr>
                <w:rFonts w:ascii="仿宋" w:hAnsi="仿宋" w:eastAsia="仿宋" w:cs="仿宋"/>
                <w:spacing w:val="2"/>
                <w:sz w:val="23"/>
                <w:szCs w:val="23"/>
              </w:rPr>
              <w:t>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62" w:type="dxa"/>
            <w:tcBorders>
              <w:top w:val="single" w:color="000000" w:sz="2" w:space="0"/>
              <w:bottom w:val="single" w:color="000000" w:sz="2" w:space="0"/>
            </w:tcBorders>
          </w:tcPr>
          <w:p>
            <w:pPr>
              <w:spacing w:before="284" w:line="197" w:lineRule="auto"/>
              <w:ind w:left="370"/>
              <w:rPr>
                <w:rFonts w:ascii="Tahoma" w:hAnsi="Tahoma" w:eastAsia="Tahoma" w:cs="Tahoma"/>
                <w:sz w:val="23"/>
                <w:szCs w:val="23"/>
              </w:rPr>
            </w:pPr>
            <w:r>
              <w:rPr>
                <w:rFonts w:ascii="Tahoma" w:hAnsi="Tahoma" w:eastAsia="Tahoma" w:cs="Tahoma"/>
                <w:sz w:val="23"/>
                <w:szCs w:val="23"/>
              </w:rPr>
              <w:t>2</w:t>
            </w:r>
          </w:p>
        </w:tc>
        <w:tc>
          <w:tcPr>
            <w:tcW w:w="3410" w:type="dxa"/>
            <w:tcBorders>
              <w:top w:val="single" w:color="000000" w:sz="2" w:space="0"/>
              <w:bottom w:val="single" w:color="000000" w:sz="2" w:space="0"/>
            </w:tcBorders>
          </w:tcPr>
          <w:p>
            <w:pPr>
              <w:spacing w:before="257" w:line="225" w:lineRule="auto"/>
              <w:ind w:firstLine="444" w:firstLineChars="200"/>
              <w:rPr>
                <w:rFonts w:hint="eastAsia" w:ascii="仿宋" w:hAnsi="仿宋" w:eastAsia="仿宋" w:cs="仿宋"/>
                <w:spacing w:val="-4"/>
                <w:sz w:val="23"/>
                <w:szCs w:val="23"/>
                <w:lang w:eastAsia="zh-CN"/>
              </w:rPr>
            </w:pPr>
            <w:r>
              <w:rPr>
                <w:rFonts w:hint="eastAsia" w:ascii="仿宋" w:hAnsi="仿宋" w:eastAsia="仿宋" w:cs="仿宋"/>
                <w:spacing w:val="-4"/>
                <w:sz w:val="23"/>
                <w:szCs w:val="23"/>
                <w:lang w:eastAsia="zh-CN"/>
              </w:rPr>
              <w:t>灵璧县游集财政所</w:t>
            </w:r>
          </w:p>
        </w:tc>
        <w:tc>
          <w:tcPr>
            <w:tcW w:w="4272" w:type="dxa"/>
            <w:tcBorders>
              <w:top w:val="single" w:color="000000" w:sz="2" w:space="0"/>
              <w:bottom w:val="single" w:color="000000" w:sz="2" w:space="0"/>
            </w:tcBorders>
          </w:tcPr>
          <w:p>
            <w:pPr>
              <w:spacing w:before="257" w:line="224" w:lineRule="auto"/>
              <w:ind w:left="1667"/>
              <w:rPr>
                <w:rFonts w:ascii="仿宋" w:hAnsi="仿宋" w:eastAsia="仿宋" w:cs="仿宋"/>
                <w:spacing w:val="3"/>
                <w:sz w:val="23"/>
                <w:szCs w:val="23"/>
              </w:rPr>
            </w:pPr>
            <w:r>
              <w:rPr>
                <w:rFonts w:ascii="仿宋" w:hAnsi="仿宋" w:eastAsia="仿宋" w:cs="仿宋"/>
                <w:spacing w:val="3"/>
                <w:sz w:val="23"/>
                <w:szCs w:val="23"/>
              </w:rPr>
              <w:t>事业单位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862" w:type="dxa"/>
            <w:tcBorders>
              <w:top w:val="single" w:color="000000" w:sz="2" w:space="0"/>
              <w:bottom w:val="single" w:color="000000" w:sz="2" w:space="0"/>
            </w:tcBorders>
          </w:tcPr>
          <w:p>
            <w:pPr>
              <w:spacing w:before="282" w:line="197" w:lineRule="auto"/>
              <w:ind w:left="369"/>
              <w:rPr>
                <w:rFonts w:ascii="Tahoma" w:hAnsi="Tahoma" w:eastAsia="Tahoma" w:cs="Tahoma"/>
                <w:sz w:val="23"/>
                <w:szCs w:val="23"/>
              </w:rPr>
            </w:pPr>
            <w:r>
              <w:rPr>
                <w:rFonts w:ascii="Tahoma" w:hAnsi="Tahoma" w:eastAsia="Tahoma" w:cs="Tahoma"/>
                <w:sz w:val="23"/>
                <w:szCs w:val="23"/>
              </w:rPr>
              <w:t>3</w:t>
            </w:r>
          </w:p>
        </w:tc>
        <w:tc>
          <w:tcPr>
            <w:tcW w:w="3410" w:type="dxa"/>
            <w:tcBorders>
              <w:top w:val="single" w:color="000000" w:sz="2" w:space="0"/>
              <w:bottom w:val="single" w:color="000000" w:sz="2" w:space="0"/>
            </w:tcBorders>
          </w:tcPr>
          <w:p>
            <w:pPr>
              <w:spacing w:before="257" w:line="225" w:lineRule="auto"/>
              <w:ind w:left="461"/>
              <w:rPr>
                <w:rFonts w:hint="eastAsia" w:ascii="仿宋" w:hAnsi="仿宋" w:eastAsia="仿宋" w:cs="仿宋"/>
                <w:spacing w:val="-4"/>
                <w:sz w:val="23"/>
                <w:szCs w:val="23"/>
                <w:lang w:eastAsia="zh-CN"/>
              </w:rPr>
            </w:pPr>
            <w:r>
              <w:rPr>
                <w:rFonts w:hint="eastAsia" w:ascii="仿宋" w:hAnsi="仿宋" w:eastAsia="仿宋" w:cs="仿宋"/>
                <w:spacing w:val="-4"/>
                <w:sz w:val="23"/>
                <w:szCs w:val="23"/>
                <w:lang w:eastAsia="zh-CN"/>
              </w:rPr>
              <w:t>灵璧县游集自然资源所</w:t>
            </w:r>
          </w:p>
        </w:tc>
        <w:tc>
          <w:tcPr>
            <w:tcW w:w="4272" w:type="dxa"/>
            <w:tcBorders>
              <w:top w:val="single" w:color="000000" w:sz="2" w:space="0"/>
              <w:bottom w:val="single" w:color="000000" w:sz="2" w:space="0"/>
            </w:tcBorders>
          </w:tcPr>
          <w:p>
            <w:pPr>
              <w:spacing w:before="257" w:line="224" w:lineRule="auto"/>
              <w:ind w:left="1667"/>
              <w:rPr>
                <w:rFonts w:ascii="仿宋" w:hAnsi="仿宋" w:eastAsia="仿宋" w:cs="仿宋"/>
                <w:spacing w:val="3"/>
                <w:sz w:val="23"/>
                <w:szCs w:val="23"/>
              </w:rPr>
            </w:pPr>
            <w:r>
              <w:rPr>
                <w:rFonts w:ascii="仿宋" w:hAnsi="仿宋" w:eastAsia="仿宋" w:cs="仿宋"/>
                <w:spacing w:val="3"/>
                <w:sz w:val="23"/>
                <w:szCs w:val="23"/>
              </w:rPr>
              <w:t>事业单位</w:t>
            </w:r>
          </w:p>
        </w:tc>
      </w:tr>
    </w:tbl>
    <w:p>
      <w:pPr>
        <w:spacing w:before="189" w:line="226" w:lineRule="auto"/>
        <w:ind w:left="466"/>
        <w:outlineLvl w:val="0"/>
        <w:rPr>
          <w:rFonts w:hint="eastAsia" w:ascii="黑体" w:hAnsi="黑体" w:eastAsia="黑体" w:cs="黑体"/>
          <w:spacing w:val="4"/>
          <w:sz w:val="32"/>
          <w:szCs w:val="32"/>
        </w:rPr>
      </w:pPr>
    </w:p>
    <w:p>
      <w:pPr>
        <w:spacing w:before="189" w:line="226" w:lineRule="auto"/>
        <w:ind w:left="466"/>
        <w:outlineLvl w:val="0"/>
        <w:rPr>
          <w:rFonts w:ascii="黑体" w:hAnsi="黑体" w:eastAsia="黑体" w:cs="黑体"/>
          <w:sz w:val="31"/>
          <w:szCs w:val="31"/>
        </w:rPr>
      </w:pPr>
      <w:r>
        <w:rPr>
          <w:rFonts w:hint="eastAsia" w:ascii="黑体" w:hAnsi="黑体" w:eastAsia="黑体" w:cs="黑体"/>
          <w:spacing w:val="4"/>
          <w:sz w:val="32"/>
          <w:szCs w:val="32"/>
        </w:rPr>
        <w:t>三</w:t>
      </w:r>
      <w:r>
        <w:rPr>
          <w:rFonts w:hint="eastAsia" w:ascii="黑体" w:hAnsi="黑体" w:eastAsia="黑体" w:cs="黑体"/>
          <w:spacing w:val="3"/>
          <w:sz w:val="32"/>
          <w:szCs w:val="32"/>
        </w:rPr>
        <w:t>、</w:t>
      </w:r>
      <w:r>
        <w:rPr>
          <w:rFonts w:hint="eastAsia" w:ascii="黑体" w:hAnsi="黑体" w:eastAsia="黑体" w:cs="黑体"/>
          <w:spacing w:val="2"/>
          <w:sz w:val="32"/>
          <w:szCs w:val="32"/>
        </w:rPr>
        <w:t>2023年度主要工作任务</w:t>
      </w:r>
    </w:p>
    <w:p>
      <w:pPr>
        <w:tabs>
          <w:tab w:val="left" w:pos="607"/>
        </w:tabs>
        <w:spacing w:before="189" w:line="360" w:lineRule="auto"/>
        <w:ind w:firstLine="628" w:firstLineChars="200"/>
        <w:outlineLvl w:val="0"/>
        <w:rPr>
          <w:rFonts w:hint="eastAsia" w:ascii="仿宋" w:hAnsi="仿宋" w:eastAsia="仿宋" w:cs="仿宋"/>
          <w:spacing w:val="-3"/>
          <w:sz w:val="32"/>
          <w:szCs w:val="32"/>
        </w:rPr>
      </w:pPr>
      <w:r>
        <w:rPr>
          <w:rFonts w:hint="eastAsia" w:ascii="仿宋" w:hAnsi="仿宋" w:eastAsia="仿宋" w:cs="仿宋"/>
          <w:spacing w:val="-3"/>
          <w:sz w:val="32"/>
          <w:szCs w:val="32"/>
        </w:rPr>
        <w:t>(一)不断壮大集体经济。紧紧抓住美丽乡村建设、土地复垦、土地流转、扶贫产业园建设等契机，落实更加严格的耕地保护政策，合理利用区位资源，把资源优势转化为产业优势，实现资源变资产、资产变资金，不断增加村集体经济收入，力争30万元以上的村占比达到100%。持续壮大特色产业。以葡萄、蔬菜种植为特色，努力打造长三角优质农副产品供应基地。以果蔬园大棚、</w:t>
      </w:r>
      <w:r>
        <w:rPr>
          <w:rFonts w:hint="eastAsia" w:ascii="仿宋" w:hAnsi="仿宋" w:eastAsia="仿宋" w:cs="仿宋"/>
          <w:spacing w:val="-3"/>
          <w:sz w:val="32"/>
          <w:szCs w:val="32"/>
          <w:lang w:eastAsia="zh-CN"/>
        </w:rPr>
        <w:t>黄牛养殖</w:t>
      </w:r>
      <w:r>
        <w:rPr>
          <w:rFonts w:hint="eastAsia" w:ascii="仿宋" w:hAnsi="仿宋" w:eastAsia="仿宋" w:cs="仿宋"/>
          <w:spacing w:val="-3"/>
          <w:sz w:val="32"/>
          <w:szCs w:val="32"/>
        </w:rPr>
        <w:t>项目为增长点，抓龙头、建基地，搞好配套服务，延伸产业链、拓宽增收链，提高品牌知名度和美誉度，以“三产融合”推动乡村振兴。</w:t>
      </w:r>
    </w:p>
    <w:p>
      <w:pPr>
        <w:tabs>
          <w:tab w:val="left" w:pos="607"/>
        </w:tabs>
        <w:spacing w:before="189" w:line="360" w:lineRule="auto"/>
        <w:ind w:firstLine="628" w:firstLineChars="200"/>
        <w:outlineLvl w:val="0"/>
      </w:pPr>
      <w:r>
        <w:rPr>
          <w:rFonts w:hint="eastAsia" w:ascii="仿宋" w:hAnsi="仿宋" w:eastAsia="仿宋" w:cs="仿宋"/>
          <w:spacing w:val="-3"/>
          <w:sz w:val="32"/>
          <w:szCs w:val="32"/>
        </w:rPr>
        <w:t>(二)稳步推进农业生产工程项目建设，拓展产业增值空间。重点抓标准化、规模化建设，以示范带动为引领，专业合作社为纽带，加快推进农业现代化跨越发展。加速推进果蔬园大棚建设，打破传统农产品种植模式，切实让群众增产增收；推行高产大豆种植收拣项目，老汪湖生态大堤林权发包项目以及防汛应急通道生态观光路建设项目。</w:t>
      </w:r>
    </w:p>
    <w:p>
      <w:pPr>
        <w:tabs>
          <w:tab w:val="left" w:pos="607"/>
        </w:tabs>
        <w:spacing w:before="189" w:line="360" w:lineRule="auto"/>
        <w:ind w:firstLine="628" w:firstLineChars="200"/>
        <w:outlineLvl w:val="0"/>
        <w:rPr>
          <w:rFonts w:hint="eastAsia" w:ascii="仿宋" w:hAnsi="仿宋" w:eastAsia="仿宋" w:cs="仿宋"/>
          <w:spacing w:val="-3"/>
          <w:sz w:val="32"/>
          <w:szCs w:val="32"/>
        </w:rPr>
      </w:pPr>
      <w:r>
        <w:rPr>
          <w:rFonts w:hint="eastAsia" w:ascii="仿宋" w:hAnsi="仿宋" w:eastAsia="仿宋" w:cs="仿宋"/>
          <w:spacing w:val="-3"/>
          <w:sz w:val="32"/>
          <w:szCs w:val="32"/>
          <w:lang w:eastAsia="zh-CN"/>
        </w:rPr>
        <w:t>（三）</w:t>
      </w:r>
      <w:r>
        <w:rPr>
          <w:rFonts w:hint="eastAsia" w:ascii="仿宋" w:hAnsi="仿宋" w:eastAsia="仿宋" w:cs="仿宋"/>
          <w:spacing w:val="-3"/>
          <w:sz w:val="32"/>
          <w:szCs w:val="32"/>
        </w:rPr>
        <w:t>常态化开展“美丽庭院”、“文明户”、“文明家庭”等评选活动。通过完善村规民约，建立村庄清洁长效机制。发动群众，改变生活习惯，着力深化农村人居环境整治。扎实推进沟塘黑臭水体及畜禽粪污的全面治理。持续提升乡风文明。在做好创建卫生乡的基础上，深入挖掘各村文化元素和特色亮点，进行放大和包装。完善公墓设施建设，拓宽村庄道路，充分调动群众的积极性，让各村有故事可讲、有风景可看、有事情可做，切实提高乡风文明的内生动力。</w:t>
      </w:r>
    </w:p>
    <w:p>
      <w:pPr>
        <w:tabs>
          <w:tab w:val="left" w:pos="607"/>
        </w:tabs>
        <w:spacing w:before="189" w:line="360" w:lineRule="auto"/>
        <w:ind w:firstLine="628" w:firstLineChars="200"/>
        <w:outlineLvl w:val="0"/>
        <w:rPr>
          <w:rFonts w:hint="eastAsia" w:ascii="仿宋" w:hAnsi="仿宋" w:eastAsia="仿宋" w:cs="仿宋"/>
          <w:spacing w:val="-3"/>
          <w:sz w:val="32"/>
          <w:szCs w:val="32"/>
          <w:lang w:eastAsia="zh-CN"/>
        </w:rPr>
        <w:sectPr>
          <w:footerReference r:id="rId5" w:type="default"/>
          <w:pgSz w:w="11906" w:h="16839"/>
          <w:pgMar w:top="1431" w:right="1526" w:bottom="1413" w:left="1611" w:header="0" w:footer="1034" w:gutter="0"/>
          <w:cols w:space="720" w:num="1"/>
        </w:sectPr>
      </w:pPr>
      <w:r>
        <w:rPr>
          <w:rFonts w:hint="eastAsia" w:ascii="仿宋" w:hAnsi="仿宋" w:eastAsia="仿宋" w:cs="仿宋"/>
          <w:spacing w:val="-3"/>
          <w:sz w:val="32"/>
          <w:szCs w:val="32"/>
          <w:lang w:eastAsia="zh-CN"/>
        </w:rPr>
        <w:t>（四）着力保障和改善民生，努力实现社会公共服务均等化。严格落实各项惠民和救助政策。继续提升教育办学水平，不断完善公共文化基础设施，常态化开展疫情防控，提高乡村公共卫生服务能力。突出治理为民，全面提升满意度。加强平安建设，完善信访制度，借助各类调解联动机制，做到“小事不出村、大事不出乡”。加强基层应急管理能力建设，持之以恒抓好防汛抗旱、安全生产和防溺水等工作。深化村级组织治理工作，规范村务公开、村级议事决策、民主协商等制度。扎实做好优抚、民族宗教、人民武装等工作，充分发挥工会、共青团、妇联、残联等群团组织的重要作用。</w:t>
      </w:r>
    </w:p>
    <w:p>
      <w:pPr>
        <w:spacing w:before="114" w:line="227" w:lineRule="auto"/>
        <w:jc w:val="center"/>
      </w:pPr>
      <w:r>
        <w:rPr>
          <w:rFonts w:ascii="黑体" w:hAnsi="黑体" w:eastAsia="黑体" w:cs="黑体"/>
          <w:spacing w:val="-7"/>
          <w:sz w:val="35"/>
          <w:szCs w:val="35"/>
        </w:rPr>
        <w:t>第</w:t>
      </w:r>
      <w:r>
        <w:rPr>
          <w:rFonts w:ascii="黑体" w:hAnsi="黑体" w:eastAsia="黑体" w:cs="黑体"/>
          <w:spacing w:val="-5"/>
          <w:sz w:val="35"/>
          <w:szCs w:val="35"/>
        </w:rPr>
        <w:t>二部分</w:t>
      </w:r>
      <w:r>
        <w:rPr>
          <w:rFonts w:ascii="Times New Roman" w:hAnsi="Times New Roman" w:eastAsia="Times New Roman" w:cs="Times New Roman"/>
          <w:spacing w:val="-5"/>
          <w:sz w:val="35"/>
          <w:szCs w:val="35"/>
        </w:rPr>
        <w:t>2023</w:t>
      </w:r>
      <w:r>
        <w:rPr>
          <w:rFonts w:ascii="黑体" w:hAnsi="黑体" w:eastAsia="黑体" w:cs="黑体"/>
          <w:spacing w:val="-5"/>
          <w:sz w:val="35"/>
          <w:szCs w:val="35"/>
        </w:rPr>
        <w:t>年部门预算表</w:t>
      </w:r>
    </w:p>
    <w:p>
      <w:pPr>
        <w:spacing w:line="255" w:lineRule="auto"/>
      </w:pPr>
    </w:p>
    <w:p>
      <w:pPr>
        <w:spacing w:before="62" w:line="224" w:lineRule="auto"/>
        <w:ind w:left="6032" w:firstLine="576" w:firstLineChars="300"/>
        <w:rPr>
          <w:rFonts w:ascii="Tahoma" w:hAnsi="Tahoma" w:eastAsia="Tahoma" w:cs="Tahoma"/>
          <w:sz w:val="19"/>
          <w:szCs w:val="19"/>
        </w:rPr>
      </w:pPr>
      <w:r>
        <w:rPr>
          <w:rFonts w:ascii="仿宋" w:hAnsi="仿宋" w:eastAsia="仿宋" w:cs="仿宋"/>
          <w:spacing w:val="1"/>
          <w:sz w:val="19"/>
          <w:szCs w:val="19"/>
        </w:rPr>
        <w:t>部</w:t>
      </w:r>
      <w:r>
        <w:rPr>
          <w:rFonts w:ascii="仿宋" w:hAnsi="仿宋" w:eastAsia="仿宋" w:cs="仿宋"/>
          <w:sz w:val="19"/>
          <w:szCs w:val="19"/>
        </w:rPr>
        <w:t>门公开表</w:t>
      </w:r>
      <w:r>
        <w:rPr>
          <w:rFonts w:ascii="Tahoma" w:hAnsi="Tahoma" w:eastAsia="Tahoma" w:cs="Tahoma"/>
          <w:sz w:val="19"/>
          <w:szCs w:val="19"/>
        </w:rPr>
        <w:t>1</w:t>
      </w:r>
    </w:p>
    <w:p>
      <w:pPr>
        <w:spacing w:line="343" w:lineRule="auto"/>
      </w:pPr>
    </w:p>
    <w:p>
      <w:pPr>
        <w:spacing w:before="115" w:line="490" w:lineRule="exact"/>
        <w:jc w:val="center"/>
      </w:pPr>
      <w:r>
        <w:rPr>
          <w:rFonts w:hint="eastAsia" w:ascii="华文中宋" w:hAnsi="华文中宋" w:eastAsia="华文中宋" w:cs="华文中宋"/>
          <w:spacing w:val="5"/>
          <w:position w:val="5"/>
          <w:sz w:val="31"/>
          <w:szCs w:val="31"/>
        </w:rPr>
        <w:t>灵璧县</w:t>
      </w:r>
      <w:r>
        <w:rPr>
          <w:rFonts w:hint="eastAsia" w:ascii="华文中宋" w:hAnsi="华文中宋" w:eastAsia="华文中宋" w:cs="华文中宋"/>
          <w:spacing w:val="5"/>
          <w:position w:val="5"/>
          <w:sz w:val="31"/>
          <w:szCs w:val="31"/>
          <w:lang w:eastAsia="zh-CN"/>
        </w:rPr>
        <w:t>游集镇人民政府</w:t>
      </w:r>
      <w:r>
        <w:rPr>
          <w:rFonts w:ascii="Times New Roman" w:hAnsi="Times New Roman" w:eastAsia="Times New Roman" w:cs="Times New Roman"/>
          <w:b/>
          <w:bCs/>
          <w:spacing w:val="5"/>
          <w:position w:val="5"/>
          <w:sz w:val="31"/>
          <w:szCs w:val="31"/>
        </w:rPr>
        <w:t>2023</w:t>
      </w:r>
      <w:r>
        <w:rPr>
          <w:rFonts w:ascii="华文中宋" w:hAnsi="华文中宋" w:eastAsia="华文中宋" w:cs="华文中宋"/>
          <w:spacing w:val="5"/>
          <w:position w:val="5"/>
          <w:sz w:val="31"/>
          <w:szCs w:val="31"/>
        </w:rPr>
        <w:t>年收支总表</w:t>
      </w:r>
    </w:p>
    <w:p>
      <w:pPr>
        <w:spacing w:before="61" w:line="224" w:lineRule="auto"/>
        <w:ind w:right="385"/>
        <w:jc w:val="right"/>
        <w:rPr>
          <w:rFonts w:ascii="仿宋" w:hAnsi="仿宋" w:eastAsia="仿宋" w:cs="仿宋"/>
          <w:sz w:val="19"/>
          <w:szCs w:val="19"/>
        </w:rPr>
      </w:pPr>
      <w:r>
        <w:rPr>
          <w:rFonts w:ascii="仿宋" w:hAnsi="仿宋" w:eastAsia="仿宋" w:cs="仿宋"/>
          <w:spacing w:val="3"/>
          <w:sz w:val="19"/>
          <w:szCs w:val="19"/>
        </w:rPr>
        <w:t>单</w:t>
      </w:r>
      <w:r>
        <w:rPr>
          <w:rFonts w:ascii="仿宋" w:hAnsi="仿宋" w:eastAsia="仿宋" w:cs="仿宋"/>
          <w:spacing w:val="2"/>
          <w:sz w:val="19"/>
          <w:szCs w:val="19"/>
        </w:rPr>
        <w:t>位：万元</w:t>
      </w:r>
    </w:p>
    <w:p>
      <w:pPr>
        <w:spacing w:line="50" w:lineRule="exact"/>
      </w:pPr>
    </w:p>
    <w:tbl>
      <w:tblPr>
        <w:tblStyle w:val="8"/>
        <w:tblW w:w="8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5"/>
        <w:gridCol w:w="997"/>
        <w:gridCol w:w="3182"/>
        <w:gridCol w:w="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422" w:type="dxa"/>
            <w:gridSpan w:val="2"/>
          </w:tcPr>
          <w:p>
            <w:pPr>
              <w:spacing w:before="282" w:line="227" w:lineRule="auto"/>
              <w:ind w:left="1940"/>
              <w:rPr>
                <w:rFonts w:ascii="仿宋" w:hAnsi="仿宋" w:eastAsia="仿宋" w:cs="仿宋"/>
                <w:sz w:val="19"/>
                <w:szCs w:val="19"/>
              </w:rPr>
            </w:pPr>
            <w:r>
              <w:rPr>
                <w:rFonts w:ascii="仿宋" w:hAnsi="仿宋" w:eastAsia="仿宋" w:cs="仿宋"/>
                <w:spacing w:val="1"/>
                <w:sz w:val="19"/>
                <w:szCs w:val="19"/>
              </w:rPr>
              <w:t>收</w:t>
            </w:r>
            <w:r>
              <w:rPr>
                <w:rFonts w:ascii="仿宋" w:hAnsi="仿宋" w:eastAsia="仿宋" w:cs="仿宋"/>
                <w:sz w:val="19"/>
                <w:szCs w:val="19"/>
              </w:rPr>
              <w:t>入</w:t>
            </w:r>
          </w:p>
        </w:tc>
        <w:tc>
          <w:tcPr>
            <w:tcW w:w="4042" w:type="dxa"/>
            <w:gridSpan w:val="2"/>
          </w:tcPr>
          <w:p>
            <w:pPr>
              <w:spacing w:before="282" w:line="227" w:lineRule="auto"/>
              <w:ind w:left="1351"/>
              <w:rPr>
                <w:rFonts w:ascii="仿宋" w:hAnsi="仿宋" w:eastAsia="仿宋" w:cs="仿宋"/>
                <w:sz w:val="19"/>
                <w:szCs w:val="19"/>
              </w:rPr>
            </w:pPr>
            <w:r>
              <w:rPr>
                <w:rFonts w:ascii="仿宋" w:hAnsi="仿宋" w:eastAsia="仿宋" w:cs="仿宋"/>
                <w:spacing w:val="6"/>
                <w:sz w:val="19"/>
                <w:szCs w:val="19"/>
              </w:rPr>
              <w:t>支</w:t>
            </w:r>
            <w:r>
              <w:rPr>
                <w:rFonts w:ascii="仿宋" w:hAnsi="仿宋" w:eastAsia="仿宋" w:cs="仿宋"/>
                <w:spacing w:val="3"/>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79" w:line="227" w:lineRule="auto"/>
              <w:ind w:left="1199"/>
              <w:rPr>
                <w:rFonts w:ascii="仿宋" w:hAnsi="仿宋" w:eastAsia="仿宋" w:cs="仿宋"/>
                <w:sz w:val="19"/>
                <w:szCs w:val="19"/>
              </w:rPr>
            </w:pPr>
            <w:r>
              <w:rPr>
                <w:rFonts w:ascii="仿宋" w:hAnsi="仿宋" w:eastAsia="仿宋" w:cs="仿宋"/>
                <w:spacing w:val="9"/>
                <w:sz w:val="19"/>
                <w:szCs w:val="19"/>
              </w:rPr>
              <w:t>收</w:t>
            </w:r>
            <w:r>
              <w:rPr>
                <w:rFonts w:ascii="仿宋" w:hAnsi="仿宋" w:eastAsia="仿宋" w:cs="仿宋"/>
                <w:spacing w:val="5"/>
                <w:sz w:val="19"/>
                <w:szCs w:val="19"/>
              </w:rPr>
              <w:t>入项目</w:t>
            </w:r>
          </w:p>
        </w:tc>
        <w:tc>
          <w:tcPr>
            <w:tcW w:w="997" w:type="dxa"/>
          </w:tcPr>
          <w:p>
            <w:pPr>
              <w:spacing w:before="279" w:line="225" w:lineRule="auto"/>
              <w:ind w:left="219"/>
              <w:rPr>
                <w:rFonts w:ascii="仿宋" w:hAnsi="仿宋" w:eastAsia="仿宋" w:cs="仿宋"/>
                <w:sz w:val="19"/>
                <w:szCs w:val="19"/>
              </w:rPr>
            </w:pPr>
            <w:r>
              <w:rPr>
                <w:rFonts w:ascii="仿宋" w:hAnsi="仿宋" w:eastAsia="仿宋" w:cs="仿宋"/>
                <w:spacing w:val="1"/>
                <w:sz w:val="19"/>
                <w:szCs w:val="19"/>
              </w:rPr>
              <w:t>预算</w:t>
            </w:r>
            <w:r>
              <w:rPr>
                <w:rFonts w:ascii="仿宋" w:hAnsi="仿宋" w:eastAsia="仿宋" w:cs="仿宋"/>
                <w:sz w:val="19"/>
                <w:szCs w:val="19"/>
              </w:rPr>
              <w:t>数</w:t>
            </w:r>
          </w:p>
        </w:tc>
        <w:tc>
          <w:tcPr>
            <w:tcW w:w="3182" w:type="dxa"/>
          </w:tcPr>
          <w:p>
            <w:pPr>
              <w:spacing w:before="279" w:line="225" w:lineRule="auto"/>
              <w:ind w:left="823"/>
              <w:rPr>
                <w:rFonts w:ascii="仿宋" w:hAnsi="仿宋" w:eastAsia="仿宋" w:cs="仿宋"/>
                <w:sz w:val="19"/>
                <w:szCs w:val="19"/>
              </w:rPr>
            </w:pPr>
            <w:r>
              <w:rPr>
                <w:rFonts w:ascii="仿宋" w:hAnsi="仿宋" w:eastAsia="仿宋" w:cs="仿宋"/>
                <w:spacing w:val="6"/>
                <w:sz w:val="19"/>
                <w:szCs w:val="19"/>
              </w:rPr>
              <w:t>支</w:t>
            </w:r>
            <w:r>
              <w:rPr>
                <w:rFonts w:ascii="仿宋" w:hAnsi="仿宋" w:eastAsia="仿宋" w:cs="仿宋"/>
                <w:spacing w:val="5"/>
                <w:sz w:val="19"/>
                <w:szCs w:val="19"/>
              </w:rPr>
              <w:t>出</w:t>
            </w:r>
            <w:r>
              <w:rPr>
                <w:rFonts w:ascii="仿宋" w:hAnsi="仿宋" w:eastAsia="仿宋" w:cs="仿宋"/>
                <w:spacing w:val="3"/>
                <w:sz w:val="19"/>
                <w:szCs w:val="19"/>
              </w:rPr>
              <w:t>功能分类科目</w:t>
            </w:r>
          </w:p>
        </w:tc>
        <w:tc>
          <w:tcPr>
            <w:tcW w:w="860" w:type="dxa"/>
          </w:tcPr>
          <w:p>
            <w:pPr>
              <w:spacing w:before="279" w:line="225" w:lineRule="auto"/>
              <w:ind w:left="152"/>
              <w:rPr>
                <w:rFonts w:ascii="仿宋" w:hAnsi="仿宋" w:eastAsia="仿宋" w:cs="仿宋"/>
                <w:sz w:val="19"/>
                <w:szCs w:val="19"/>
              </w:rPr>
            </w:pPr>
            <w:r>
              <w:rPr>
                <w:rFonts w:ascii="仿宋" w:hAnsi="仿宋" w:eastAsia="仿宋" w:cs="仿宋"/>
                <w:spacing w:val="1"/>
                <w:sz w:val="19"/>
                <w:szCs w:val="19"/>
              </w:rPr>
              <w:t>预算</w:t>
            </w:r>
            <w:r>
              <w:rPr>
                <w:rFonts w:ascii="仿宋" w:hAnsi="仿宋" w:eastAsia="仿宋" w:cs="仿宋"/>
                <w:sz w:val="19"/>
                <w:szCs w:val="19"/>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78" w:line="286" w:lineRule="exact"/>
              <w:ind w:left="128"/>
              <w:rPr>
                <w:rFonts w:ascii="仿宋" w:hAnsi="仿宋" w:eastAsia="仿宋" w:cs="仿宋"/>
                <w:sz w:val="19"/>
                <w:szCs w:val="19"/>
              </w:rPr>
            </w:pPr>
            <w:r>
              <w:rPr>
                <w:rFonts w:ascii="仿宋" w:hAnsi="仿宋" w:eastAsia="仿宋" w:cs="仿宋"/>
                <w:spacing w:val="4"/>
                <w:position w:val="1"/>
                <w:sz w:val="19"/>
                <w:szCs w:val="19"/>
              </w:rPr>
              <w:t>一、</w:t>
            </w:r>
            <w:r>
              <w:rPr>
                <w:rFonts w:ascii="仿宋" w:hAnsi="仿宋" w:eastAsia="仿宋" w:cs="仿宋"/>
                <w:spacing w:val="3"/>
                <w:position w:val="1"/>
                <w:sz w:val="19"/>
                <w:szCs w:val="19"/>
              </w:rPr>
              <w:t>一</w:t>
            </w:r>
            <w:r>
              <w:rPr>
                <w:rFonts w:ascii="仿宋" w:hAnsi="仿宋" w:eastAsia="仿宋" w:cs="仿宋"/>
                <w:spacing w:val="2"/>
                <w:position w:val="1"/>
                <w:sz w:val="19"/>
                <w:szCs w:val="19"/>
              </w:rPr>
              <w:t>般公共预算拨款收入</w:t>
            </w:r>
          </w:p>
        </w:tc>
        <w:tc>
          <w:tcPr>
            <w:tcW w:w="997"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852.08</w:t>
            </w:r>
          </w:p>
        </w:tc>
        <w:tc>
          <w:tcPr>
            <w:tcW w:w="3182" w:type="dxa"/>
          </w:tcPr>
          <w:p>
            <w:pPr>
              <w:spacing w:before="278" w:line="286" w:lineRule="exact"/>
              <w:ind w:left="125"/>
              <w:rPr>
                <w:rFonts w:ascii="仿宋" w:hAnsi="仿宋" w:eastAsia="仿宋" w:cs="仿宋"/>
                <w:sz w:val="19"/>
                <w:szCs w:val="19"/>
              </w:rPr>
            </w:pPr>
            <w:r>
              <w:rPr>
                <w:rFonts w:ascii="仿宋" w:hAnsi="仿宋" w:eastAsia="仿宋" w:cs="仿宋"/>
                <w:spacing w:val="4"/>
                <w:position w:val="1"/>
                <w:sz w:val="19"/>
                <w:szCs w:val="19"/>
              </w:rPr>
              <w:t>一</w:t>
            </w:r>
            <w:r>
              <w:rPr>
                <w:rFonts w:ascii="仿宋" w:hAnsi="仿宋" w:eastAsia="仿宋" w:cs="仿宋"/>
                <w:spacing w:val="3"/>
                <w:position w:val="1"/>
                <w:sz w:val="19"/>
                <w:szCs w:val="19"/>
              </w:rPr>
              <w:t>、</w:t>
            </w:r>
            <w:r>
              <w:rPr>
                <w:rFonts w:ascii="仿宋" w:hAnsi="仿宋" w:eastAsia="仿宋" w:cs="仿宋"/>
                <w:spacing w:val="2"/>
                <w:position w:val="1"/>
                <w:sz w:val="19"/>
                <w:szCs w:val="19"/>
              </w:rPr>
              <w:t>一般公共服务支出</w:t>
            </w:r>
          </w:p>
        </w:tc>
        <w:tc>
          <w:tcPr>
            <w:tcW w:w="860"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631.19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81" w:line="222" w:lineRule="auto"/>
              <w:ind w:left="891"/>
              <w:rPr>
                <w:rFonts w:ascii="仿宋" w:hAnsi="仿宋" w:eastAsia="仿宋" w:cs="仿宋"/>
                <w:sz w:val="19"/>
                <w:szCs w:val="19"/>
              </w:rPr>
            </w:pPr>
            <w:r>
              <w:rPr>
                <w:rFonts w:ascii="仿宋" w:hAnsi="仿宋" w:eastAsia="仿宋" w:cs="仿宋"/>
                <w:spacing w:val="-8"/>
                <w:sz w:val="19"/>
                <w:szCs w:val="19"/>
              </w:rPr>
              <w:t>其</w:t>
            </w:r>
            <w:r>
              <w:rPr>
                <w:rFonts w:ascii="仿宋" w:hAnsi="仿宋" w:eastAsia="仿宋" w:cs="仿宋"/>
                <w:spacing w:val="-7"/>
                <w:sz w:val="19"/>
                <w:szCs w:val="19"/>
              </w:rPr>
              <w:t>中</w:t>
            </w:r>
            <w:r>
              <w:rPr>
                <w:rFonts w:ascii="仿宋" w:hAnsi="仿宋" w:eastAsia="仿宋" w:cs="仿宋"/>
                <w:spacing w:val="-4"/>
                <w:sz w:val="19"/>
                <w:szCs w:val="19"/>
              </w:rPr>
              <w:t>：中央转移支付收入</w:t>
            </w:r>
          </w:p>
        </w:tc>
        <w:tc>
          <w:tcPr>
            <w:tcW w:w="997" w:type="dxa"/>
          </w:tcPr>
          <w:p/>
        </w:tc>
        <w:tc>
          <w:tcPr>
            <w:tcW w:w="3182" w:type="dxa"/>
          </w:tcPr>
          <w:p>
            <w:pPr>
              <w:spacing w:before="280" w:line="266" w:lineRule="exact"/>
              <w:ind w:left="123"/>
              <w:rPr>
                <w:rFonts w:ascii="仿宋" w:hAnsi="仿宋" w:eastAsia="仿宋" w:cs="仿宋"/>
                <w:sz w:val="19"/>
                <w:szCs w:val="19"/>
              </w:rPr>
            </w:pPr>
            <w:r>
              <w:rPr>
                <w:rFonts w:ascii="仿宋" w:hAnsi="仿宋" w:eastAsia="仿宋" w:cs="仿宋"/>
                <w:spacing w:val="2"/>
                <w:position w:val="1"/>
                <w:sz w:val="19"/>
                <w:szCs w:val="19"/>
              </w:rPr>
              <w:t>二、外</w:t>
            </w:r>
            <w:r>
              <w:rPr>
                <w:rFonts w:ascii="仿宋" w:hAnsi="仿宋" w:eastAsia="仿宋" w:cs="仿宋"/>
                <w:spacing w:val="1"/>
                <w:position w:val="1"/>
                <w:sz w:val="19"/>
                <w:szCs w:val="19"/>
              </w:rPr>
              <w:t>交支出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tc>
        <w:tc>
          <w:tcPr>
            <w:tcW w:w="997" w:type="dxa"/>
          </w:tcPr>
          <w:p/>
        </w:tc>
        <w:tc>
          <w:tcPr>
            <w:tcW w:w="3182" w:type="dxa"/>
          </w:tcPr>
          <w:p>
            <w:pPr>
              <w:spacing w:before="280" w:line="253" w:lineRule="exact"/>
              <w:ind w:left="127"/>
              <w:rPr>
                <w:rFonts w:ascii="仿宋" w:hAnsi="仿宋" w:eastAsia="仿宋" w:cs="仿宋"/>
                <w:sz w:val="19"/>
                <w:szCs w:val="19"/>
              </w:rPr>
            </w:pPr>
            <w:r>
              <w:rPr>
                <w:rFonts w:ascii="仿宋" w:hAnsi="仿宋" w:eastAsia="仿宋" w:cs="仿宋"/>
                <w:spacing w:val="1"/>
                <w:position w:val="1"/>
                <w:sz w:val="19"/>
                <w:szCs w:val="19"/>
              </w:rPr>
              <w:t>三、国防支出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2" w:line="266" w:lineRule="exact"/>
              <w:ind w:left="127"/>
              <w:rPr>
                <w:rFonts w:ascii="仿宋" w:hAnsi="仿宋" w:eastAsia="仿宋" w:cs="仿宋"/>
                <w:sz w:val="19"/>
                <w:szCs w:val="19"/>
              </w:rPr>
            </w:pPr>
            <w:r>
              <w:rPr>
                <w:rFonts w:ascii="仿宋" w:hAnsi="仿宋" w:eastAsia="仿宋" w:cs="仿宋"/>
                <w:spacing w:val="4"/>
                <w:position w:val="1"/>
                <w:sz w:val="19"/>
                <w:szCs w:val="19"/>
              </w:rPr>
              <w:t>二、政府</w:t>
            </w:r>
            <w:r>
              <w:rPr>
                <w:rFonts w:ascii="仿宋" w:hAnsi="仿宋" w:eastAsia="仿宋" w:cs="仿宋"/>
                <w:spacing w:val="3"/>
                <w:position w:val="1"/>
                <w:sz w:val="19"/>
                <w:szCs w:val="19"/>
              </w:rPr>
              <w:t>性</w:t>
            </w:r>
            <w:r>
              <w:rPr>
                <w:rFonts w:ascii="仿宋" w:hAnsi="仿宋" w:eastAsia="仿宋" w:cs="仿宋"/>
                <w:spacing w:val="2"/>
                <w:position w:val="1"/>
                <w:sz w:val="19"/>
                <w:szCs w:val="19"/>
              </w:rPr>
              <w:t>基金预算拨款收入</w:t>
            </w:r>
          </w:p>
        </w:tc>
        <w:tc>
          <w:tcPr>
            <w:tcW w:w="997" w:type="dxa"/>
          </w:tcPr>
          <w:p/>
        </w:tc>
        <w:tc>
          <w:tcPr>
            <w:tcW w:w="3182" w:type="dxa"/>
          </w:tcPr>
          <w:p>
            <w:pPr>
              <w:spacing w:before="282" w:line="238" w:lineRule="auto"/>
              <w:ind w:left="136"/>
              <w:rPr>
                <w:rFonts w:ascii="仿宋" w:hAnsi="仿宋" w:eastAsia="仿宋" w:cs="仿宋"/>
                <w:sz w:val="19"/>
                <w:szCs w:val="19"/>
              </w:rPr>
            </w:pPr>
            <w:r>
              <w:rPr>
                <w:rFonts w:ascii="仿宋" w:hAnsi="仿宋" w:eastAsia="仿宋" w:cs="仿宋"/>
                <w:spacing w:val="1"/>
                <w:sz w:val="19"/>
                <w:szCs w:val="19"/>
              </w:rPr>
              <w:t>四、公</w:t>
            </w:r>
            <w:r>
              <w:rPr>
                <w:rFonts w:ascii="仿宋" w:hAnsi="仿宋" w:eastAsia="仿宋" w:cs="仿宋"/>
                <w:sz w:val="19"/>
                <w:szCs w:val="19"/>
              </w:rPr>
              <w:t>共安全支出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1" w:line="222" w:lineRule="auto"/>
              <w:ind w:left="891"/>
              <w:rPr>
                <w:rFonts w:ascii="仿宋" w:hAnsi="仿宋" w:eastAsia="仿宋" w:cs="仿宋"/>
                <w:sz w:val="19"/>
                <w:szCs w:val="19"/>
              </w:rPr>
            </w:pPr>
            <w:r>
              <w:rPr>
                <w:rFonts w:ascii="仿宋" w:hAnsi="仿宋" w:eastAsia="仿宋" w:cs="仿宋"/>
                <w:spacing w:val="-8"/>
                <w:sz w:val="19"/>
                <w:szCs w:val="19"/>
              </w:rPr>
              <w:t>其</w:t>
            </w:r>
            <w:r>
              <w:rPr>
                <w:rFonts w:ascii="仿宋" w:hAnsi="仿宋" w:eastAsia="仿宋" w:cs="仿宋"/>
                <w:spacing w:val="-7"/>
                <w:sz w:val="19"/>
                <w:szCs w:val="19"/>
              </w:rPr>
              <w:t>中</w:t>
            </w:r>
            <w:r>
              <w:rPr>
                <w:rFonts w:ascii="仿宋" w:hAnsi="仿宋" w:eastAsia="仿宋" w:cs="仿宋"/>
                <w:spacing w:val="-4"/>
                <w:sz w:val="19"/>
                <w:szCs w:val="19"/>
              </w:rPr>
              <w:t>：中央转移支付收入</w:t>
            </w:r>
          </w:p>
        </w:tc>
        <w:tc>
          <w:tcPr>
            <w:tcW w:w="997" w:type="dxa"/>
          </w:tcPr>
          <w:p/>
        </w:tc>
        <w:tc>
          <w:tcPr>
            <w:tcW w:w="3182" w:type="dxa"/>
          </w:tcPr>
          <w:p>
            <w:pPr>
              <w:spacing w:before="281" w:line="258" w:lineRule="exact"/>
              <w:ind w:left="119"/>
              <w:rPr>
                <w:rFonts w:ascii="仿宋" w:hAnsi="仿宋" w:eastAsia="仿宋" w:cs="仿宋"/>
                <w:sz w:val="19"/>
                <w:szCs w:val="19"/>
              </w:rPr>
            </w:pPr>
            <w:r>
              <w:rPr>
                <w:rFonts w:ascii="仿宋" w:hAnsi="仿宋" w:eastAsia="仿宋" w:cs="仿宋"/>
                <w:spacing w:val="3"/>
                <w:sz w:val="19"/>
                <w:szCs w:val="19"/>
              </w:rPr>
              <w:t>五</w:t>
            </w:r>
            <w:r>
              <w:rPr>
                <w:rFonts w:ascii="仿宋" w:hAnsi="仿宋" w:eastAsia="仿宋" w:cs="仿宋"/>
                <w:spacing w:val="2"/>
                <w:sz w:val="19"/>
                <w:szCs w:val="19"/>
              </w:rPr>
              <w:t>、教育支出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tc>
        <w:tc>
          <w:tcPr>
            <w:tcW w:w="997" w:type="dxa"/>
          </w:tcPr>
          <w:p/>
        </w:tc>
        <w:tc>
          <w:tcPr>
            <w:tcW w:w="3182" w:type="dxa"/>
          </w:tcPr>
          <w:p>
            <w:pPr>
              <w:spacing w:before="282" w:line="235" w:lineRule="auto"/>
              <w:ind w:left="121"/>
              <w:rPr>
                <w:rFonts w:ascii="仿宋" w:hAnsi="仿宋" w:eastAsia="仿宋" w:cs="仿宋"/>
                <w:sz w:val="19"/>
                <w:szCs w:val="19"/>
              </w:rPr>
            </w:pPr>
            <w:r>
              <w:rPr>
                <w:rFonts w:ascii="仿宋" w:hAnsi="仿宋" w:eastAsia="仿宋" w:cs="仿宋"/>
                <w:spacing w:val="4"/>
                <w:sz w:val="19"/>
                <w:szCs w:val="19"/>
              </w:rPr>
              <w:t>六</w:t>
            </w:r>
            <w:r>
              <w:rPr>
                <w:rFonts w:ascii="仿宋" w:hAnsi="仿宋" w:eastAsia="仿宋" w:cs="仿宋"/>
                <w:spacing w:val="2"/>
                <w:sz w:val="19"/>
                <w:szCs w:val="19"/>
              </w:rPr>
              <w:t>、科学技术支出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1" w:line="253" w:lineRule="exact"/>
              <w:ind w:left="131"/>
              <w:rPr>
                <w:rFonts w:ascii="仿宋" w:hAnsi="仿宋" w:eastAsia="仿宋" w:cs="仿宋"/>
                <w:sz w:val="19"/>
                <w:szCs w:val="19"/>
              </w:rPr>
            </w:pPr>
            <w:r>
              <w:rPr>
                <w:rFonts w:ascii="仿宋" w:hAnsi="仿宋" w:eastAsia="仿宋" w:cs="仿宋"/>
                <w:spacing w:val="4"/>
                <w:position w:val="1"/>
                <w:sz w:val="19"/>
                <w:szCs w:val="19"/>
              </w:rPr>
              <w:t>三、国有</w:t>
            </w:r>
            <w:r>
              <w:rPr>
                <w:rFonts w:ascii="仿宋" w:hAnsi="仿宋" w:eastAsia="仿宋" w:cs="仿宋"/>
                <w:spacing w:val="2"/>
                <w:position w:val="1"/>
                <w:sz w:val="19"/>
                <w:szCs w:val="19"/>
              </w:rPr>
              <w:t>资本经营预算拨款收入</w:t>
            </w:r>
          </w:p>
        </w:tc>
        <w:tc>
          <w:tcPr>
            <w:tcW w:w="997" w:type="dxa"/>
          </w:tcPr>
          <w:p/>
        </w:tc>
        <w:tc>
          <w:tcPr>
            <w:tcW w:w="3182" w:type="dxa"/>
          </w:tcPr>
          <w:p>
            <w:pPr>
              <w:spacing w:before="282" w:line="237" w:lineRule="auto"/>
              <w:ind w:left="117"/>
              <w:rPr>
                <w:rFonts w:ascii="仿宋" w:hAnsi="仿宋" w:eastAsia="仿宋" w:cs="仿宋"/>
                <w:sz w:val="19"/>
                <w:szCs w:val="19"/>
              </w:rPr>
            </w:pPr>
            <w:r>
              <w:rPr>
                <w:rFonts w:ascii="仿宋" w:hAnsi="仿宋" w:eastAsia="仿宋" w:cs="仿宋"/>
                <w:spacing w:val="5"/>
                <w:sz w:val="19"/>
                <w:szCs w:val="19"/>
              </w:rPr>
              <w:t>七</w:t>
            </w:r>
            <w:r>
              <w:rPr>
                <w:rFonts w:ascii="仿宋" w:hAnsi="仿宋" w:eastAsia="仿宋" w:cs="仿宋"/>
                <w:spacing w:val="3"/>
                <w:sz w:val="19"/>
                <w:szCs w:val="19"/>
              </w:rPr>
              <w:t>、文化旅游体育与传媒支出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3" w:line="222" w:lineRule="auto"/>
              <w:ind w:left="793"/>
              <w:rPr>
                <w:rFonts w:ascii="仿宋" w:hAnsi="仿宋" w:eastAsia="仿宋" w:cs="仿宋"/>
                <w:sz w:val="19"/>
                <w:szCs w:val="19"/>
              </w:rPr>
            </w:pPr>
            <w:r>
              <w:rPr>
                <w:rFonts w:ascii="仿宋" w:hAnsi="仿宋" w:eastAsia="仿宋" w:cs="仿宋"/>
                <w:spacing w:val="-8"/>
                <w:sz w:val="19"/>
                <w:szCs w:val="19"/>
              </w:rPr>
              <w:t>其</w:t>
            </w:r>
            <w:r>
              <w:rPr>
                <w:rFonts w:ascii="仿宋" w:hAnsi="仿宋" w:eastAsia="仿宋" w:cs="仿宋"/>
                <w:spacing w:val="-7"/>
                <w:sz w:val="19"/>
                <w:szCs w:val="19"/>
              </w:rPr>
              <w:t>中</w:t>
            </w:r>
            <w:r>
              <w:rPr>
                <w:rFonts w:ascii="仿宋" w:hAnsi="仿宋" w:eastAsia="仿宋" w:cs="仿宋"/>
                <w:spacing w:val="-4"/>
                <w:sz w:val="19"/>
                <w:szCs w:val="19"/>
              </w:rPr>
              <w:t>：中央转移支付收入</w:t>
            </w:r>
          </w:p>
        </w:tc>
        <w:tc>
          <w:tcPr>
            <w:tcW w:w="997" w:type="dxa"/>
          </w:tcPr>
          <w:p/>
        </w:tc>
        <w:tc>
          <w:tcPr>
            <w:tcW w:w="3182" w:type="dxa"/>
          </w:tcPr>
          <w:p>
            <w:pPr>
              <w:spacing w:before="282" w:line="237" w:lineRule="auto"/>
              <w:ind w:left="116"/>
              <w:rPr>
                <w:rFonts w:ascii="仿宋" w:hAnsi="仿宋" w:eastAsia="仿宋" w:cs="仿宋"/>
                <w:sz w:val="19"/>
                <w:szCs w:val="19"/>
              </w:rPr>
            </w:pPr>
            <w:r>
              <w:rPr>
                <w:rFonts w:ascii="仿宋" w:hAnsi="仿宋" w:eastAsia="仿宋" w:cs="仿宋"/>
                <w:spacing w:val="6"/>
                <w:sz w:val="19"/>
                <w:szCs w:val="19"/>
              </w:rPr>
              <w:t>八</w:t>
            </w:r>
            <w:r>
              <w:rPr>
                <w:rFonts w:ascii="仿宋" w:hAnsi="仿宋" w:eastAsia="仿宋" w:cs="仿宋"/>
                <w:spacing w:val="3"/>
                <w:sz w:val="19"/>
                <w:szCs w:val="19"/>
              </w:rPr>
              <w:t>、社会保障和就业支出</w:t>
            </w:r>
          </w:p>
        </w:tc>
        <w:tc>
          <w:tcPr>
            <w:tcW w:w="860"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95.72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tc>
        <w:tc>
          <w:tcPr>
            <w:tcW w:w="997" w:type="dxa"/>
          </w:tcPr>
          <w:p/>
        </w:tc>
        <w:tc>
          <w:tcPr>
            <w:tcW w:w="3182" w:type="dxa"/>
          </w:tcPr>
          <w:p>
            <w:pPr>
              <w:spacing w:before="281" w:line="228" w:lineRule="auto"/>
              <w:ind w:left="115"/>
              <w:rPr>
                <w:rFonts w:ascii="仿宋" w:hAnsi="仿宋" w:eastAsia="仿宋" w:cs="仿宋"/>
                <w:sz w:val="19"/>
                <w:szCs w:val="19"/>
              </w:rPr>
            </w:pPr>
            <w:r>
              <w:rPr>
                <w:rFonts w:ascii="仿宋" w:hAnsi="仿宋" w:eastAsia="仿宋" w:cs="仿宋"/>
                <w:spacing w:val="3"/>
                <w:sz w:val="19"/>
                <w:szCs w:val="19"/>
              </w:rPr>
              <w:t>九、卫生健康支出</w:t>
            </w:r>
          </w:p>
        </w:tc>
        <w:tc>
          <w:tcPr>
            <w:tcW w:w="860"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23.86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2" w:line="238" w:lineRule="auto"/>
              <w:ind w:left="139"/>
              <w:rPr>
                <w:rFonts w:ascii="仿宋" w:hAnsi="仿宋" w:eastAsia="仿宋" w:cs="仿宋"/>
                <w:sz w:val="19"/>
                <w:szCs w:val="19"/>
              </w:rPr>
            </w:pPr>
            <w:r>
              <w:rPr>
                <w:rFonts w:ascii="仿宋" w:hAnsi="仿宋" w:eastAsia="仿宋" w:cs="仿宋"/>
                <w:spacing w:val="2"/>
                <w:sz w:val="19"/>
                <w:szCs w:val="19"/>
              </w:rPr>
              <w:t>四、财政专户管</w:t>
            </w:r>
            <w:r>
              <w:rPr>
                <w:rFonts w:ascii="仿宋" w:hAnsi="仿宋" w:eastAsia="仿宋" w:cs="仿宋"/>
                <w:spacing w:val="1"/>
                <w:sz w:val="19"/>
                <w:szCs w:val="19"/>
              </w:rPr>
              <w:t>理资金收入</w:t>
            </w:r>
          </w:p>
        </w:tc>
        <w:tc>
          <w:tcPr>
            <w:tcW w:w="997" w:type="dxa"/>
          </w:tcPr>
          <w:p/>
        </w:tc>
        <w:tc>
          <w:tcPr>
            <w:tcW w:w="3182" w:type="dxa"/>
          </w:tcPr>
          <w:p>
            <w:pPr>
              <w:spacing w:before="282" w:line="226" w:lineRule="auto"/>
              <w:ind w:left="121"/>
              <w:rPr>
                <w:rFonts w:ascii="仿宋" w:hAnsi="仿宋" w:eastAsia="仿宋" w:cs="仿宋"/>
                <w:sz w:val="19"/>
                <w:szCs w:val="19"/>
              </w:rPr>
            </w:pPr>
            <w:r>
              <w:rPr>
                <w:rFonts w:ascii="仿宋" w:hAnsi="仿宋" w:eastAsia="仿宋" w:cs="仿宋"/>
                <w:spacing w:val="4"/>
                <w:sz w:val="19"/>
                <w:szCs w:val="19"/>
              </w:rPr>
              <w:t>十</w:t>
            </w:r>
            <w:r>
              <w:rPr>
                <w:rFonts w:ascii="仿宋" w:hAnsi="仿宋" w:eastAsia="仿宋" w:cs="仿宋"/>
                <w:spacing w:val="2"/>
                <w:sz w:val="19"/>
                <w:szCs w:val="19"/>
              </w:rPr>
              <w:t>、节能环保支出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tc>
        <w:tc>
          <w:tcPr>
            <w:tcW w:w="997" w:type="dxa"/>
          </w:tcPr>
          <w:p/>
        </w:tc>
        <w:tc>
          <w:tcPr>
            <w:tcW w:w="3182" w:type="dxa"/>
          </w:tcPr>
          <w:p>
            <w:pPr>
              <w:spacing w:before="281" w:line="226" w:lineRule="auto"/>
              <w:ind w:left="121"/>
              <w:rPr>
                <w:rFonts w:ascii="仿宋" w:hAnsi="仿宋" w:eastAsia="仿宋" w:cs="仿宋"/>
                <w:sz w:val="19"/>
                <w:szCs w:val="19"/>
              </w:rPr>
            </w:pPr>
            <w:r>
              <w:rPr>
                <w:rFonts w:ascii="仿宋" w:hAnsi="仿宋" w:eastAsia="仿宋" w:cs="仿宋"/>
                <w:spacing w:val="4"/>
                <w:sz w:val="19"/>
                <w:szCs w:val="19"/>
              </w:rPr>
              <w:t>十一</w:t>
            </w:r>
            <w:r>
              <w:rPr>
                <w:rFonts w:ascii="仿宋" w:hAnsi="仿宋" w:eastAsia="仿宋" w:cs="仿宋"/>
                <w:spacing w:val="3"/>
                <w:sz w:val="19"/>
                <w:szCs w:val="19"/>
              </w:rPr>
              <w:t>、</w:t>
            </w:r>
            <w:r>
              <w:rPr>
                <w:rFonts w:ascii="仿宋" w:hAnsi="仿宋" w:eastAsia="仿宋" w:cs="仿宋"/>
                <w:spacing w:val="2"/>
                <w:sz w:val="19"/>
                <w:szCs w:val="19"/>
              </w:rPr>
              <w:t>城乡社区支出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3" w:line="258" w:lineRule="exact"/>
              <w:ind w:left="123"/>
              <w:rPr>
                <w:rFonts w:ascii="仿宋" w:hAnsi="仿宋" w:eastAsia="仿宋" w:cs="仿宋"/>
                <w:sz w:val="19"/>
                <w:szCs w:val="19"/>
              </w:rPr>
            </w:pPr>
            <w:r>
              <w:rPr>
                <w:rFonts w:ascii="仿宋" w:hAnsi="仿宋" w:eastAsia="仿宋" w:cs="仿宋"/>
                <w:spacing w:val="4"/>
                <w:sz w:val="19"/>
                <w:szCs w:val="19"/>
              </w:rPr>
              <w:t>五、</w:t>
            </w:r>
            <w:r>
              <w:rPr>
                <w:rFonts w:ascii="仿宋" w:hAnsi="仿宋" w:eastAsia="仿宋" w:cs="仿宋"/>
                <w:spacing w:val="2"/>
                <w:sz w:val="19"/>
                <w:szCs w:val="19"/>
              </w:rPr>
              <w:t>单位资金收入</w:t>
            </w:r>
          </w:p>
        </w:tc>
        <w:tc>
          <w:tcPr>
            <w:tcW w:w="997" w:type="dxa"/>
          </w:tcPr>
          <w:p/>
        </w:tc>
        <w:tc>
          <w:tcPr>
            <w:tcW w:w="3182" w:type="dxa"/>
          </w:tcPr>
          <w:p>
            <w:pPr>
              <w:spacing w:before="283" w:line="226" w:lineRule="auto"/>
              <w:ind w:left="121"/>
              <w:rPr>
                <w:rFonts w:ascii="仿宋" w:hAnsi="仿宋" w:eastAsia="仿宋" w:cs="仿宋"/>
                <w:sz w:val="19"/>
                <w:szCs w:val="19"/>
              </w:rPr>
            </w:pPr>
            <w:r>
              <w:rPr>
                <w:rFonts w:ascii="仿宋" w:hAnsi="仿宋" w:eastAsia="仿宋" w:cs="仿宋"/>
                <w:spacing w:val="4"/>
                <w:sz w:val="19"/>
                <w:szCs w:val="19"/>
              </w:rPr>
              <w:t>十</w:t>
            </w:r>
            <w:r>
              <w:rPr>
                <w:rFonts w:ascii="仿宋" w:hAnsi="仿宋" w:eastAsia="仿宋" w:cs="仿宋"/>
                <w:spacing w:val="2"/>
                <w:sz w:val="19"/>
                <w:szCs w:val="19"/>
              </w:rPr>
              <w:t>二、农林水支出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2" w:line="226" w:lineRule="auto"/>
              <w:ind w:left="891"/>
              <w:rPr>
                <w:rFonts w:ascii="仿宋" w:hAnsi="仿宋" w:eastAsia="仿宋" w:cs="仿宋"/>
                <w:sz w:val="19"/>
                <w:szCs w:val="19"/>
              </w:rPr>
            </w:pPr>
            <w:r>
              <w:rPr>
                <w:rFonts w:ascii="仿宋" w:hAnsi="仿宋" w:eastAsia="仿宋" w:cs="仿宋"/>
                <w:spacing w:val="6"/>
                <w:sz w:val="19"/>
                <w:szCs w:val="19"/>
              </w:rPr>
              <w:t>其</w:t>
            </w:r>
            <w:r>
              <w:rPr>
                <w:rFonts w:ascii="仿宋" w:hAnsi="仿宋" w:eastAsia="仿宋" w:cs="仿宋"/>
                <w:spacing w:val="4"/>
                <w:sz w:val="19"/>
                <w:szCs w:val="19"/>
              </w:rPr>
              <w:t>中</w:t>
            </w:r>
            <w:r>
              <w:rPr>
                <w:rFonts w:ascii="仿宋" w:hAnsi="仿宋" w:eastAsia="仿宋" w:cs="仿宋"/>
                <w:spacing w:val="3"/>
                <w:sz w:val="19"/>
                <w:szCs w:val="19"/>
              </w:rPr>
              <w:t>：事业收入</w:t>
            </w:r>
          </w:p>
        </w:tc>
        <w:tc>
          <w:tcPr>
            <w:tcW w:w="997" w:type="dxa"/>
          </w:tcPr>
          <w:p/>
        </w:tc>
        <w:tc>
          <w:tcPr>
            <w:tcW w:w="3182" w:type="dxa"/>
          </w:tcPr>
          <w:p>
            <w:pPr>
              <w:spacing w:before="282" w:line="226" w:lineRule="auto"/>
              <w:ind w:left="121"/>
              <w:rPr>
                <w:rFonts w:ascii="仿宋" w:hAnsi="仿宋" w:eastAsia="仿宋" w:cs="仿宋"/>
                <w:sz w:val="19"/>
                <w:szCs w:val="19"/>
              </w:rPr>
            </w:pPr>
            <w:r>
              <w:rPr>
                <w:rFonts w:ascii="仿宋" w:hAnsi="仿宋" w:eastAsia="仿宋" w:cs="仿宋"/>
                <w:spacing w:val="4"/>
                <w:sz w:val="19"/>
                <w:szCs w:val="19"/>
              </w:rPr>
              <w:t>十三</w:t>
            </w:r>
            <w:r>
              <w:rPr>
                <w:rFonts w:ascii="仿宋" w:hAnsi="仿宋" w:eastAsia="仿宋" w:cs="仿宋"/>
                <w:spacing w:val="3"/>
                <w:sz w:val="19"/>
                <w:szCs w:val="19"/>
              </w:rPr>
              <w:t>、</w:t>
            </w:r>
            <w:r>
              <w:rPr>
                <w:rFonts w:ascii="仿宋" w:hAnsi="仿宋" w:eastAsia="仿宋" w:cs="仿宋"/>
                <w:spacing w:val="2"/>
                <w:sz w:val="19"/>
                <w:szCs w:val="19"/>
              </w:rPr>
              <w:t>交通运输支出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4" w:line="224" w:lineRule="auto"/>
              <w:ind w:left="1478"/>
              <w:rPr>
                <w:rFonts w:ascii="仿宋" w:hAnsi="仿宋" w:eastAsia="仿宋" w:cs="仿宋"/>
                <w:sz w:val="19"/>
                <w:szCs w:val="19"/>
              </w:rPr>
            </w:pPr>
            <w:r>
              <w:rPr>
                <w:rFonts w:ascii="仿宋" w:hAnsi="仿宋" w:eastAsia="仿宋" w:cs="仿宋"/>
                <w:spacing w:val="4"/>
                <w:sz w:val="19"/>
                <w:szCs w:val="19"/>
              </w:rPr>
              <w:t>事业</w:t>
            </w:r>
            <w:r>
              <w:rPr>
                <w:rFonts w:ascii="仿宋" w:hAnsi="仿宋" w:eastAsia="仿宋" w:cs="仿宋"/>
                <w:spacing w:val="3"/>
                <w:sz w:val="19"/>
                <w:szCs w:val="19"/>
              </w:rPr>
              <w:t>单</w:t>
            </w:r>
            <w:r>
              <w:rPr>
                <w:rFonts w:ascii="仿宋" w:hAnsi="仿宋" w:eastAsia="仿宋" w:cs="仿宋"/>
                <w:spacing w:val="2"/>
                <w:sz w:val="19"/>
                <w:szCs w:val="19"/>
              </w:rPr>
              <w:t>位经营收入</w:t>
            </w:r>
          </w:p>
        </w:tc>
        <w:tc>
          <w:tcPr>
            <w:tcW w:w="997" w:type="dxa"/>
          </w:tcPr>
          <w:p/>
        </w:tc>
        <w:tc>
          <w:tcPr>
            <w:tcW w:w="3182" w:type="dxa"/>
          </w:tcPr>
          <w:p>
            <w:pPr>
              <w:spacing w:before="283" w:line="226" w:lineRule="auto"/>
              <w:ind w:left="121"/>
              <w:rPr>
                <w:rFonts w:ascii="仿宋" w:hAnsi="仿宋" w:eastAsia="仿宋" w:cs="仿宋"/>
                <w:sz w:val="19"/>
                <w:szCs w:val="19"/>
              </w:rPr>
            </w:pPr>
            <w:r>
              <w:rPr>
                <w:rFonts w:ascii="仿宋" w:hAnsi="仿宋" w:eastAsia="仿宋" w:cs="仿宋"/>
                <w:spacing w:val="3"/>
                <w:sz w:val="19"/>
                <w:szCs w:val="19"/>
              </w:rPr>
              <w:t>十四、资源勘探工业信息等支出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425" w:type="dxa"/>
          </w:tcPr>
          <w:p>
            <w:pPr>
              <w:spacing w:before="282" w:line="225" w:lineRule="auto"/>
              <w:ind w:left="1477"/>
              <w:rPr>
                <w:rFonts w:ascii="仿宋" w:hAnsi="仿宋" w:eastAsia="仿宋" w:cs="仿宋"/>
                <w:sz w:val="19"/>
                <w:szCs w:val="19"/>
              </w:rPr>
            </w:pPr>
            <w:r>
              <w:rPr>
                <w:rFonts w:ascii="仿宋" w:hAnsi="仿宋" w:eastAsia="仿宋" w:cs="仿宋"/>
                <w:spacing w:val="4"/>
                <w:sz w:val="19"/>
                <w:szCs w:val="19"/>
              </w:rPr>
              <w:t>上级</w:t>
            </w:r>
            <w:r>
              <w:rPr>
                <w:rFonts w:ascii="仿宋" w:hAnsi="仿宋" w:eastAsia="仿宋" w:cs="仿宋"/>
                <w:spacing w:val="2"/>
                <w:sz w:val="19"/>
                <w:szCs w:val="19"/>
              </w:rPr>
              <w:t>补助收入</w:t>
            </w:r>
          </w:p>
        </w:tc>
        <w:tc>
          <w:tcPr>
            <w:tcW w:w="997" w:type="dxa"/>
          </w:tcPr>
          <w:p/>
        </w:tc>
        <w:tc>
          <w:tcPr>
            <w:tcW w:w="3182" w:type="dxa"/>
          </w:tcPr>
          <w:p>
            <w:pPr>
              <w:spacing w:before="282" w:line="226" w:lineRule="auto"/>
              <w:ind w:left="121"/>
              <w:rPr>
                <w:rFonts w:ascii="仿宋" w:hAnsi="仿宋" w:eastAsia="仿宋" w:cs="仿宋"/>
                <w:sz w:val="19"/>
                <w:szCs w:val="19"/>
              </w:rPr>
            </w:pPr>
            <w:r>
              <w:rPr>
                <w:rFonts w:ascii="仿宋" w:hAnsi="仿宋" w:eastAsia="仿宋" w:cs="仿宋"/>
                <w:spacing w:val="3"/>
                <w:sz w:val="19"/>
                <w:szCs w:val="19"/>
              </w:rPr>
              <w:t>十五、商业服务业等支</w:t>
            </w:r>
            <w:r>
              <w:rPr>
                <w:rFonts w:ascii="仿宋" w:hAnsi="仿宋" w:eastAsia="仿宋" w:cs="仿宋"/>
                <w:spacing w:val="1"/>
                <w:sz w:val="19"/>
                <w:szCs w:val="19"/>
              </w:rPr>
              <w:t>出</w:t>
            </w:r>
          </w:p>
        </w:tc>
        <w:tc>
          <w:tcPr>
            <w:tcW w:w="860" w:type="dxa"/>
          </w:tcPr>
          <w:p/>
        </w:tc>
      </w:tr>
    </w:tbl>
    <w:p>
      <w:pPr>
        <w:sectPr>
          <w:footerReference r:id="rId6" w:type="default"/>
          <w:pgSz w:w="11906" w:h="16839"/>
          <w:pgMar w:top="1431" w:right="1785" w:bottom="400" w:left="1475" w:header="0" w:footer="0" w:gutter="0"/>
          <w:cols w:space="720" w:num="1"/>
        </w:sectPr>
      </w:pPr>
    </w:p>
    <w:p/>
    <w:p/>
    <w:p>
      <w:pPr>
        <w:spacing w:line="239" w:lineRule="exact"/>
      </w:pPr>
    </w:p>
    <w:tbl>
      <w:tblPr>
        <w:tblStyle w:val="8"/>
        <w:tblW w:w="8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5"/>
        <w:gridCol w:w="997"/>
        <w:gridCol w:w="3182"/>
        <w:gridCol w:w="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422" w:type="dxa"/>
            <w:gridSpan w:val="2"/>
          </w:tcPr>
          <w:p>
            <w:pPr>
              <w:spacing w:before="282" w:line="227" w:lineRule="auto"/>
              <w:ind w:left="1940"/>
              <w:rPr>
                <w:rFonts w:ascii="仿宋" w:hAnsi="仿宋" w:eastAsia="仿宋" w:cs="仿宋"/>
                <w:sz w:val="19"/>
                <w:szCs w:val="19"/>
              </w:rPr>
            </w:pPr>
            <w:r>
              <w:rPr>
                <w:rFonts w:ascii="仿宋" w:hAnsi="仿宋" w:eastAsia="仿宋" w:cs="仿宋"/>
                <w:spacing w:val="1"/>
                <w:sz w:val="19"/>
                <w:szCs w:val="19"/>
              </w:rPr>
              <w:t>收</w:t>
            </w:r>
            <w:r>
              <w:rPr>
                <w:rFonts w:ascii="仿宋" w:hAnsi="仿宋" w:eastAsia="仿宋" w:cs="仿宋"/>
                <w:sz w:val="19"/>
                <w:szCs w:val="19"/>
              </w:rPr>
              <w:t>入</w:t>
            </w:r>
          </w:p>
        </w:tc>
        <w:tc>
          <w:tcPr>
            <w:tcW w:w="4042" w:type="dxa"/>
            <w:gridSpan w:val="2"/>
          </w:tcPr>
          <w:p>
            <w:pPr>
              <w:spacing w:before="283" w:line="227" w:lineRule="auto"/>
              <w:ind w:left="1351"/>
              <w:rPr>
                <w:rFonts w:ascii="仿宋" w:hAnsi="仿宋" w:eastAsia="仿宋" w:cs="仿宋"/>
                <w:sz w:val="19"/>
                <w:szCs w:val="19"/>
              </w:rPr>
            </w:pPr>
            <w:r>
              <w:rPr>
                <w:rFonts w:ascii="仿宋" w:hAnsi="仿宋" w:eastAsia="仿宋" w:cs="仿宋"/>
                <w:spacing w:val="6"/>
                <w:sz w:val="19"/>
                <w:szCs w:val="19"/>
              </w:rPr>
              <w:t>支</w:t>
            </w:r>
            <w:r>
              <w:rPr>
                <w:rFonts w:ascii="仿宋" w:hAnsi="仿宋" w:eastAsia="仿宋" w:cs="仿宋"/>
                <w:spacing w:val="3"/>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79" w:line="227" w:lineRule="auto"/>
              <w:ind w:left="1199"/>
              <w:rPr>
                <w:rFonts w:ascii="仿宋" w:hAnsi="仿宋" w:eastAsia="仿宋" w:cs="仿宋"/>
                <w:sz w:val="19"/>
                <w:szCs w:val="19"/>
              </w:rPr>
            </w:pPr>
            <w:r>
              <w:rPr>
                <w:rFonts w:ascii="仿宋" w:hAnsi="仿宋" w:eastAsia="仿宋" w:cs="仿宋"/>
                <w:spacing w:val="9"/>
                <w:sz w:val="19"/>
                <w:szCs w:val="19"/>
              </w:rPr>
              <w:t>收</w:t>
            </w:r>
            <w:r>
              <w:rPr>
                <w:rFonts w:ascii="仿宋" w:hAnsi="仿宋" w:eastAsia="仿宋" w:cs="仿宋"/>
                <w:spacing w:val="5"/>
                <w:sz w:val="19"/>
                <w:szCs w:val="19"/>
              </w:rPr>
              <w:t>入项目</w:t>
            </w:r>
          </w:p>
        </w:tc>
        <w:tc>
          <w:tcPr>
            <w:tcW w:w="997" w:type="dxa"/>
          </w:tcPr>
          <w:p>
            <w:pPr>
              <w:spacing w:before="280" w:line="225" w:lineRule="auto"/>
              <w:ind w:left="219"/>
              <w:rPr>
                <w:rFonts w:ascii="仿宋" w:hAnsi="仿宋" w:eastAsia="仿宋" w:cs="仿宋"/>
                <w:sz w:val="19"/>
                <w:szCs w:val="19"/>
              </w:rPr>
            </w:pPr>
            <w:r>
              <w:rPr>
                <w:rFonts w:ascii="仿宋" w:hAnsi="仿宋" w:eastAsia="仿宋" w:cs="仿宋"/>
                <w:spacing w:val="1"/>
                <w:sz w:val="19"/>
                <w:szCs w:val="19"/>
              </w:rPr>
              <w:t>预算</w:t>
            </w:r>
            <w:r>
              <w:rPr>
                <w:rFonts w:ascii="仿宋" w:hAnsi="仿宋" w:eastAsia="仿宋" w:cs="仿宋"/>
                <w:sz w:val="19"/>
                <w:szCs w:val="19"/>
              </w:rPr>
              <w:t>数</w:t>
            </w:r>
          </w:p>
        </w:tc>
        <w:tc>
          <w:tcPr>
            <w:tcW w:w="3182" w:type="dxa"/>
          </w:tcPr>
          <w:p>
            <w:pPr>
              <w:spacing w:before="280" w:line="225" w:lineRule="auto"/>
              <w:ind w:left="823"/>
              <w:rPr>
                <w:rFonts w:ascii="仿宋" w:hAnsi="仿宋" w:eastAsia="仿宋" w:cs="仿宋"/>
                <w:sz w:val="19"/>
                <w:szCs w:val="19"/>
              </w:rPr>
            </w:pPr>
            <w:r>
              <w:rPr>
                <w:rFonts w:ascii="仿宋" w:hAnsi="仿宋" w:eastAsia="仿宋" w:cs="仿宋"/>
                <w:spacing w:val="6"/>
                <w:sz w:val="19"/>
                <w:szCs w:val="19"/>
              </w:rPr>
              <w:t>支</w:t>
            </w:r>
            <w:r>
              <w:rPr>
                <w:rFonts w:ascii="仿宋" w:hAnsi="仿宋" w:eastAsia="仿宋" w:cs="仿宋"/>
                <w:spacing w:val="5"/>
                <w:sz w:val="19"/>
                <w:szCs w:val="19"/>
              </w:rPr>
              <w:t>出</w:t>
            </w:r>
            <w:r>
              <w:rPr>
                <w:rFonts w:ascii="仿宋" w:hAnsi="仿宋" w:eastAsia="仿宋" w:cs="仿宋"/>
                <w:spacing w:val="3"/>
                <w:sz w:val="19"/>
                <w:szCs w:val="19"/>
              </w:rPr>
              <w:t>功能分类科目</w:t>
            </w:r>
          </w:p>
        </w:tc>
        <w:tc>
          <w:tcPr>
            <w:tcW w:w="860" w:type="dxa"/>
          </w:tcPr>
          <w:p>
            <w:pPr>
              <w:spacing w:before="280" w:line="225" w:lineRule="auto"/>
              <w:ind w:left="152"/>
              <w:rPr>
                <w:rFonts w:ascii="仿宋" w:hAnsi="仿宋" w:eastAsia="仿宋" w:cs="仿宋"/>
                <w:sz w:val="19"/>
                <w:szCs w:val="19"/>
              </w:rPr>
            </w:pPr>
            <w:r>
              <w:rPr>
                <w:rFonts w:ascii="仿宋" w:hAnsi="仿宋" w:eastAsia="仿宋" w:cs="仿宋"/>
                <w:spacing w:val="1"/>
                <w:sz w:val="19"/>
                <w:szCs w:val="19"/>
              </w:rPr>
              <w:t>预算</w:t>
            </w:r>
            <w:r>
              <w:rPr>
                <w:rFonts w:ascii="仿宋" w:hAnsi="仿宋" w:eastAsia="仿宋" w:cs="仿宋"/>
                <w:sz w:val="19"/>
                <w:szCs w:val="19"/>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80" w:line="224" w:lineRule="auto"/>
              <w:ind w:left="1487"/>
              <w:rPr>
                <w:rFonts w:ascii="仿宋" w:hAnsi="仿宋" w:eastAsia="仿宋" w:cs="仿宋"/>
                <w:sz w:val="19"/>
                <w:szCs w:val="19"/>
              </w:rPr>
            </w:pPr>
            <w:r>
              <w:rPr>
                <w:rFonts w:ascii="仿宋" w:hAnsi="仿宋" w:eastAsia="仿宋" w:cs="仿宋"/>
                <w:spacing w:val="2"/>
                <w:sz w:val="19"/>
                <w:szCs w:val="19"/>
              </w:rPr>
              <w:t>附属单位</w:t>
            </w:r>
            <w:r>
              <w:rPr>
                <w:rFonts w:ascii="仿宋" w:hAnsi="仿宋" w:eastAsia="仿宋" w:cs="仿宋"/>
                <w:spacing w:val="1"/>
                <w:sz w:val="19"/>
                <w:szCs w:val="19"/>
              </w:rPr>
              <w:t>上缴收入</w:t>
            </w:r>
          </w:p>
        </w:tc>
        <w:tc>
          <w:tcPr>
            <w:tcW w:w="997" w:type="dxa"/>
          </w:tcPr>
          <w:p/>
        </w:tc>
        <w:tc>
          <w:tcPr>
            <w:tcW w:w="3182" w:type="dxa"/>
          </w:tcPr>
          <w:p>
            <w:pPr>
              <w:spacing w:before="279" w:line="226" w:lineRule="auto"/>
              <w:ind w:left="121"/>
              <w:rPr>
                <w:rFonts w:ascii="仿宋" w:hAnsi="仿宋" w:eastAsia="仿宋" w:cs="仿宋"/>
                <w:sz w:val="19"/>
                <w:szCs w:val="19"/>
              </w:rPr>
            </w:pPr>
            <w:r>
              <w:rPr>
                <w:rFonts w:ascii="仿宋" w:hAnsi="仿宋" w:eastAsia="仿宋" w:cs="仿宋"/>
                <w:spacing w:val="4"/>
                <w:sz w:val="19"/>
                <w:szCs w:val="19"/>
              </w:rPr>
              <w:t>十</w:t>
            </w:r>
            <w:r>
              <w:rPr>
                <w:rFonts w:ascii="仿宋" w:hAnsi="仿宋" w:eastAsia="仿宋" w:cs="仿宋"/>
                <w:spacing w:val="2"/>
                <w:sz w:val="19"/>
                <w:szCs w:val="19"/>
              </w:rPr>
              <w:t>六、金融支出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82" w:line="225" w:lineRule="auto"/>
              <w:ind w:left="1472"/>
              <w:rPr>
                <w:rFonts w:ascii="仿宋" w:hAnsi="仿宋" w:eastAsia="仿宋" w:cs="仿宋"/>
                <w:sz w:val="19"/>
                <w:szCs w:val="19"/>
              </w:rPr>
            </w:pPr>
            <w:r>
              <w:rPr>
                <w:rFonts w:ascii="仿宋" w:hAnsi="仿宋" w:eastAsia="仿宋" w:cs="仿宋"/>
                <w:spacing w:val="3"/>
                <w:sz w:val="19"/>
                <w:szCs w:val="19"/>
              </w:rPr>
              <w:t>其他收入</w:t>
            </w:r>
          </w:p>
        </w:tc>
        <w:tc>
          <w:tcPr>
            <w:tcW w:w="997" w:type="dxa"/>
          </w:tcPr>
          <w:p/>
        </w:tc>
        <w:tc>
          <w:tcPr>
            <w:tcW w:w="3182" w:type="dxa"/>
          </w:tcPr>
          <w:p>
            <w:pPr>
              <w:spacing w:before="282" w:line="226" w:lineRule="auto"/>
              <w:ind w:left="121"/>
              <w:rPr>
                <w:rFonts w:ascii="仿宋" w:hAnsi="仿宋" w:eastAsia="仿宋" w:cs="仿宋"/>
                <w:sz w:val="19"/>
                <w:szCs w:val="19"/>
              </w:rPr>
            </w:pPr>
            <w:r>
              <w:rPr>
                <w:rFonts w:ascii="仿宋" w:hAnsi="仿宋" w:eastAsia="仿宋" w:cs="仿宋"/>
                <w:spacing w:val="3"/>
                <w:sz w:val="19"/>
                <w:szCs w:val="19"/>
              </w:rPr>
              <w:t>十七、援助其他地区支</w:t>
            </w:r>
            <w:r>
              <w:rPr>
                <w:rFonts w:ascii="仿宋" w:hAnsi="仿宋" w:eastAsia="仿宋" w:cs="仿宋"/>
                <w:spacing w:val="1"/>
                <w:sz w:val="19"/>
                <w:szCs w:val="19"/>
              </w:rPr>
              <w:t>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3425" w:type="dxa"/>
          </w:tcPr>
          <w:p/>
        </w:tc>
        <w:tc>
          <w:tcPr>
            <w:tcW w:w="997" w:type="dxa"/>
          </w:tcPr>
          <w:p/>
        </w:tc>
        <w:tc>
          <w:tcPr>
            <w:tcW w:w="3182" w:type="dxa"/>
          </w:tcPr>
          <w:p>
            <w:pPr>
              <w:spacing w:before="282" w:line="224" w:lineRule="auto"/>
              <w:ind w:left="121"/>
              <w:rPr>
                <w:rFonts w:ascii="仿宋" w:hAnsi="仿宋" w:eastAsia="仿宋" w:cs="仿宋"/>
                <w:sz w:val="19"/>
                <w:szCs w:val="19"/>
              </w:rPr>
            </w:pPr>
            <w:r>
              <w:rPr>
                <w:rFonts w:ascii="仿宋" w:hAnsi="仿宋" w:eastAsia="仿宋" w:cs="仿宋"/>
                <w:spacing w:val="-6"/>
                <w:sz w:val="19"/>
                <w:szCs w:val="19"/>
              </w:rPr>
              <w:t>十八</w:t>
            </w:r>
            <w:r>
              <w:rPr>
                <w:rFonts w:ascii="仿宋" w:hAnsi="仿宋" w:eastAsia="仿宋" w:cs="仿宋"/>
                <w:spacing w:val="-5"/>
                <w:sz w:val="19"/>
                <w:szCs w:val="19"/>
              </w:rPr>
              <w:t>、</w:t>
            </w:r>
            <w:r>
              <w:rPr>
                <w:rFonts w:ascii="仿宋" w:hAnsi="仿宋" w:eastAsia="仿宋" w:cs="仿宋"/>
                <w:spacing w:val="-3"/>
                <w:sz w:val="19"/>
                <w:szCs w:val="19"/>
              </w:rPr>
              <w:t>自然资源海洋气象等支出</w:t>
            </w:r>
          </w:p>
        </w:tc>
        <w:tc>
          <w:tcPr>
            <w:tcW w:w="860"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3425" w:type="dxa"/>
          </w:tcPr>
          <w:p/>
        </w:tc>
        <w:tc>
          <w:tcPr>
            <w:tcW w:w="997" w:type="dxa"/>
          </w:tcPr>
          <w:p/>
        </w:tc>
        <w:tc>
          <w:tcPr>
            <w:tcW w:w="3182" w:type="dxa"/>
          </w:tcPr>
          <w:p>
            <w:pPr>
              <w:spacing w:before="283" w:line="226" w:lineRule="auto"/>
              <w:ind w:left="121"/>
              <w:rPr>
                <w:rFonts w:ascii="仿宋" w:hAnsi="仿宋" w:eastAsia="仿宋" w:cs="仿宋"/>
                <w:sz w:val="19"/>
                <w:szCs w:val="19"/>
              </w:rPr>
            </w:pPr>
            <w:r>
              <w:rPr>
                <w:rFonts w:ascii="仿宋" w:hAnsi="仿宋" w:eastAsia="仿宋" w:cs="仿宋"/>
                <w:spacing w:val="4"/>
                <w:sz w:val="19"/>
                <w:szCs w:val="19"/>
              </w:rPr>
              <w:t>十九</w:t>
            </w:r>
            <w:r>
              <w:rPr>
                <w:rFonts w:ascii="仿宋" w:hAnsi="仿宋" w:eastAsia="仿宋" w:cs="仿宋"/>
                <w:spacing w:val="3"/>
                <w:sz w:val="19"/>
                <w:szCs w:val="19"/>
              </w:rPr>
              <w:t>、</w:t>
            </w:r>
            <w:r>
              <w:rPr>
                <w:rFonts w:ascii="仿宋" w:hAnsi="仿宋" w:eastAsia="仿宋" w:cs="仿宋"/>
                <w:spacing w:val="2"/>
                <w:sz w:val="19"/>
                <w:szCs w:val="19"/>
              </w:rPr>
              <w:t>住房保障支出</w:t>
            </w:r>
          </w:p>
        </w:tc>
        <w:tc>
          <w:tcPr>
            <w:tcW w:w="860"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71.34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3425" w:type="dxa"/>
          </w:tcPr>
          <w:p/>
        </w:tc>
        <w:tc>
          <w:tcPr>
            <w:tcW w:w="997" w:type="dxa"/>
          </w:tcPr>
          <w:p/>
        </w:tc>
        <w:tc>
          <w:tcPr>
            <w:tcW w:w="3182" w:type="dxa"/>
          </w:tcPr>
          <w:p>
            <w:pPr>
              <w:spacing w:before="281" w:line="226" w:lineRule="auto"/>
              <w:ind w:left="123"/>
              <w:rPr>
                <w:rFonts w:ascii="仿宋" w:hAnsi="仿宋" w:eastAsia="仿宋" w:cs="仿宋"/>
                <w:sz w:val="19"/>
                <w:szCs w:val="19"/>
              </w:rPr>
            </w:pPr>
            <w:r>
              <w:rPr>
                <w:rFonts w:ascii="仿宋" w:hAnsi="仿宋" w:eastAsia="仿宋" w:cs="仿宋"/>
                <w:spacing w:val="4"/>
                <w:sz w:val="19"/>
                <w:szCs w:val="19"/>
              </w:rPr>
              <w:t>二十、</w:t>
            </w:r>
            <w:r>
              <w:rPr>
                <w:rFonts w:ascii="仿宋" w:hAnsi="仿宋" w:eastAsia="仿宋" w:cs="仿宋"/>
                <w:spacing w:val="3"/>
                <w:sz w:val="19"/>
                <w:szCs w:val="19"/>
              </w:rPr>
              <w:t>粮</w:t>
            </w:r>
            <w:r>
              <w:rPr>
                <w:rFonts w:ascii="仿宋" w:hAnsi="仿宋" w:eastAsia="仿宋" w:cs="仿宋"/>
                <w:spacing w:val="2"/>
                <w:sz w:val="19"/>
                <w:szCs w:val="19"/>
              </w:rPr>
              <w:t>油物资储备支出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tc>
        <w:tc>
          <w:tcPr>
            <w:tcW w:w="997" w:type="dxa"/>
          </w:tcPr>
          <w:p/>
        </w:tc>
        <w:tc>
          <w:tcPr>
            <w:tcW w:w="3182" w:type="dxa"/>
          </w:tcPr>
          <w:p>
            <w:pPr>
              <w:spacing w:before="283" w:line="226" w:lineRule="auto"/>
              <w:ind w:left="123"/>
              <w:rPr>
                <w:rFonts w:ascii="仿宋" w:hAnsi="仿宋" w:eastAsia="仿宋" w:cs="仿宋"/>
                <w:sz w:val="19"/>
                <w:szCs w:val="19"/>
              </w:rPr>
            </w:pPr>
            <w:r>
              <w:rPr>
                <w:rFonts w:ascii="仿宋" w:hAnsi="仿宋" w:eastAsia="仿宋" w:cs="仿宋"/>
                <w:spacing w:val="3"/>
                <w:sz w:val="19"/>
                <w:szCs w:val="19"/>
              </w:rPr>
              <w:t>二十一、灾害防治及应急管理支</w:t>
            </w:r>
            <w:r>
              <w:rPr>
                <w:rFonts w:ascii="仿宋" w:hAnsi="仿宋" w:eastAsia="仿宋" w:cs="仿宋"/>
                <w:spacing w:val="2"/>
                <w:sz w:val="19"/>
                <w:szCs w:val="19"/>
              </w:rPr>
              <w:t>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tc>
        <w:tc>
          <w:tcPr>
            <w:tcW w:w="997" w:type="dxa"/>
          </w:tcPr>
          <w:p/>
        </w:tc>
        <w:tc>
          <w:tcPr>
            <w:tcW w:w="3182" w:type="dxa"/>
          </w:tcPr>
          <w:p>
            <w:pPr>
              <w:spacing w:before="281" w:line="226" w:lineRule="auto"/>
              <w:ind w:left="123"/>
              <w:rPr>
                <w:rFonts w:ascii="仿宋" w:hAnsi="仿宋" w:eastAsia="仿宋" w:cs="仿宋"/>
                <w:sz w:val="19"/>
                <w:szCs w:val="19"/>
              </w:rPr>
            </w:pPr>
            <w:r>
              <w:rPr>
                <w:rFonts w:ascii="仿宋" w:hAnsi="仿宋" w:eastAsia="仿宋" w:cs="仿宋"/>
                <w:spacing w:val="2"/>
                <w:sz w:val="19"/>
                <w:szCs w:val="19"/>
              </w:rPr>
              <w:t>二十二、预备费</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tc>
        <w:tc>
          <w:tcPr>
            <w:tcW w:w="997" w:type="dxa"/>
          </w:tcPr>
          <w:p/>
        </w:tc>
        <w:tc>
          <w:tcPr>
            <w:tcW w:w="3182" w:type="dxa"/>
          </w:tcPr>
          <w:p>
            <w:pPr>
              <w:spacing w:before="283" w:line="226" w:lineRule="auto"/>
              <w:ind w:left="123"/>
              <w:rPr>
                <w:rFonts w:ascii="仿宋" w:hAnsi="仿宋" w:eastAsia="仿宋" w:cs="仿宋"/>
                <w:sz w:val="19"/>
                <w:szCs w:val="19"/>
              </w:rPr>
            </w:pPr>
            <w:r>
              <w:rPr>
                <w:rFonts w:ascii="仿宋" w:hAnsi="仿宋" w:eastAsia="仿宋" w:cs="仿宋"/>
                <w:spacing w:val="2"/>
                <w:sz w:val="19"/>
                <w:szCs w:val="19"/>
              </w:rPr>
              <w:t>二十三、其他支出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tc>
        <w:tc>
          <w:tcPr>
            <w:tcW w:w="997" w:type="dxa"/>
          </w:tcPr>
          <w:p/>
        </w:tc>
        <w:tc>
          <w:tcPr>
            <w:tcW w:w="3182" w:type="dxa"/>
          </w:tcPr>
          <w:p>
            <w:pPr>
              <w:spacing w:before="281" w:line="226" w:lineRule="auto"/>
              <w:ind w:left="123"/>
              <w:rPr>
                <w:rFonts w:ascii="仿宋" w:hAnsi="仿宋" w:eastAsia="仿宋" w:cs="仿宋"/>
                <w:sz w:val="19"/>
                <w:szCs w:val="19"/>
              </w:rPr>
            </w:pPr>
            <w:r>
              <w:rPr>
                <w:rFonts w:ascii="仿宋" w:hAnsi="仿宋" w:eastAsia="仿宋" w:cs="仿宋"/>
                <w:spacing w:val="4"/>
                <w:sz w:val="19"/>
                <w:szCs w:val="19"/>
              </w:rPr>
              <w:t>二</w:t>
            </w:r>
            <w:r>
              <w:rPr>
                <w:rFonts w:ascii="仿宋" w:hAnsi="仿宋" w:eastAsia="仿宋" w:cs="仿宋"/>
                <w:spacing w:val="2"/>
                <w:sz w:val="19"/>
                <w:szCs w:val="19"/>
              </w:rPr>
              <w:t>十四、转移性支出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3425" w:type="dxa"/>
          </w:tcPr>
          <w:p/>
        </w:tc>
        <w:tc>
          <w:tcPr>
            <w:tcW w:w="997" w:type="dxa"/>
          </w:tcPr>
          <w:p/>
        </w:tc>
        <w:tc>
          <w:tcPr>
            <w:tcW w:w="3182" w:type="dxa"/>
          </w:tcPr>
          <w:p>
            <w:pPr>
              <w:spacing w:before="283" w:line="226" w:lineRule="auto"/>
              <w:ind w:left="123"/>
              <w:rPr>
                <w:rFonts w:ascii="仿宋" w:hAnsi="仿宋" w:eastAsia="仿宋" w:cs="仿宋"/>
                <w:sz w:val="19"/>
                <w:szCs w:val="19"/>
              </w:rPr>
            </w:pPr>
            <w:r>
              <w:rPr>
                <w:rFonts w:ascii="仿宋" w:hAnsi="仿宋" w:eastAsia="仿宋" w:cs="仿宋"/>
                <w:spacing w:val="4"/>
                <w:sz w:val="19"/>
                <w:szCs w:val="19"/>
              </w:rPr>
              <w:t>二十</w:t>
            </w:r>
            <w:r>
              <w:rPr>
                <w:rFonts w:ascii="仿宋" w:hAnsi="仿宋" w:eastAsia="仿宋" w:cs="仿宋"/>
                <w:spacing w:val="3"/>
                <w:sz w:val="19"/>
                <w:szCs w:val="19"/>
              </w:rPr>
              <w:t>五</w:t>
            </w:r>
            <w:r>
              <w:rPr>
                <w:rFonts w:ascii="仿宋" w:hAnsi="仿宋" w:eastAsia="仿宋" w:cs="仿宋"/>
                <w:spacing w:val="2"/>
                <w:sz w:val="19"/>
                <w:szCs w:val="19"/>
              </w:rPr>
              <w:t>、债务还本支出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tc>
        <w:tc>
          <w:tcPr>
            <w:tcW w:w="997" w:type="dxa"/>
          </w:tcPr>
          <w:p/>
        </w:tc>
        <w:tc>
          <w:tcPr>
            <w:tcW w:w="3182" w:type="dxa"/>
          </w:tcPr>
          <w:p>
            <w:pPr>
              <w:spacing w:before="281" w:line="226" w:lineRule="auto"/>
              <w:ind w:left="123"/>
              <w:rPr>
                <w:rFonts w:ascii="仿宋" w:hAnsi="仿宋" w:eastAsia="仿宋" w:cs="仿宋"/>
                <w:sz w:val="19"/>
                <w:szCs w:val="19"/>
              </w:rPr>
            </w:pPr>
            <w:r>
              <w:rPr>
                <w:rFonts w:ascii="仿宋" w:hAnsi="仿宋" w:eastAsia="仿宋" w:cs="仿宋"/>
                <w:spacing w:val="4"/>
                <w:sz w:val="19"/>
                <w:szCs w:val="19"/>
              </w:rPr>
              <w:t>二十</w:t>
            </w:r>
            <w:r>
              <w:rPr>
                <w:rFonts w:ascii="仿宋" w:hAnsi="仿宋" w:eastAsia="仿宋" w:cs="仿宋"/>
                <w:spacing w:val="3"/>
                <w:sz w:val="19"/>
                <w:szCs w:val="19"/>
              </w:rPr>
              <w:t>六</w:t>
            </w:r>
            <w:r>
              <w:rPr>
                <w:rFonts w:ascii="仿宋" w:hAnsi="仿宋" w:eastAsia="仿宋" w:cs="仿宋"/>
                <w:spacing w:val="2"/>
                <w:sz w:val="19"/>
                <w:szCs w:val="19"/>
              </w:rPr>
              <w:t>、债务付息支出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tc>
        <w:tc>
          <w:tcPr>
            <w:tcW w:w="997" w:type="dxa"/>
          </w:tcPr>
          <w:p/>
        </w:tc>
        <w:tc>
          <w:tcPr>
            <w:tcW w:w="3182" w:type="dxa"/>
          </w:tcPr>
          <w:p>
            <w:pPr>
              <w:spacing w:before="283" w:line="226" w:lineRule="auto"/>
              <w:ind w:left="123"/>
              <w:rPr>
                <w:rFonts w:ascii="仿宋" w:hAnsi="仿宋" w:eastAsia="仿宋" w:cs="仿宋"/>
                <w:sz w:val="19"/>
                <w:szCs w:val="19"/>
              </w:rPr>
            </w:pPr>
            <w:r>
              <w:rPr>
                <w:rFonts w:ascii="仿宋" w:hAnsi="仿宋" w:eastAsia="仿宋" w:cs="仿宋"/>
                <w:spacing w:val="4"/>
                <w:sz w:val="19"/>
                <w:szCs w:val="19"/>
              </w:rPr>
              <w:t>二十七</w:t>
            </w:r>
            <w:r>
              <w:rPr>
                <w:rFonts w:ascii="仿宋" w:hAnsi="仿宋" w:eastAsia="仿宋" w:cs="仿宋"/>
                <w:spacing w:val="3"/>
                <w:sz w:val="19"/>
                <w:szCs w:val="19"/>
              </w:rPr>
              <w:t>、</w:t>
            </w:r>
            <w:r>
              <w:rPr>
                <w:rFonts w:ascii="仿宋" w:hAnsi="仿宋" w:eastAsia="仿宋" w:cs="仿宋"/>
                <w:spacing w:val="2"/>
                <w:sz w:val="19"/>
                <w:szCs w:val="19"/>
              </w:rPr>
              <w:t>债务发行费用支出</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1" w:line="226" w:lineRule="auto"/>
              <w:ind w:left="116"/>
              <w:rPr>
                <w:rFonts w:ascii="仿宋" w:hAnsi="仿宋" w:eastAsia="仿宋" w:cs="仿宋"/>
                <w:sz w:val="19"/>
                <w:szCs w:val="19"/>
              </w:rPr>
            </w:pPr>
            <w:r>
              <w:rPr>
                <w:rFonts w:ascii="仿宋" w:hAnsi="仿宋" w:eastAsia="仿宋" w:cs="仿宋"/>
                <w:spacing w:val="4"/>
                <w:sz w:val="19"/>
                <w:szCs w:val="19"/>
              </w:rPr>
              <w:t>本年</w:t>
            </w:r>
            <w:r>
              <w:rPr>
                <w:rFonts w:ascii="仿宋" w:hAnsi="仿宋" w:eastAsia="仿宋" w:cs="仿宋"/>
                <w:spacing w:val="2"/>
                <w:sz w:val="19"/>
                <w:szCs w:val="19"/>
              </w:rPr>
              <w:t>收入小计</w:t>
            </w:r>
          </w:p>
        </w:tc>
        <w:tc>
          <w:tcPr>
            <w:tcW w:w="997"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852.08</w:t>
            </w:r>
          </w:p>
        </w:tc>
        <w:tc>
          <w:tcPr>
            <w:tcW w:w="3182" w:type="dxa"/>
          </w:tcPr>
          <w:p>
            <w:pPr>
              <w:spacing w:before="281" w:line="226" w:lineRule="auto"/>
              <w:ind w:left="112"/>
              <w:rPr>
                <w:rFonts w:ascii="仿宋" w:hAnsi="仿宋" w:eastAsia="仿宋" w:cs="仿宋"/>
                <w:sz w:val="19"/>
                <w:szCs w:val="19"/>
              </w:rPr>
            </w:pPr>
            <w:r>
              <w:rPr>
                <w:rFonts w:ascii="仿宋" w:hAnsi="仿宋" w:eastAsia="仿宋" w:cs="仿宋"/>
                <w:spacing w:val="4"/>
                <w:sz w:val="19"/>
                <w:szCs w:val="19"/>
              </w:rPr>
              <w:t>本年</w:t>
            </w:r>
            <w:r>
              <w:rPr>
                <w:rFonts w:ascii="仿宋" w:hAnsi="仿宋" w:eastAsia="仿宋" w:cs="仿宋"/>
                <w:spacing w:val="2"/>
                <w:sz w:val="19"/>
                <w:szCs w:val="19"/>
              </w:rPr>
              <w:t>支出小计</w:t>
            </w:r>
          </w:p>
        </w:tc>
        <w:tc>
          <w:tcPr>
            <w:tcW w:w="860"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852.08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3425" w:type="dxa"/>
          </w:tcPr>
          <w:p>
            <w:pPr>
              <w:spacing w:before="283" w:line="222" w:lineRule="auto"/>
              <w:ind w:left="121"/>
              <w:rPr>
                <w:rFonts w:ascii="仿宋" w:hAnsi="仿宋" w:eastAsia="仿宋" w:cs="仿宋"/>
                <w:sz w:val="19"/>
                <w:szCs w:val="19"/>
              </w:rPr>
            </w:pPr>
            <w:r>
              <w:rPr>
                <w:rFonts w:ascii="仿宋" w:hAnsi="仿宋" w:eastAsia="仿宋" w:cs="仿宋"/>
                <w:spacing w:val="3"/>
                <w:sz w:val="19"/>
                <w:szCs w:val="19"/>
              </w:rPr>
              <w:t>上</w:t>
            </w:r>
            <w:r>
              <w:rPr>
                <w:rFonts w:ascii="仿宋" w:hAnsi="仿宋" w:eastAsia="仿宋" w:cs="仿宋"/>
                <w:spacing w:val="2"/>
                <w:sz w:val="19"/>
                <w:szCs w:val="19"/>
              </w:rPr>
              <w:t>年结转数</w:t>
            </w:r>
          </w:p>
        </w:tc>
        <w:tc>
          <w:tcPr>
            <w:tcW w:w="997" w:type="dxa"/>
          </w:tcPr>
          <w:p/>
        </w:tc>
        <w:tc>
          <w:tcPr>
            <w:tcW w:w="3182" w:type="dxa"/>
          </w:tcPr>
          <w:p>
            <w:pPr>
              <w:spacing w:before="283" w:line="222" w:lineRule="auto"/>
              <w:ind w:left="118"/>
              <w:rPr>
                <w:rFonts w:ascii="仿宋" w:hAnsi="仿宋" w:eastAsia="仿宋" w:cs="仿宋"/>
                <w:sz w:val="19"/>
                <w:szCs w:val="19"/>
              </w:rPr>
            </w:pPr>
            <w:r>
              <w:rPr>
                <w:rFonts w:ascii="仿宋" w:hAnsi="仿宋" w:eastAsia="仿宋" w:cs="仿宋"/>
                <w:spacing w:val="2"/>
                <w:sz w:val="19"/>
                <w:szCs w:val="19"/>
              </w:rPr>
              <w:t>结</w:t>
            </w:r>
            <w:r>
              <w:rPr>
                <w:rFonts w:ascii="仿宋" w:hAnsi="仿宋" w:eastAsia="仿宋" w:cs="仿宋"/>
                <w:spacing w:val="1"/>
                <w:sz w:val="19"/>
                <w:szCs w:val="19"/>
              </w:rPr>
              <w:t>转下年</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2" w:line="225" w:lineRule="auto"/>
              <w:ind w:left="515"/>
              <w:rPr>
                <w:rFonts w:ascii="仿宋" w:hAnsi="仿宋" w:eastAsia="仿宋" w:cs="仿宋"/>
                <w:sz w:val="19"/>
                <w:szCs w:val="19"/>
              </w:rPr>
            </w:pPr>
            <w:r>
              <w:rPr>
                <w:rFonts w:ascii="仿宋" w:hAnsi="仿宋" w:eastAsia="仿宋" w:cs="仿宋"/>
                <w:spacing w:val="2"/>
                <w:sz w:val="19"/>
                <w:szCs w:val="19"/>
              </w:rPr>
              <w:t>一般</w:t>
            </w:r>
            <w:r>
              <w:rPr>
                <w:rFonts w:ascii="仿宋" w:hAnsi="仿宋" w:eastAsia="仿宋" w:cs="仿宋"/>
                <w:spacing w:val="1"/>
                <w:sz w:val="19"/>
                <w:szCs w:val="19"/>
              </w:rPr>
              <w:t>公共预算</w:t>
            </w:r>
          </w:p>
        </w:tc>
        <w:tc>
          <w:tcPr>
            <w:tcW w:w="997" w:type="dxa"/>
          </w:tcPr>
          <w:p/>
        </w:tc>
        <w:tc>
          <w:tcPr>
            <w:tcW w:w="3182" w:type="dxa"/>
          </w:tcPr>
          <w:p>
            <w:pPr>
              <w:spacing w:before="282" w:line="225" w:lineRule="auto"/>
              <w:ind w:left="514"/>
              <w:rPr>
                <w:rFonts w:ascii="仿宋" w:hAnsi="仿宋" w:eastAsia="仿宋" w:cs="仿宋"/>
                <w:sz w:val="19"/>
                <w:szCs w:val="19"/>
              </w:rPr>
            </w:pPr>
            <w:r>
              <w:rPr>
                <w:rFonts w:ascii="仿宋" w:hAnsi="仿宋" w:eastAsia="仿宋" w:cs="仿宋"/>
                <w:spacing w:val="2"/>
                <w:sz w:val="19"/>
                <w:szCs w:val="19"/>
              </w:rPr>
              <w:t>一般</w:t>
            </w:r>
            <w:r>
              <w:rPr>
                <w:rFonts w:ascii="仿宋" w:hAnsi="仿宋" w:eastAsia="仿宋" w:cs="仿宋"/>
                <w:spacing w:val="1"/>
                <w:sz w:val="19"/>
                <w:szCs w:val="19"/>
              </w:rPr>
              <w:t>公共预算</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2" w:line="224" w:lineRule="auto"/>
              <w:ind w:left="506"/>
              <w:rPr>
                <w:rFonts w:ascii="仿宋" w:hAnsi="仿宋" w:eastAsia="仿宋" w:cs="仿宋"/>
                <w:sz w:val="19"/>
                <w:szCs w:val="19"/>
              </w:rPr>
            </w:pPr>
            <w:r>
              <w:rPr>
                <w:rFonts w:ascii="仿宋" w:hAnsi="仿宋" w:eastAsia="仿宋" w:cs="仿宋"/>
                <w:spacing w:val="3"/>
                <w:sz w:val="19"/>
                <w:szCs w:val="19"/>
              </w:rPr>
              <w:t>政府性基金预算</w:t>
            </w:r>
          </w:p>
        </w:tc>
        <w:tc>
          <w:tcPr>
            <w:tcW w:w="997" w:type="dxa"/>
          </w:tcPr>
          <w:p/>
        </w:tc>
        <w:tc>
          <w:tcPr>
            <w:tcW w:w="3182" w:type="dxa"/>
          </w:tcPr>
          <w:p>
            <w:pPr>
              <w:spacing w:before="282" w:line="224" w:lineRule="auto"/>
              <w:ind w:left="505"/>
              <w:rPr>
                <w:rFonts w:ascii="仿宋" w:hAnsi="仿宋" w:eastAsia="仿宋" w:cs="仿宋"/>
                <w:sz w:val="19"/>
                <w:szCs w:val="19"/>
              </w:rPr>
            </w:pPr>
            <w:r>
              <w:rPr>
                <w:rFonts w:ascii="仿宋" w:hAnsi="仿宋" w:eastAsia="仿宋" w:cs="仿宋"/>
                <w:spacing w:val="3"/>
                <w:sz w:val="19"/>
                <w:szCs w:val="19"/>
              </w:rPr>
              <w:t>政府性基金预算</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3425" w:type="dxa"/>
          </w:tcPr>
          <w:p>
            <w:pPr>
              <w:spacing w:before="282" w:line="225" w:lineRule="auto"/>
              <w:ind w:left="519"/>
              <w:rPr>
                <w:rFonts w:ascii="仿宋" w:hAnsi="仿宋" w:eastAsia="仿宋" w:cs="仿宋"/>
                <w:sz w:val="19"/>
                <w:szCs w:val="19"/>
              </w:rPr>
            </w:pPr>
            <w:r>
              <w:rPr>
                <w:rFonts w:ascii="仿宋" w:hAnsi="仿宋" w:eastAsia="仿宋" w:cs="仿宋"/>
                <w:spacing w:val="2"/>
                <w:sz w:val="19"/>
                <w:szCs w:val="19"/>
              </w:rPr>
              <w:t>国有</w:t>
            </w:r>
            <w:r>
              <w:rPr>
                <w:rFonts w:ascii="仿宋" w:hAnsi="仿宋" w:eastAsia="仿宋" w:cs="仿宋"/>
                <w:spacing w:val="1"/>
                <w:sz w:val="19"/>
                <w:szCs w:val="19"/>
              </w:rPr>
              <w:t>资本经营预算</w:t>
            </w:r>
          </w:p>
        </w:tc>
        <w:tc>
          <w:tcPr>
            <w:tcW w:w="997" w:type="dxa"/>
          </w:tcPr>
          <w:p/>
        </w:tc>
        <w:tc>
          <w:tcPr>
            <w:tcW w:w="3182" w:type="dxa"/>
          </w:tcPr>
          <w:p>
            <w:pPr>
              <w:spacing w:before="282" w:line="225" w:lineRule="auto"/>
              <w:ind w:left="518"/>
              <w:rPr>
                <w:rFonts w:ascii="仿宋" w:hAnsi="仿宋" w:eastAsia="仿宋" w:cs="仿宋"/>
                <w:sz w:val="19"/>
                <w:szCs w:val="19"/>
              </w:rPr>
            </w:pPr>
            <w:r>
              <w:rPr>
                <w:rFonts w:ascii="仿宋" w:hAnsi="仿宋" w:eastAsia="仿宋" w:cs="仿宋"/>
                <w:spacing w:val="2"/>
                <w:sz w:val="19"/>
                <w:szCs w:val="19"/>
              </w:rPr>
              <w:t>国有</w:t>
            </w:r>
            <w:r>
              <w:rPr>
                <w:rFonts w:ascii="仿宋" w:hAnsi="仿宋" w:eastAsia="仿宋" w:cs="仿宋"/>
                <w:spacing w:val="1"/>
                <w:sz w:val="19"/>
                <w:szCs w:val="19"/>
              </w:rPr>
              <w:t>资本经营预算</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3425" w:type="dxa"/>
          </w:tcPr>
          <w:p>
            <w:pPr>
              <w:spacing w:before="283" w:line="227" w:lineRule="auto"/>
              <w:ind w:left="505"/>
              <w:rPr>
                <w:rFonts w:ascii="仿宋" w:hAnsi="仿宋" w:eastAsia="仿宋" w:cs="仿宋"/>
                <w:sz w:val="19"/>
                <w:szCs w:val="19"/>
              </w:rPr>
            </w:pPr>
            <w:r>
              <w:rPr>
                <w:rFonts w:ascii="仿宋" w:hAnsi="仿宋" w:eastAsia="仿宋" w:cs="仿宋"/>
                <w:spacing w:val="3"/>
                <w:sz w:val="19"/>
                <w:szCs w:val="19"/>
              </w:rPr>
              <w:t>财政专户管理资金</w:t>
            </w:r>
          </w:p>
        </w:tc>
        <w:tc>
          <w:tcPr>
            <w:tcW w:w="997" w:type="dxa"/>
          </w:tcPr>
          <w:p/>
        </w:tc>
        <w:tc>
          <w:tcPr>
            <w:tcW w:w="3182" w:type="dxa"/>
          </w:tcPr>
          <w:p>
            <w:pPr>
              <w:spacing w:before="283" w:line="227" w:lineRule="auto"/>
              <w:ind w:left="503"/>
              <w:rPr>
                <w:rFonts w:ascii="仿宋" w:hAnsi="仿宋" w:eastAsia="仿宋" w:cs="仿宋"/>
                <w:sz w:val="19"/>
                <w:szCs w:val="19"/>
              </w:rPr>
            </w:pPr>
            <w:r>
              <w:rPr>
                <w:rFonts w:ascii="仿宋" w:hAnsi="仿宋" w:eastAsia="仿宋" w:cs="仿宋"/>
                <w:spacing w:val="3"/>
                <w:sz w:val="19"/>
                <w:szCs w:val="19"/>
              </w:rPr>
              <w:t>财政专户管理资金</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3425" w:type="dxa"/>
          </w:tcPr>
          <w:p>
            <w:pPr>
              <w:spacing w:before="283" w:line="224" w:lineRule="auto"/>
              <w:ind w:left="507"/>
              <w:rPr>
                <w:rFonts w:ascii="仿宋" w:hAnsi="仿宋" w:eastAsia="仿宋" w:cs="仿宋"/>
                <w:sz w:val="19"/>
                <w:szCs w:val="19"/>
              </w:rPr>
            </w:pPr>
            <w:r>
              <w:rPr>
                <w:rFonts w:ascii="仿宋" w:hAnsi="仿宋" w:eastAsia="仿宋" w:cs="仿宋"/>
                <w:spacing w:val="2"/>
                <w:sz w:val="19"/>
                <w:szCs w:val="19"/>
              </w:rPr>
              <w:t>单位资</w:t>
            </w:r>
            <w:r>
              <w:rPr>
                <w:rFonts w:ascii="仿宋" w:hAnsi="仿宋" w:eastAsia="仿宋" w:cs="仿宋"/>
                <w:spacing w:val="1"/>
                <w:sz w:val="19"/>
                <w:szCs w:val="19"/>
              </w:rPr>
              <w:t>金</w:t>
            </w:r>
          </w:p>
        </w:tc>
        <w:tc>
          <w:tcPr>
            <w:tcW w:w="997" w:type="dxa"/>
          </w:tcPr>
          <w:p/>
        </w:tc>
        <w:tc>
          <w:tcPr>
            <w:tcW w:w="3182" w:type="dxa"/>
          </w:tcPr>
          <w:p>
            <w:pPr>
              <w:spacing w:before="283" w:line="224" w:lineRule="auto"/>
              <w:ind w:left="506"/>
              <w:rPr>
                <w:rFonts w:ascii="仿宋" w:hAnsi="仿宋" w:eastAsia="仿宋" w:cs="仿宋"/>
                <w:sz w:val="19"/>
                <w:szCs w:val="19"/>
              </w:rPr>
            </w:pPr>
            <w:r>
              <w:rPr>
                <w:rFonts w:ascii="仿宋" w:hAnsi="仿宋" w:eastAsia="仿宋" w:cs="仿宋"/>
                <w:spacing w:val="2"/>
                <w:sz w:val="19"/>
                <w:szCs w:val="19"/>
              </w:rPr>
              <w:t>单位资</w:t>
            </w:r>
            <w:r>
              <w:rPr>
                <w:rFonts w:ascii="仿宋" w:hAnsi="仿宋" w:eastAsia="仿宋" w:cs="仿宋"/>
                <w:spacing w:val="1"/>
                <w:sz w:val="19"/>
                <w:szCs w:val="19"/>
              </w:rPr>
              <w:t>金</w:t>
            </w:r>
          </w:p>
        </w:tc>
        <w:tc>
          <w:tcPr>
            <w:tcW w:w="86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425" w:type="dxa"/>
          </w:tcPr>
          <w:p>
            <w:pPr>
              <w:spacing w:before="284" w:line="226" w:lineRule="auto"/>
              <w:ind w:left="131"/>
              <w:rPr>
                <w:rFonts w:ascii="仿宋" w:hAnsi="仿宋" w:eastAsia="仿宋" w:cs="仿宋"/>
                <w:sz w:val="19"/>
                <w:szCs w:val="19"/>
              </w:rPr>
            </w:pPr>
            <w:r>
              <w:rPr>
                <w:rFonts w:ascii="仿宋" w:hAnsi="仿宋" w:eastAsia="仿宋" w:cs="仿宋"/>
                <w:spacing w:val="2"/>
                <w:sz w:val="19"/>
                <w:szCs w:val="19"/>
              </w:rPr>
              <w:t>收</w:t>
            </w:r>
            <w:r>
              <w:rPr>
                <w:rFonts w:ascii="仿宋" w:hAnsi="仿宋" w:eastAsia="仿宋" w:cs="仿宋"/>
                <w:spacing w:val="1"/>
                <w:sz w:val="19"/>
                <w:szCs w:val="19"/>
              </w:rPr>
              <w:t>入总计</w:t>
            </w:r>
          </w:p>
        </w:tc>
        <w:tc>
          <w:tcPr>
            <w:tcW w:w="997"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852.08</w:t>
            </w:r>
          </w:p>
        </w:tc>
        <w:tc>
          <w:tcPr>
            <w:tcW w:w="3182" w:type="dxa"/>
          </w:tcPr>
          <w:p>
            <w:pPr>
              <w:spacing w:before="284" w:line="226" w:lineRule="auto"/>
              <w:ind w:left="117"/>
              <w:rPr>
                <w:rFonts w:ascii="仿宋" w:hAnsi="仿宋" w:eastAsia="仿宋" w:cs="仿宋"/>
                <w:sz w:val="19"/>
                <w:szCs w:val="19"/>
              </w:rPr>
            </w:pPr>
            <w:r>
              <w:rPr>
                <w:rFonts w:ascii="仿宋" w:hAnsi="仿宋" w:eastAsia="仿宋" w:cs="仿宋"/>
                <w:spacing w:val="3"/>
                <w:sz w:val="19"/>
                <w:szCs w:val="19"/>
              </w:rPr>
              <w:t>支</w:t>
            </w:r>
            <w:r>
              <w:rPr>
                <w:rFonts w:ascii="仿宋" w:hAnsi="仿宋" w:eastAsia="仿宋" w:cs="仿宋"/>
                <w:spacing w:val="2"/>
                <w:sz w:val="19"/>
                <w:szCs w:val="19"/>
              </w:rPr>
              <w:t>出总计</w:t>
            </w:r>
          </w:p>
        </w:tc>
        <w:tc>
          <w:tcPr>
            <w:tcW w:w="860"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852.08</w:t>
            </w:r>
          </w:p>
        </w:tc>
      </w:tr>
    </w:tbl>
    <w:p/>
    <w:p>
      <w:pPr>
        <w:sectPr>
          <w:footerReference r:id="rId7" w:type="default"/>
          <w:pgSz w:w="11906" w:h="16839"/>
          <w:pgMar w:top="1431" w:right="1529" w:bottom="1413" w:left="1616" w:header="0" w:footer="1034" w:gutter="0"/>
          <w:cols w:space="720" w:num="1"/>
        </w:sectPr>
      </w:pPr>
    </w:p>
    <w:p>
      <w:pPr>
        <w:spacing w:before="62" w:line="224" w:lineRule="auto"/>
        <w:ind w:right="151" w:firstLine="12120" w:firstLineChars="6000"/>
        <w:jc w:val="both"/>
        <w:rPr>
          <w:rFonts w:ascii="Tahoma" w:hAnsi="Tahoma" w:eastAsia="Tahoma" w:cs="Tahoma"/>
          <w:sz w:val="19"/>
          <w:szCs w:val="19"/>
        </w:rPr>
      </w:pPr>
      <w:r>
        <w:rPr>
          <w:rFonts w:ascii="仿宋" w:hAnsi="仿宋" w:eastAsia="仿宋" w:cs="仿宋"/>
          <w:spacing w:val="6"/>
          <w:sz w:val="19"/>
          <w:szCs w:val="19"/>
        </w:rPr>
        <w:t>部门</w:t>
      </w:r>
      <w:r>
        <w:rPr>
          <w:rFonts w:ascii="仿宋" w:hAnsi="仿宋" w:eastAsia="仿宋" w:cs="仿宋"/>
          <w:spacing w:val="3"/>
          <w:sz w:val="19"/>
          <w:szCs w:val="19"/>
        </w:rPr>
        <w:t>公开表</w:t>
      </w:r>
      <w:r>
        <w:rPr>
          <w:rFonts w:ascii="Tahoma" w:hAnsi="Tahoma" w:eastAsia="Tahoma" w:cs="Tahoma"/>
          <w:sz w:val="19"/>
          <w:szCs w:val="19"/>
        </w:rPr>
        <w:t>2</w:t>
      </w:r>
    </w:p>
    <w:p>
      <w:pPr>
        <w:spacing w:before="333" w:line="490" w:lineRule="exact"/>
        <w:jc w:val="center"/>
        <w:rPr>
          <w:rFonts w:ascii="华文中宋" w:hAnsi="华文中宋" w:eastAsia="华文中宋" w:cs="华文中宋"/>
          <w:sz w:val="31"/>
          <w:szCs w:val="31"/>
        </w:rPr>
      </w:pPr>
      <w:r>
        <w:rPr>
          <w:rFonts w:hint="eastAsia" w:ascii="华文中宋" w:hAnsi="华文中宋" w:eastAsia="华文中宋" w:cs="华文中宋"/>
          <w:spacing w:val="2"/>
          <w:position w:val="5"/>
          <w:sz w:val="31"/>
          <w:szCs w:val="31"/>
        </w:rPr>
        <w:t>灵璧县</w:t>
      </w:r>
      <w:r>
        <w:rPr>
          <w:rFonts w:hint="eastAsia" w:ascii="华文中宋" w:hAnsi="华文中宋" w:eastAsia="华文中宋" w:cs="华文中宋"/>
          <w:spacing w:val="2"/>
          <w:position w:val="5"/>
          <w:sz w:val="31"/>
          <w:szCs w:val="31"/>
          <w:lang w:eastAsia="zh-CN"/>
        </w:rPr>
        <w:t>游集镇人民政府</w:t>
      </w:r>
      <w:r>
        <w:rPr>
          <w:rFonts w:ascii="Times New Roman" w:hAnsi="Times New Roman" w:eastAsia="Times New Roman" w:cs="Times New Roman"/>
          <w:b/>
          <w:bCs/>
          <w:spacing w:val="2"/>
          <w:position w:val="5"/>
          <w:sz w:val="31"/>
          <w:szCs w:val="31"/>
        </w:rPr>
        <w:t>2023</w:t>
      </w:r>
      <w:r>
        <w:rPr>
          <w:rFonts w:ascii="华文中宋" w:hAnsi="华文中宋" w:eastAsia="华文中宋" w:cs="华文中宋"/>
          <w:spacing w:val="2"/>
          <w:position w:val="5"/>
          <w:sz w:val="31"/>
          <w:szCs w:val="31"/>
        </w:rPr>
        <w:t>年收入总</w:t>
      </w:r>
      <w:r>
        <w:rPr>
          <w:rFonts w:ascii="华文中宋" w:hAnsi="华文中宋" w:eastAsia="华文中宋" w:cs="华文中宋"/>
          <w:spacing w:val="1"/>
          <w:position w:val="5"/>
          <w:sz w:val="31"/>
          <w:szCs w:val="31"/>
        </w:rPr>
        <w:t>表</w:t>
      </w:r>
    </w:p>
    <w:p>
      <w:pPr>
        <w:spacing w:line="315" w:lineRule="auto"/>
      </w:pPr>
    </w:p>
    <w:p>
      <w:pPr>
        <w:spacing w:before="62" w:line="224" w:lineRule="auto"/>
        <w:ind w:right="157"/>
        <w:jc w:val="right"/>
        <w:rPr>
          <w:rFonts w:ascii="仿宋" w:hAnsi="仿宋" w:eastAsia="仿宋" w:cs="仿宋"/>
          <w:sz w:val="19"/>
          <w:szCs w:val="19"/>
        </w:rPr>
      </w:pPr>
      <w:r>
        <w:rPr>
          <w:rFonts w:ascii="仿宋" w:hAnsi="仿宋" w:eastAsia="仿宋" w:cs="仿宋"/>
          <w:spacing w:val="-1"/>
          <w:sz w:val="19"/>
          <w:szCs w:val="19"/>
        </w:rPr>
        <w:t>单位：</w:t>
      </w:r>
      <w:r>
        <w:rPr>
          <w:rFonts w:ascii="仿宋" w:hAnsi="仿宋" w:eastAsia="仿宋" w:cs="仿宋"/>
          <w:sz w:val="19"/>
          <w:szCs w:val="19"/>
        </w:rPr>
        <w:t>万元</w:t>
      </w:r>
    </w:p>
    <w:p>
      <w:pPr>
        <w:spacing w:line="50" w:lineRule="exact"/>
      </w:pPr>
    </w:p>
    <w:tbl>
      <w:tblPr>
        <w:tblStyle w:val="8"/>
        <w:tblW w:w="140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625"/>
        <w:gridCol w:w="663"/>
        <w:gridCol w:w="700"/>
        <w:gridCol w:w="700"/>
        <w:gridCol w:w="700"/>
        <w:gridCol w:w="650"/>
        <w:gridCol w:w="587"/>
        <w:gridCol w:w="688"/>
        <w:gridCol w:w="750"/>
        <w:gridCol w:w="700"/>
        <w:gridCol w:w="700"/>
        <w:gridCol w:w="800"/>
        <w:gridCol w:w="762"/>
        <w:gridCol w:w="750"/>
        <w:gridCol w:w="733"/>
        <w:gridCol w:w="680"/>
        <w:gridCol w:w="680"/>
        <w:gridCol w:w="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72" w:type="dxa"/>
            <w:vMerge w:val="restart"/>
            <w:tcBorders>
              <w:bottom w:val="nil"/>
            </w:tcBorders>
          </w:tcPr>
          <w:p>
            <w:pPr>
              <w:spacing w:line="270" w:lineRule="auto"/>
            </w:pPr>
          </w:p>
          <w:p>
            <w:pPr>
              <w:spacing w:line="270" w:lineRule="auto"/>
            </w:pPr>
          </w:p>
          <w:p>
            <w:pPr>
              <w:spacing w:line="270" w:lineRule="auto"/>
            </w:pPr>
          </w:p>
          <w:p>
            <w:pPr>
              <w:spacing w:line="270" w:lineRule="auto"/>
            </w:pPr>
          </w:p>
          <w:p>
            <w:pPr>
              <w:spacing w:line="271" w:lineRule="auto"/>
            </w:pPr>
          </w:p>
          <w:p>
            <w:pPr>
              <w:spacing w:line="271" w:lineRule="auto"/>
            </w:pPr>
          </w:p>
          <w:p>
            <w:pPr>
              <w:spacing w:before="62" w:line="224" w:lineRule="auto"/>
              <w:ind w:left="247"/>
              <w:rPr>
                <w:rFonts w:ascii="仿宋" w:hAnsi="仿宋" w:eastAsia="仿宋" w:cs="仿宋"/>
                <w:sz w:val="19"/>
                <w:szCs w:val="19"/>
              </w:rPr>
            </w:pPr>
            <w:r>
              <w:rPr>
                <w:rFonts w:ascii="仿宋" w:hAnsi="仿宋" w:eastAsia="仿宋" w:cs="仿宋"/>
                <w:spacing w:val="14"/>
                <w:sz w:val="19"/>
                <w:szCs w:val="19"/>
              </w:rPr>
              <w:t>部</w:t>
            </w:r>
            <w:r>
              <w:rPr>
                <w:rFonts w:ascii="仿宋" w:hAnsi="仿宋" w:eastAsia="仿宋" w:cs="仿宋"/>
                <w:spacing w:val="7"/>
                <w:sz w:val="19"/>
                <w:szCs w:val="19"/>
              </w:rPr>
              <w:t>门(单位)名称</w:t>
            </w:r>
          </w:p>
        </w:tc>
        <w:tc>
          <w:tcPr>
            <w:tcW w:w="625" w:type="dxa"/>
            <w:vMerge w:val="restart"/>
            <w:tcBorders>
              <w:bottom w:val="nil"/>
            </w:tcBorders>
            <w:textDirection w:val="tbRlV"/>
          </w:tcPr>
          <w:p>
            <w:pPr>
              <w:spacing w:before="183" w:line="212" w:lineRule="auto"/>
              <w:ind w:left="1412"/>
              <w:rPr>
                <w:rFonts w:ascii="仿宋" w:hAnsi="仿宋" w:eastAsia="仿宋" w:cs="仿宋"/>
                <w:sz w:val="19"/>
                <w:szCs w:val="19"/>
              </w:rPr>
            </w:pPr>
            <w:r>
              <w:rPr>
                <w:rFonts w:ascii="仿宋" w:hAnsi="仿宋" w:eastAsia="仿宋" w:cs="仿宋"/>
                <w:spacing w:val="19"/>
                <w:sz w:val="19"/>
                <w:szCs w:val="19"/>
              </w:rPr>
              <w:t>合</w:t>
            </w:r>
            <w:r>
              <w:rPr>
                <w:rFonts w:ascii="仿宋" w:hAnsi="仿宋" w:eastAsia="仿宋" w:cs="仿宋"/>
                <w:spacing w:val="18"/>
                <w:sz w:val="19"/>
                <w:szCs w:val="19"/>
              </w:rPr>
              <w:t>计</w:t>
            </w:r>
          </w:p>
        </w:tc>
        <w:tc>
          <w:tcPr>
            <w:tcW w:w="7638" w:type="dxa"/>
            <w:gridSpan w:val="11"/>
          </w:tcPr>
          <w:p>
            <w:pPr>
              <w:spacing w:before="284" w:line="226" w:lineRule="auto"/>
              <w:ind w:left="3246"/>
              <w:rPr>
                <w:rFonts w:ascii="仿宋" w:hAnsi="仿宋" w:eastAsia="仿宋" w:cs="仿宋"/>
                <w:sz w:val="19"/>
                <w:szCs w:val="19"/>
              </w:rPr>
            </w:pPr>
            <w:r>
              <w:rPr>
                <w:rFonts w:ascii="仿宋" w:hAnsi="仿宋" w:eastAsia="仿宋" w:cs="仿宋"/>
                <w:spacing w:val="9"/>
                <w:sz w:val="19"/>
                <w:szCs w:val="19"/>
              </w:rPr>
              <w:t>本</w:t>
            </w:r>
            <w:r>
              <w:rPr>
                <w:rFonts w:ascii="仿宋" w:hAnsi="仿宋" w:eastAsia="仿宋" w:cs="仿宋"/>
                <w:spacing w:val="8"/>
                <w:sz w:val="19"/>
                <w:szCs w:val="19"/>
              </w:rPr>
              <w:t>年收入</w:t>
            </w:r>
          </w:p>
        </w:tc>
        <w:tc>
          <w:tcPr>
            <w:tcW w:w="4289" w:type="dxa"/>
            <w:gridSpan w:val="6"/>
          </w:tcPr>
          <w:p>
            <w:pPr>
              <w:spacing w:before="285" w:line="222" w:lineRule="auto"/>
              <w:ind w:left="1448"/>
              <w:rPr>
                <w:rFonts w:ascii="仿宋" w:hAnsi="仿宋" w:eastAsia="仿宋" w:cs="仿宋"/>
                <w:sz w:val="19"/>
                <w:szCs w:val="19"/>
              </w:rPr>
            </w:pPr>
            <w:r>
              <w:rPr>
                <w:rFonts w:ascii="仿宋" w:hAnsi="仿宋" w:eastAsia="仿宋" w:cs="仿宋"/>
                <w:spacing w:val="9"/>
                <w:sz w:val="19"/>
                <w:szCs w:val="19"/>
              </w:rPr>
              <w:t>上</w:t>
            </w:r>
            <w:r>
              <w:rPr>
                <w:rFonts w:ascii="仿宋" w:hAnsi="仿宋" w:eastAsia="仿宋" w:cs="仿宋"/>
                <w:spacing w:val="8"/>
                <w:sz w:val="19"/>
                <w:szCs w:val="19"/>
              </w:rPr>
              <w:t>年结转结余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72" w:type="dxa"/>
            <w:vMerge w:val="continue"/>
            <w:tcBorders>
              <w:top w:val="nil"/>
              <w:bottom w:val="nil"/>
            </w:tcBorders>
          </w:tcPr>
          <w:p/>
        </w:tc>
        <w:tc>
          <w:tcPr>
            <w:tcW w:w="625" w:type="dxa"/>
            <w:vMerge w:val="continue"/>
            <w:tcBorders>
              <w:top w:val="nil"/>
              <w:bottom w:val="nil"/>
            </w:tcBorders>
            <w:textDirection w:val="tbRlV"/>
          </w:tcPr>
          <w:p/>
        </w:tc>
        <w:tc>
          <w:tcPr>
            <w:tcW w:w="663" w:type="dxa"/>
            <w:vMerge w:val="restart"/>
            <w:tcBorders>
              <w:bottom w:val="nil"/>
            </w:tcBorders>
            <w:textDirection w:val="tbRlV"/>
          </w:tcPr>
          <w:p>
            <w:pPr>
              <w:spacing w:before="144" w:line="213" w:lineRule="auto"/>
              <w:ind w:left="1124"/>
              <w:rPr>
                <w:rFonts w:ascii="仿宋" w:hAnsi="仿宋" w:eastAsia="仿宋" w:cs="仿宋"/>
                <w:sz w:val="19"/>
                <w:szCs w:val="19"/>
              </w:rPr>
            </w:pPr>
            <w:r>
              <w:rPr>
                <w:rFonts w:hint="eastAsia" w:ascii="仿宋" w:hAnsi="仿宋" w:eastAsia="仿宋" w:cs="仿宋"/>
                <w:sz w:val="19"/>
                <w:szCs w:val="19"/>
              </w:rPr>
              <w:t>小计</w:t>
            </w:r>
          </w:p>
        </w:tc>
        <w:tc>
          <w:tcPr>
            <w:tcW w:w="700" w:type="dxa"/>
            <w:vMerge w:val="restart"/>
            <w:tcBorders>
              <w:bottom w:val="nil"/>
            </w:tcBorders>
          </w:tcPr>
          <w:p>
            <w:pPr>
              <w:spacing w:line="259" w:lineRule="auto"/>
            </w:pPr>
          </w:p>
          <w:p>
            <w:pPr>
              <w:spacing w:line="259" w:lineRule="auto"/>
            </w:pPr>
          </w:p>
          <w:p>
            <w:pPr>
              <w:spacing w:line="259" w:lineRule="auto"/>
            </w:pPr>
          </w:p>
          <w:p>
            <w:pPr>
              <w:spacing w:before="62" w:line="227" w:lineRule="auto"/>
              <w:ind w:left="149"/>
              <w:rPr>
                <w:rFonts w:ascii="仿宋" w:hAnsi="仿宋" w:eastAsia="仿宋" w:cs="仿宋"/>
                <w:spacing w:val="4"/>
                <w:sz w:val="19"/>
                <w:szCs w:val="19"/>
              </w:rPr>
            </w:pPr>
            <w:r>
              <w:rPr>
                <w:rFonts w:hint="eastAsia" w:ascii="仿宋" w:hAnsi="仿宋" w:eastAsia="仿宋" w:cs="仿宋"/>
                <w:spacing w:val="4"/>
                <w:sz w:val="19"/>
                <w:szCs w:val="19"/>
              </w:rPr>
              <w:t>一般公共</w:t>
            </w:r>
          </w:p>
          <w:p>
            <w:pPr>
              <w:spacing w:before="62" w:line="227" w:lineRule="auto"/>
              <w:ind w:left="149"/>
              <w:rPr>
                <w:rFonts w:ascii="仿宋" w:hAnsi="仿宋" w:eastAsia="仿宋" w:cs="仿宋"/>
                <w:sz w:val="19"/>
                <w:szCs w:val="19"/>
              </w:rPr>
            </w:pPr>
            <w:r>
              <w:rPr>
                <w:rFonts w:hint="eastAsia" w:ascii="仿宋" w:hAnsi="仿宋" w:eastAsia="仿宋" w:cs="仿宋"/>
                <w:spacing w:val="4"/>
                <w:sz w:val="19"/>
                <w:szCs w:val="19"/>
              </w:rPr>
              <w:t>预算</w:t>
            </w:r>
          </w:p>
        </w:tc>
        <w:tc>
          <w:tcPr>
            <w:tcW w:w="700" w:type="dxa"/>
            <w:vMerge w:val="restart"/>
            <w:tcBorders>
              <w:bottom w:val="nil"/>
            </w:tcBorders>
          </w:tcPr>
          <w:p>
            <w:pPr>
              <w:spacing w:line="249" w:lineRule="auto"/>
            </w:pPr>
          </w:p>
          <w:p>
            <w:pPr>
              <w:spacing w:line="250" w:lineRule="auto"/>
            </w:pPr>
          </w:p>
          <w:p>
            <w:pPr>
              <w:spacing w:before="62" w:line="227" w:lineRule="auto"/>
              <w:ind w:firstLine="198" w:firstLineChars="100"/>
              <w:rPr>
                <w:rFonts w:ascii="仿宋" w:hAnsi="仿宋" w:eastAsia="仿宋" w:cs="仿宋"/>
                <w:spacing w:val="4"/>
                <w:sz w:val="19"/>
                <w:szCs w:val="19"/>
              </w:rPr>
            </w:pP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政府</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性基</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金预</w:t>
            </w:r>
          </w:p>
          <w:p>
            <w:pPr>
              <w:spacing w:before="62" w:line="227" w:lineRule="auto"/>
              <w:ind w:firstLine="198" w:firstLineChars="100"/>
              <w:rPr>
                <w:rFonts w:ascii="仿宋" w:hAnsi="仿宋" w:eastAsia="仿宋" w:cs="仿宋"/>
                <w:sz w:val="19"/>
                <w:szCs w:val="19"/>
              </w:rPr>
            </w:pPr>
            <w:r>
              <w:rPr>
                <w:rFonts w:hint="eastAsia" w:ascii="仿宋" w:hAnsi="仿宋" w:eastAsia="仿宋" w:cs="仿宋"/>
                <w:spacing w:val="4"/>
                <w:sz w:val="19"/>
                <w:szCs w:val="19"/>
              </w:rPr>
              <w:t>算</w:t>
            </w:r>
          </w:p>
        </w:tc>
        <w:tc>
          <w:tcPr>
            <w:tcW w:w="700" w:type="dxa"/>
            <w:vMerge w:val="restart"/>
            <w:tcBorders>
              <w:bottom w:val="nil"/>
            </w:tcBorders>
          </w:tcPr>
          <w:p>
            <w:pPr>
              <w:spacing w:line="250" w:lineRule="auto"/>
            </w:pPr>
          </w:p>
          <w:p>
            <w:pPr>
              <w:spacing w:line="250" w:lineRule="auto"/>
            </w:pPr>
          </w:p>
          <w:p>
            <w:pPr>
              <w:spacing w:before="62" w:line="227" w:lineRule="auto"/>
              <w:ind w:firstLine="198" w:firstLineChars="100"/>
              <w:rPr>
                <w:rFonts w:ascii="仿宋" w:hAnsi="仿宋" w:eastAsia="仿宋" w:cs="仿宋"/>
                <w:spacing w:val="4"/>
                <w:sz w:val="19"/>
                <w:szCs w:val="19"/>
              </w:rPr>
            </w:pP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国有</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资本</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经营</w:t>
            </w:r>
          </w:p>
          <w:p>
            <w:pPr>
              <w:spacing w:before="62" w:line="227" w:lineRule="auto"/>
              <w:ind w:firstLine="198" w:firstLineChars="100"/>
              <w:rPr>
                <w:rFonts w:ascii="仿宋" w:hAnsi="仿宋" w:eastAsia="仿宋" w:cs="仿宋"/>
                <w:sz w:val="19"/>
                <w:szCs w:val="19"/>
              </w:rPr>
            </w:pPr>
            <w:r>
              <w:rPr>
                <w:rFonts w:hint="eastAsia" w:ascii="仿宋" w:hAnsi="仿宋" w:eastAsia="仿宋" w:cs="仿宋"/>
                <w:spacing w:val="4"/>
                <w:sz w:val="19"/>
                <w:szCs w:val="19"/>
              </w:rPr>
              <w:t>预算</w:t>
            </w:r>
          </w:p>
        </w:tc>
        <w:tc>
          <w:tcPr>
            <w:tcW w:w="650" w:type="dxa"/>
            <w:vMerge w:val="restart"/>
            <w:tcBorders>
              <w:bottom w:val="nil"/>
            </w:tcBorders>
          </w:tcPr>
          <w:p>
            <w:pPr>
              <w:spacing w:line="250" w:lineRule="auto"/>
            </w:pPr>
          </w:p>
          <w:p>
            <w:pPr>
              <w:spacing w:line="250" w:lineRule="auto"/>
            </w:pPr>
          </w:p>
          <w:p>
            <w:pPr>
              <w:spacing w:before="62" w:line="227" w:lineRule="auto"/>
              <w:ind w:firstLine="198" w:firstLineChars="100"/>
              <w:rPr>
                <w:rFonts w:ascii="仿宋" w:hAnsi="仿宋" w:eastAsia="仿宋" w:cs="仿宋"/>
                <w:spacing w:val="4"/>
                <w:sz w:val="19"/>
                <w:szCs w:val="19"/>
              </w:rPr>
            </w:pP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财政</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专户</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管理</w:t>
            </w:r>
          </w:p>
          <w:p>
            <w:pPr>
              <w:spacing w:before="62" w:line="227" w:lineRule="auto"/>
              <w:ind w:firstLine="198" w:firstLineChars="100"/>
              <w:rPr>
                <w:rFonts w:ascii="仿宋" w:hAnsi="仿宋" w:eastAsia="仿宋" w:cs="仿宋"/>
                <w:sz w:val="19"/>
                <w:szCs w:val="19"/>
              </w:rPr>
            </w:pPr>
            <w:r>
              <w:rPr>
                <w:rFonts w:hint="eastAsia" w:ascii="仿宋" w:hAnsi="仿宋" w:eastAsia="仿宋" w:cs="仿宋"/>
                <w:spacing w:val="4"/>
                <w:sz w:val="19"/>
                <w:szCs w:val="19"/>
              </w:rPr>
              <w:t>资金</w:t>
            </w:r>
          </w:p>
        </w:tc>
        <w:tc>
          <w:tcPr>
            <w:tcW w:w="4225" w:type="dxa"/>
            <w:gridSpan w:val="6"/>
          </w:tcPr>
          <w:p>
            <w:pPr>
              <w:spacing w:before="280" w:line="224" w:lineRule="auto"/>
              <w:ind w:left="1647"/>
              <w:rPr>
                <w:rFonts w:ascii="仿宋" w:hAnsi="仿宋" w:eastAsia="仿宋" w:cs="仿宋"/>
                <w:sz w:val="19"/>
                <w:szCs w:val="19"/>
              </w:rPr>
            </w:pPr>
            <w:r>
              <w:rPr>
                <w:rFonts w:ascii="仿宋" w:hAnsi="仿宋" w:eastAsia="仿宋" w:cs="仿宋"/>
                <w:spacing w:val="7"/>
                <w:sz w:val="19"/>
                <w:szCs w:val="19"/>
              </w:rPr>
              <w:t>单位资金</w:t>
            </w:r>
          </w:p>
        </w:tc>
        <w:tc>
          <w:tcPr>
            <w:tcW w:w="762" w:type="dxa"/>
            <w:vMerge w:val="restart"/>
            <w:tcBorders>
              <w:bottom w:val="nil"/>
            </w:tcBorders>
          </w:tcPr>
          <w:p>
            <w:pPr>
              <w:spacing w:line="267" w:lineRule="auto"/>
            </w:pPr>
          </w:p>
          <w:p>
            <w:pPr>
              <w:spacing w:line="267" w:lineRule="auto"/>
            </w:pPr>
          </w:p>
          <w:p>
            <w:pPr>
              <w:spacing w:line="267" w:lineRule="auto"/>
            </w:pPr>
          </w:p>
          <w:p>
            <w:pPr>
              <w:spacing w:line="267" w:lineRule="auto"/>
            </w:pPr>
          </w:p>
          <w:p>
            <w:pPr>
              <w:spacing w:line="267" w:lineRule="auto"/>
            </w:pPr>
          </w:p>
          <w:p>
            <w:pPr>
              <w:spacing w:before="61" w:line="226" w:lineRule="auto"/>
              <w:ind w:left="149"/>
              <w:rPr>
                <w:rFonts w:ascii="仿宋" w:hAnsi="仿宋" w:eastAsia="仿宋" w:cs="仿宋"/>
                <w:sz w:val="19"/>
                <w:szCs w:val="19"/>
              </w:rPr>
            </w:pPr>
            <w:r>
              <w:rPr>
                <w:rFonts w:ascii="仿宋" w:hAnsi="仿宋" w:eastAsia="仿宋" w:cs="仿宋"/>
                <w:spacing w:val="6"/>
                <w:sz w:val="19"/>
                <w:szCs w:val="19"/>
              </w:rPr>
              <w:t>小</w:t>
            </w:r>
            <w:r>
              <w:rPr>
                <w:rFonts w:ascii="仿宋" w:hAnsi="仿宋" w:eastAsia="仿宋" w:cs="仿宋"/>
                <w:spacing w:val="5"/>
                <w:sz w:val="19"/>
                <w:szCs w:val="19"/>
              </w:rPr>
              <w:t>计</w:t>
            </w:r>
          </w:p>
        </w:tc>
        <w:tc>
          <w:tcPr>
            <w:tcW w:w="750" w:type="dxa"/>
            <w:vMerge w:val="restart"/>
            <w:tcBorders>
              <w:bottom w:val="nil"/>
            </w:tcBorders>
          </w:tcPr>
          <w:p>
            <w:pPr>
              <w:spacing w:line="259" w:lineRule="auto"/>
            </w:pPr>
          </w:p>
          <w:p>
            <w:pPr>
              <w:spacing w:line="259" w:lineRule="auto"/>
            </w:pPr>
          </w:p>
          <w:p>
            <w:pPr>
              <w:spacing w:line="259" w:lineRule="auto"/>
            </w:pPr>
          </w:p>
          <w:p>
            <w:pPr>
              <w:spacing w:before="62" w:line="227" w:lineRule="auto"/>
              <w:ind w:left="149"/>
              <w:rPr>
                <w:rFonts w:ascii="仿宋" w:hAnsi="仿宋" w:eastAsia="仿宋" w:cs="仿宋"/>
                <w:spacing w:val="4"/>
                <w:sz w:val="19"/>
                <w:szCs w:val="19"/>
              </w:rPr>
            </w:pPr>
            <w:r>
              <w:rPr>
                <w:rFonts w:hint="eastAsia" w:ascii="仿宋" w:hAnsi="仿宋" w:eastAsia="仿宋" w:cs="仿宋"/>
                <w:spacing w:val="4"/>
                <w:sz w:val="19"/>
                <w:szCs w:val="19"/>
              </w:rPr>
              <w:t>一般</w:t>
            </w:r>
          </w:p>
          <w:p>
            <w:pPr>
              <w:spacing w:before="62" w:line="227" w:lineRule="auto"/>
              <w:ind w:left="149"/>
              <w:rPr>
                <w:rFonts w:ascii="仿宋" w:hAnsi="仿宋" w:eastAsia="仿宋" w:cs="仿宋"/>
                <w:spacing w:val="4"/>
                <w:sz w:val="19"/>
                <w:szCs w:val="19"/>
              </w:rPr>
            </w:pPr>
            <w:r>
              <w:rPr>
                <w:rFonts w:hint="eastAsia" w:ascii="仿宋" w:hAnsi="仿宋" w:eastAsia="仿宋" w:cs="仿宋"/>
                <w:spacing w:val="4"/>
                <w:sz w:val="19"/>
                <w:szCs w:val="19"/>
              </w:rPr>
              <w:t>公共</w:t>
            </w:r>
          </w:p>
          <w:p>
            <w:pPr>
              <w:spacing w:before="62" w:line="227" w:lineRule="auto"/>
              <w:ind w:left="149"/>
              <w:rPr>
                <w:rFonts w:ascii="仿宋" w:hAnsi="仿宋" w:eastAsia="仿宋" w:cs="仿宋"/>
                <w:sz w:val="19"/>
                <w:szCs w:val="19"/>
              </w:rPr>
            </w:pPr>
            <w:r>
              <w:rPr>
                <w:rFonts w:hint="eastAsia" w:ascii="仿宋" w:hAnsi="仿宋" w:eastAsia="仿宋" w:cs="仿宋"/>
                <w:spacing w:val="4"/>
                <w:sz w:val="19"/>
                <w:szCs w:val="19"/>
              </w:rPr>
              <w:t>预算</w:t>
            </w:r>
          </w:p>
        </w:tc>
        <w:tc>
          <w:tcPr>
            <w:tcW w:w="733" w:type="dxa"/>
            <w:vMerge w:val="restart"/>
            <w:tcBorders>
              <w:bottom w:val="nil"/>
            </w:tcBorders>
          </w:tcPr>
          <w:p>
            <w:pPr>
              <w:spacing w:line="249" w:lineRule="auto"/>
            </w:pPr>
          </w:p>
          <w:p>
            <w:pPr>
              <w:spacing w:line="250" w:lineRule="auto"/>
            </w:pPr>
          </w:p>
          <w:p>
            <w:pPr>
              <w:spacing w:before="62" w:line="227" w:lineRule="auto"/>
              <w:ind w:left="149"/>
              <w:rPr>
                <w:rFonts w:ascii="仿宋" w:hAnsi="仿宋" w:eastAsia="仿宋" w:cs="仿宋"/>
                <w:spacing w:val="4"/>
                <w:sz w:val="19"/>
                <w:szCs w:val="19"/>
              </w:rPr>
            </w:pPr>
          </w:p>
          <w:p>
            <w:pPr>
              <w:spacing w:before="62" w:line="227" w:lineRule="auto"/>
              <w:ind w:left="149"/>
              <w:rPr>
                <w:rFonts w:ascii="仿宋" w:hAnsi="仿宋" w:eastAsia="仿宋" w:cs="仿宋"/>
                <w:spacing w:val="4"/>
                <w:sz w:val="19"/>
                <w:szCs w:val="19"/>
              </w:rPr>
            </w:pPr>
            <w:r>
              <w:rPr>
                <w:rFonts w:hint="eastAsia" w:ascii="仿宋" w:hAnsi="仿宋" w:eastAsia="仿宋" w:cs="仿宋"/>
                <w:spacing w:val="4"/>
                <w:sz w:val="19"/>
                <w:szCs w:val="19"/>
              </w:rPr>
              <w:t>政府</w:t>
            </w:r>
          </w:p>
          <w:p>
            <w:pPr>
              <w:spacing w:before="62" w:line="227" w:lineRule="auto"/>
              <w:ind w:left="149"/>
              <w:rPr>
                <w:rFonts w:ascii="仿宋" w:hAnsi="仿宋" w:eastAsia="仿宋" w:cs="仿宋"/>
                <w:spacing w:val="4"/>
                <w:sz w:val="19"/>
                <w:szCs w:val="19"/>
              </w:rPr>
            </w:pPr>
            <w:r>
              <w:rPr>
                <w:rFonts w:hint="eastAsia" w:ascii="仿宋" w:hAnsi="仿宋" w:eastAsia="仿宋" w:cs="仿宋"/>
                <w:spacing w:val="4"/>
                <w:sz w:val="19"/>
                <w:szCs w:val="19"/>
              </w:rPr>
              <w:t>性基</w:t>
            </w:r>
          </w:p>
          <w:p>
            <w:pPr>
              <w:spacing w:before="62" w:line="227" w:lineRule="auto"/>
              <w:ind w:left="149"/>
              <w:rPr>
                <w:rFonts w:ascii="仿宋" w:hAnsi="仿宋" w:eastAsia="仿宋" w:cs="仿宋"/>
                <w:spacing w:val="4"/>
                <w:sz w:val="19"/>
                <w:szCs w:val="19"/>
              </w:rPr>
            </w:pPr>
            <w:r>
              <w:rPr>
                <w:rFonts w:hint="eastAsia" w:ascii="仿宋" w:hAnsi="仿宋" w:eastAsia="仿宋" w:cs="仿宋"/>
                <w:spacing w:val="4"/>
                <w:sz w:val="19"/>
                <w:szCs w:val="19"/>
              </w:rPr>
              <w:t>金预</w:t>
            </w:r>
          </w:p>
          <w:p>
            <w:pPr>
              <w:spacing w:before="62" w:line="227" w:lineRule="auto"/>
              <w:ind w:left="149"/>
              <w:rPr>
                <w:rFonts w:ascii="仿宋" w:hAnsi="仿宋" w:eastAsia="仿宋" w:cs="仿宋"/>
                <w:sz w:val="19"/>
                <w:szCs w:val="19"/>
              </w:rPr>
            </w:pPr>
            <w:r>
              <w:rPr>
                <w:rFonts w:hint="eastAsia" w:ascii="仿宋" w:hAnsi="仿宋" w:eastAsia="仿宋" w:cs="仿宋"/>
                <w:spacing w:val="4"/>
                <w:sz w:val="19"/>
                <w:szCs w:val="19"/>
              </w:rPr>
              <w:t>算</w:t>
            </w:r>
          </w:p>
        </w:tc>
        <w:tc>
          <w:tcPr>
            <w:tcW w:w="680" w:type="dxa"/>
            <w:vMerge w:val="restart"/>
            <w:tcBorders>
              <w:bottom w:val="nil"/>
            </w:tcBorders>
          </w:tcPr>
          <w:p>
            <w:pPr>
              <w:spacing w:line="249" w:lineRule="auto"/>
              <w:jc w:val="both"/>
            </w:pPr>
          </w:p>
          <w:p>
            <w:pPr>
              <w:spacing w:line="262" w:lineRule="auto"/>
            </w:pPr>
          </w:p>
          <w:p>
            <w:pPr>
              <w:spacing w:before="62" w:line="227" w:lineRule="auto"/>
              <w:ind w:left="149"/>
              <w:rPr>
                <w:rFonts w:ascii="仿宋" w:hAnsi="仿宋" w:eastAsia="仿宋" w:cs="仿宋"/>
                <w:spacing w:val="4"/>
                <w:sz w:val="19"/>
                <w:szCs w:val="19"/>
              </w:rPr>
            </w:pPr>
          </w:p>
          <w:p>
            <w:pPr>
              <w:spacing w:before="62" w:line="227" w:lineRule="auto"/>
              <w:ind w:left="149"/>
              <w:rPr>
                <w:rFonts w:ascii="仿宋" w:hAnsi="仿宋" w:eastAsia="仿宋" w:cs="仿宋"/>
                <w:spacing w:val="4"/>
                <w:sz w:val="19"/>
                <w:szCs w:val="19"/>
              </w:rPr>
            </w:pPr>
            <w:r>
              <w:rPr>
                <w:rFonts w:hint="eastAsia" w:ascii="仿宋" w:hAnsi="仿宋" w:eastAsia="仿宋" w:cs="仿宋"/>
                <w:spacing w:val="4"/>
                <w:sz w:val="19"/>
                <w:szCs w:val="19"/>
              </w:rPr>
              <w:t>国有</w:t>
            </w:r>
          </w:p>
          <w:p>
            <w:pPr>
              <w:spacing w:before="62" w:line="227" w:lineRule="auto"/>
              <w:ind w:left="149"/>
              <w:rPr>
                <w:rFonts w:ascii="仿宋" w:hAnsi="仿宋" w:eastAsia="仿宋" w:cs="仿宋"/>
                <w:spacing w:val="4"/>
                <w:sz w:val="19"/>
                <w:szCs w:val="19"/>
              </w:rPr>
            </w:pPr>
            <w:r>
              <w:rPr>
                <w:rFonts w:hint="eastAsia" w:ascii="仿宋" w:hAnsi="仿宋" w:eastAsia="仿宋" w:cs="仿宋"/>
                <w:spacing w:val="4"/>
                <w:sz w:val="19"/>
                <w:szCs w:val="19"/>
              </w:rPr>
              <w:t>资本</w:t>
            </w:r>
          </w:p>
          <w:p>
            <w:pPr>
              <w:spacing w:before="62" w:line="227" w:lineRule="auto"/>
              <w:ind w:left="149"/>
              <w:rPr>
                <w:rFonts w:ascii="仿宋" w:hAnsi="仿宋" w:eastAsia="仿宋" w:cs="仿宋"/>
                <w:spacing w:val="4"/>
                <w:sz w:val="19"/>
                <w:szCs w:val="19"/>
              </w:rPr>
            </w:pPr>
            <w:r>
              <w:rPr>
                <w:rFonts w:hint="eastAsia" w:ascii="仿宋" w:hAnsi="仿宋" w:eastAsia="仿宋" w:cs="仿宋"/>
                <w:spacing w:val="4"/>
                <w:sz w:val="19"/>
                <w:szCs w:val="19"/>
              </w:rPr>
              <w:t>经营</w:t>
            </w:r>
          </w:p>
          <w:p>
            <w:pPr>
              <w:spacing w:before="62" w:line="227" w:lineRule="auto"/>
              <w:ind w:left="149"/>
              <w:rPr>
                <w:rFonts w:ascii="仿宋" w:hAnsi="仿宋" w:eastAsia="仿宋" w:cs="仿宋"/>
                <w:sz w:val="19"/>
                <w:szCs w:val="19"/>
              </w:rPr>
            </w:pPr>
            <w:r>
              <w:rPr>
                <w:rFonts w:hint="eastAsia" w:ascii="仿宋" w:hAnsi="仿宋" w:eastAsia="仿宋" w:cs="仿宋"/>
                <w:spacing w:val="4"/>
                <w:sz w:val="19"/>
                <w:szCs w:val="19"/>
              </w:rPr>
              <w:t>预算</w:t>
            </w:r>
          </w:p>
        </w:tc>
        <w:tc>
          <w:tcPr>
            <w:tcW w:w="680" w:type="dxa"/>
            <w:vMerge w:val="restart"/>
            <w:tcBorders>
              <w:bottom w:val="nil"/>
            </w:tcBorders>
          </w:tcPr>
          <w:p>
            <w:pPr>
              <w:spacing w:line="250" w:lineRule="auto"/>
            </w:pPr>
          </w:p>
          <w:p>
            <w:pPr>
              <w:spacing w:line="250" w:lineRule="auto"/>
            </w:pPr>
          </w:p>
          <w:p>
            <w:pPr>
              <w:spacing w:before="62" w:line="227" w:lineRule="auto"/>
              <w:ind w:left="149"/>
              <w:rPr>
                <w:rFonts w:ascii="仿宋" w:hAnsi="仿宋" w:eastAsia="仿宋" w:cs="仿宋"/>
                <w:spacing w:val="4"/>
                <w:sz w:val="19"/>
                <w:szCs w:val="19"/>
              </w:rPr>
            </w:pPr>
          </w:p>
          <w:p>
            <w:pPr>
              <w:spacing w:before="62" w:line="227" w:lineRule="auto"/>
              <w:ind w:left="149"/>
              <w:rPr>
                <w:rFonts w:ascii="仿宋" w:hAnsi="仿宋" w:eastAsia="仿宋" w:cs="仿宋"/>
                <w:spacing w:val="4"/>
                <w:sz w:val="19"/>
                <w:szCs w:val="19"/>
              </w:rPr>
            </w:pPr>
            <w:r>
              <w:rPr>
                <w:rFonts w:hint="eastAsia" w:ascii="仿宋" w:hAnsi="仿宋" w:eastAsia="仿宋" w:cs="仿宋"/>
                <w:spacing w:val="4"/>
                <w:sz w:val="19"/>
                <w:szCs w:val="19"/>
              </w:rPr>
              <w:t>财政</w:t>
            </w:r>
          </w:p>
          <w:p>
            <w:pPr>
              <w:spacing w:before="62" w:line="227" w:lineRule="auto"/>
              <w:ind w:left="149"/>
              <w:rPr>
                <w:rFonts w:ascii="仿宋" w:hAnsi="仿宋" w:eastAsia="仿宋" w:cs="仿宋"/>
                <w:sz w:val="19"/>
                <w:szCs w:val="19"/>
              </w:rPr>
            </w:pPr>
            <w:r>
              <w:rPr>
                <w:rFonts w:hint="eastAsia" w:ascii="仿宋" w:hAnsi="仿宋" w:eastAsia="仿宋" w:cs="仿宋"/>
                <w:spacing w:val="4"/>
                <w:sz w:val="19"/>
                <w:szCs w:val="19"/>
              </w:rPr>
              <w:t>专户管理资金</w:t>
            </w:r>
          </w:p>
        </w:tc>
        <w:tc>
          <w:tcPr>
            <w:tcW w:w="684" w:type="dxa"/>
            <w:vMerge w:val="restart"/>
            <w:tcBorders>
              <w:bottom w:val="nil"/>
            </w:tcBorders>
          </w:tcPr>
          <w:p>
            <w:pPr>
              <w:spacing w:line="264" w:lineRule="auto"/>
            </w:pPr>
          </w:p>
          <w:p>
            <w:pPr>
              <w:spacing w:line="264" w:lineRule="auto"/>
            </w:pPr>
          </w:p>
          <w:p>
            <w:pPr>
              <w:spacing w:before="61" w:line="560" w:lineRule="exact"/>
              <w:ind w:left="189" w:leftChars="90"/>
              <w:rPr>
                <w:rFonts w:ascii="仿宋" w:hAnsi="仿宋" w:eastAsia="仿宋" w:cs="仿宋"/>
                <w:sz w:val="19"/>
                <w:szCs w:val="19"/>
              </w:rPr>
            </w:pPr>
            <w:r>
              <w:rPr>
                <w:rFonts w:hint="eastAsia" w:ascii="仿宋" w:hAnsi="仿宋" w:eastAsia="仿宋" w:cs="仿宋"/>
                <w:spacing w:val="4"/>
                <w:sz w:val="19"/>
                <w:szCs w:val="19"/>
              </w:rPr>
              <w:t>单位资金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8" w:hRule="atLeast"/>
        </w:trPr>
        <w:tc>
          <w:tcPr>
            <w:tcW w:w="1472" w:type="dxa"/>
            <w:vMerge w:val="continue"/>
            <w:tcBorders>
              <w:top w:val="nil"/>
            </w:tcBorders>
          </w:tcPr>
          <w:p/>
        </w:tc>
        <w:tc>
          <w:tcPr>
            <w:tcW w:w="625" w:type="dxa"/>
            <w:vMerge w:val="continue"/>
            <w:tcBorders>
              <w:top w:val="nil"/>
            </w:tcBorders>
            <w:textDirection w:val="tbRlV"/>
          </w:tcPr>
          <w:p/>
        </w:tc>
        <w:tc>
          <w:tcPr>
            <w:tcW w:w="663" w:type="dxa"/>
            <w:vMerge w:val="continue"/>
            <w:tcBorders>
              <w:top w:val="nil"/>
            </w:tcBorders>
            <w:textDirection w:val="tbRlV"/>
          </w:tcPr>
          <w:p/>
        </w:tc>
        <w:tc>
          <w:tcPr>
            <w:tcW w:w="700" w:type="dxa"/>
            <w:vMerge w:val="continue"/>
            <w:tcBorders>
              <w:top w:val="nil"/>
            </w:tcBorders>
          </w:tcPr>
          <w:p/>
        </w:tc>
        <w:tc>
          <w:tcPr>
            <w:tcW w:w="700" w:type="dxa"/>
            <w:vMerge w:val="continue"/>
            <w:tcBorders>
              <w:top w:val="nil"/>
            </w:tcBorders>
          </w:tcPr>
          <w:p/>
        </w:tc>
        <w:tc>
          <w:tcPr>
            <w:tcW w:w="700" w:type="dxa"/>
            <w:vMerge w:val="continue"/>
            <w:tcBorders>
              <w:top w:val="nil"/>
            </w:tcBorders>
          </w:tcPr>
          <w:p/>
        </w:tc>
        <w:tc>
          <w:tcPr>
            <w:tcW w:w="650" w:type="dxa"/>
            <w:vMerge w:val="continue"/>
            <w:tcBorders>
              <w:top w:val="nil"/>
            </w:tcBorders>
          </w:tcPr>
          <w:p/>
        </w:tc>
        <w:tc>
          <w:tcPr>
            <w:tcW w:w="587" w:type="dxa"/>
          </w:tcPr>
          <w:p>
            <w:pPr>
              <w:spacing w:line="263" w:lineRule="auto"/>
            </w:pPr>
          </w:p>
          <w:p>
            <w:pPr>
              <w:spacing w:line="263" w:lineRule="auto"/>
            </w:pPr>
          </w:p>
          <w:p>
            <w:pPr>
              <w:spacing w:before="62" w:line="226" w:lineRule="auto"/>
              <w:ind w:firstLine="202" w:firstLineChars="100"/>
              <w:rPr>
                <w:rFonts w:ascii="仿宋" w:hAnsi="仿宋" w:eastAsia="仿宋" w:cs="仿宋"/>
                <w:spacing w:val="6"/>
                <w:sz w:val="19"/>
                <w:szCs w:val="19"/>
              </w:rPr>
            </w:pPr>
            <w:r>
              <w:rPr>
                <w:rFonts w:ascii="仿宋" w:hAnsi="仿宋" w:eastAsia="仿宋" w:cs="仿宋"/>
                <w:spacing w:val="6"/>
                <w:sz w:val="19"/>
                <w:szCs w:val="19"/>
              </w:rPr>
              <w:t>小</w:t>
            </w:r>
          </w:p>
          <w:p>
            <w:pPr>
              <w:spacing w:before="62" w:line="226" w:lineRule="auto"/>
              <w:ind w:firstLine="200" w:firstLineChars="100"/>
              <w:rPr>
                <w:rFonts w:ascii="仿宋" w:hAnsi="仿宋" w:eastAsia="仿宋" w:cs="仿宋"/>
                <w:sz w:val="19"/>
                <w:szCs w:val="19"/>
              </w:rPr>
            </w:pPr>
            <w:r>
              <w:rPr>
                <w:rFonts w:ascii="仿宋" w:hAnsi="仿宋" w:eastAsia="仿宋" w:cs="仿宋"/>
                <w:spacing w:val="5"/>
                <w:sz w:val="19"/>
                <w:szCs w:val="19"/>
              </w:rPr>
              <w:t>计</w:t>
            </w:r>
          </w:p>
        </w:tc>
        <w:tc>
          <w:tcPr>
            <w:tcW w:w="688" w:type="dxa"/>
          </w:tcPr>
          <w:p>
            <w:pPr>
              <w:spacing w:before="62" w:line="227" w:lineRule="auto"/>
              <w:ind w:firstLine="198" w:firstLineChars="100"/>
              <w:rPr>
                <w:rFonts w:ascii="仿宋" w:hAnsi="仿宋" w:eastAsia="仿宋" w:cs="仿宋"/>
                <w:spacing w:val="4"/>
                <w:sz w:val="19"/>
                <w:szCs w:val="19"/>
              </w:rPr>
            </w:pPr>
          </w:p>
          <w:p>
            <w:pPr>
              <w:spacing w:before="62" w:line="227" w:lineRule="auto"/>
              <w:ind w:firstLine="198" w:firstLineChars="100"/>
              <w:rPr>
                <w:rFonts w:ascii="仿宋" w:hAnsi="仿宋" w:eastAsia="仿宋" w:cs="仿宋"/>
                <w:spacing w:val="4"/>
                <w:sz w:val="19"/>
                <w:szCs w:val="19"/>
              </w:rPr>
            </w:pP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事业</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收入</w:t>
            </w:r>
          </w:p>
        </w:tc>
        <w:tc>
          <w:tcPr>
            <w:tcW w:w="750" w:type="dxa"/>
          </w:tcPr>
          <w:p>
            <w:pPr>
              <w:spacing w:before="62" w:line="227" w:lineRule="auto"/>
              <w:ind w:firstLine="198" w:firstLineChars="100"/>
              <w:rPr>
                <w:rFonts w:ascii="仿宋" w:hAnsi="仿宋" w:eastAsia="仿宋" w:cs="仿宋"/>
                <w:spacing w:val="4"/>
                <w:sz w:val="19"/>
                <w:szCs w:val="19"/>
              </w:rPr>
            </w:pP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事业</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单位</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经营</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收入</w:t>
            </w:r>
          </w:p>
        </w:tc>
        <w:tc>
          <w:tcPr>
            <w:tcW w:w="700" w:type="dxa"/>
          </w:tcPr>
          <w:p>
            <w:pPr>
              <w:spacing w:before="62" w:line="227" w:lineRule="auto"/>
              <w:ind w:firstLine="198" w:firstLineChars="100"/>
              <w:rPr>
                <w:rFonts w:ascii="仿宋" w:hAnsi="仿宋" w:eastAsia="仿宋" w:cs="仿宋"/>
                <w:spacing w:val="4"/>
                <w:sz w:val="19"/>
                <w:szCs w:val="19"/>
              </w:rPr>
            </w:pP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上级</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补助</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收入</w:t>
            </w:r>
          </w:p>
        </w:tc>
        <w:tc>
          <w:tcPr>
            <w:tcW w:w="700" w:type="dxa"/>
          </w:tcPr>
          <w:p>
            <w:pPr>
              <w:spacing w:before="62" w:line="227" w:lineRule="auto"/>
              <w:ind w:firstLine="198" w:firstLineChars="100"/>
              <w:rPr>
                <w:rFonts w:ascii="仿宋" w:hAnsi="仿宋" w:eastAsia="仿宋" w:cs="仿宋"/>
                <w:spacing w:val="4"/>
                <w:sz w:val="19"/>
                <w:szCs w:val="19"/>
              </w:rPr>
            </w:pP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附属</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单位</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上缴</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收入</w:t>
            </w:r>
          </w:p>
        </w:tc>
        <w:tc>
          <w:tcPr>
            <w:tcW w:w="800" w:type="dxa"/>
          </w:tcPr>
          <w:p>
            <w:pPr>
              <w:spacing w:before="62" w:line="227" w:lineRule="auto"/>
              <w:ind w:firstLine="198" w:firstLineChars="100"/>
              <w:rPr>
                <w:rFonts w:ascii="仿宋" w:hAnsi="仿宋" w:eastAsia="仿宋" w:cs="仿宋"/>
                <w:spacing w:val="4"/>
                <w:sz w:val="19"/>
                <w:szCs w:val="19"/>
              </w:rPr>
            </w:pPr>
          </w:p>
          <w:p>
            <w:pPr>
              <w:spacing w:before="62" w:line="227" w:lineRule="auto"/>
              <w:ind w:firstLine="198" w:firstLineChars="100"/>
              <w:rPr>
                <w:rFonts w:ascii="仿宋" w:hAnsi="仿宋" w:eastAsia="仿宋" w:cs="仿宋"/>
                <w:spacing w:val="4"/>
                <w:sz w:val="19"/>
                <w:szCs w:val="19"/>
              </w:rPr>
            </w:pP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其他</w:t>
            </w:r>
          </w:p>
          <w:p>
            <w:pPr>
              <w:spacing w:before="62" w:line="227" w:lineRule="auto"/>
              <w:ind w:firstLine="198" w:firstLineChars="100"/>
              <w:rPr>
                <w:rFonts w:ascii="仿宋" w:hAnsi="仿宋" w:eastAsia="仿宋" w:cs="仿宋"/>
                <w:spacing w:val="4"/>
                <w:sz w:val="19"/>
                <w:szCs w:val="19"/>
              </w:rPr>
            </w:pPr>
            <w:r>
              <w:rPr>
                <w:rFonts w:hint="eastAsia" w:ascii="仿宋" w:hAnsi="仿宋" w:eastAsia="仿宋" w:cs="仿宋"/>
                <w:spacing w:val="4"/>
                <w:sz w:val="19"/>
                <w:szCs w:val="19"/>
              </w:rPr>
              <w:t>收入</w:t>
            </w:r>
          </w:p>
        </w:tc>
        <w:tc>
          <w:tcPr>
            <w:tcW w:w="762" w:type="dxa"/>
            <w:vMerge w:val="continue"/>
            <w:tcBorders>
              <w:top w:val="nil"/>
            </w:tcBorders>
          </w:tcPr>
          <w:p/>
        </w:tc>
        <w:tc>
          <w:tcPr>
            <w:tcW w:w="750" w:type="dxa"/>
            <w:vMerge w:val="continue"/>
            <w:tcBorders>
              <w:top w:val="nil"/>
            </w:tcBorders>
          </w:tcPr>
          <w:p/>
        </w:tc>
        <w:tc>
          <w:tcPr>
            <w:tcW w:w="733" w:type="dxa"/>
            <w:vMerge w:val="continue"/>
            <w:tcBorders>
              <w:top w:val="nil"/>
            </w:tcBorders>
          </w:tcPr>
          <w:p/>
        </w:tc>
        <w:tc>
          <w:tcPr>
            <w:tcW w:w="680" w:type="dxa"/>
            <w:vMerge w:val="continue"/>
            <w:tcBorders>
              <w:top w:val="nil"/>
            </w:tcBorders>
          </w:tcPr>
          <w:p/>
        </w:tc>
        <w:tc>
          <w:tcPr>
            <w:tcW w:w="680" w:type="dxa"/>
            <w:vMerge w:val="continue"/>
            <w:tcBorders>
              <w:top w:val="nil"/>
            </w:tcBorders>
          </w:tcPr>
          <w:p/>
        </w:tc>
        <w:tc>
          <w:tcPr>
            <w:tcW w:w="684" w:type="dxa"/>
            <w:vMerge w:val="continue"/>
            <w:tcBorders>
              <w:top w:val="nil"/>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72" w:type="dxa"/>
          </w:tcPr>
          <w:p>
            <w:pPr>
              <w:spacing w:before="282" w:line="225" w:lineRule="auto"/>
              <w:ind w:left="108"/>
              <w:rPr>
                <w:rFonts w:hint="eastAsia" w:ascii="仿宋" w:hAnsi="仿宋" w:eastAsia="仿宋" w:cs="仿宋"/>
                <w:sz w:val="19"/>
                <w:szCs w:val="19"/>
                <w:lang w:eastAsia="zh-CN"/>
              </w:rPr>
            </w:pPr>
            <w:r>
              <w:rPr>
                <w:rFonts w:hint="eastAsia" w:ascii="Tahoma" w:hAnsi="Tahoma" w:eastAsia="宋体" w:cs="Tahoma"/>
                <w:sz w:val="19"/>
                <w:szCs w:val="19"/>
                <w:lang w:eastAsia="zh-CN"/>
              </w:rPr>
              <w:t>灵璧县游集镇人民政府</w:t>
            </w:r>
          </w:p>
        </w:tc>
        <w:tc>
          <w:tcPr>
            <w:tcW w:w="625"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852.08</w:t>
            </w:r>
          </w:p>
        </w:tc>
        <w:tc>
          <w:tcPr>
            <w:tcW w:w="663"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852.08</w:t>
            </w:r>
          </w:p>
        </w:tc>
        <w:tc>
          <w:tcPr>
            <w:tcW w:w="70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852.08</w:t>
            </w:r>
          </w:p>
        </w:tc>
        <w:tc>
          <w:tcPr>
            <w:tcW w:w="700" w:type="dxa"/>
          </w:tcPr>
          <w:p/>
        </w:tc>
        <w:tc>
          <w:tcPr>
            <w:tcW w:w="700" w:type="dxa"/>
          </w:tcPr>
          <w:p/>
        </w:tc>
        <w:tc>
          <w:tcPr>
            <w:tcW w:w="650" w:type="dxa"/>
          </w:tcPr>
          <w:p/>
        </w:tc>
        <w:tc>
          <w:tcPr>
            <w:tcW w:w="587" w:type="dxa"/>
          </w:tcPr>
          <w:p/>
        </w:tc>
        <w:tc>
          <w:tcPr>
            <w:tcW w:w="688" w:type="dxa"/>
          </w:tcPr>
          <w:p/>
        </w:tc>
        <w:tc>
          <w:tcPr>
            <w:tcW w:w="750" w:type="dxa"/>
          </w:tcPr>
          <w:p/>
        </w:tc>
        <w:tc>
          <w:tcPr>
            <w:tcW w:w="700" w:type="dxa"/>
          </w:tcPr>
          <w:p/>
        </w:tc>
        <w:tc>
          <w:tcPr>
            <w:tcW w:w="700" w:type="dxa"/>
          </w:tcPr>
          <w:p/>
        </w:tc>
        <w:tc>
          <w:tcPr>
            <w:tcW w:w="800" w:type="dxa"/>
          </w:tcPr>
          <w:p/>
        </w:tc>
        <w:tc>
          <w:tcPr>
            <w:tcW w:w="762" w:type="dxa"/>
          </w:tcPr>
          <w:p/>
        </w:tc>
        <w:tc>
          <w:tcPr>
            <w:tcW w:w="750" w:type="dxa"/>
          </w:tcPr>
          <w:p/>
        </w:tc>
        <w:tc>
          <w:tcPr>
            <w:tcW w:w="733" w:type="dxa"/>
          </w:tcPr>
          <w:p/>
        </w:tc>
        <w:tc>
          <w:tcPr>
            <w:tcW w:w="680" w:type="dxa"/>
          </w:tcPr>
          <w:p/>
        </w:tc>
        <w:tc>
          <w:tcPr>
            <w:tcW w:w="680" w:type="dxa"/>
          </w:tcPr>
          <w:p/>
        </w:tc>
        <w:tc>
          <w:tcPr>
            <w:tcW w:w="6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72" w:type="dxa"/>
          </w:tcPr>
          <w:p>
            <w:pPr>
              <w:spacing w:before="283" w:line="225" w:lineRule="auto"/>
              <w:ind w:left="108"/>
              <w:rPr>
                <w:rFonts w:ascii="仿宋" w:hAnsi="仿宋" w:eastAsia="仿宋" w:cs="仿宋"/>
                <w:sz w:val="19"/>
                <w:szCs w:val="19"/>
              </w:rPr>
            </w:pPr>
            <w:r>
              <w:rPr>
                <w:rFonts w:hint="eastAsia" w:ascii="Tahoma" w:hAnsi="Tahoma" w:eastAsia="宋体" w:cs="Tahoma"/>
                <w:sz w:val="19"/>
                <w:szCs w:val="19"/>
                <w:lang w:eastAsia="zh-CN"/>
              </w:rPr>
              <w:t>灵璧县游集镇人民政府</w:t>
            </w:r>
            <w:r>
              <w:rPr>
                <w:rFonts w:ascii="仿宋" w:hAnsi="仿宋" w:eastAsia="仿宋" w:cs="仿宋"/>
                <w:spacing w:val="7"/>
                <w:sz w:val="19"/>
                <w:szCs w:val="19"/>
              </w:rPr>
              <w:t>本级</w:t>
            </w:r>
          </w:p>
        </w:tc>
        <w:tc>
          <w:tcPr>
            <w:tcW w:w="625"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713.18</w:t>
            </w:r>
          </w:p>
        </w:tc>
        <w:tc>
          <w:tcPr>
            <w:tcW w:w="663"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713.18</w:t>
            </w:r>
          </w:p>
        </w:tc>
        <w:tc>
          <w:tcPr>
            <w:tcW w:w="70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713.18</w:t>
            </w:r>
          </w:p>
        </w:tc>
        <w:tc>
          <w:tcPr>
            <w:tcW w:w="700" w:type="dxa"/>
          </w:tcPr>
          <w:p/>
        </w:tc>
        <w:tc>
          <w:tcPr>
            <w:tcW w:w="700" w:type="dxa"/>
          </w:tcPr>
          <w:p/>
        </w:tc>
        <w:tc>
          <w:tcPr>
            <w:tcW w:w="650" w:type="dxa"/>
          </w:tcPr>
          <w:p/>
        </w:tc>
        <w:tc>
          <w:tcPr>
            <w:tcW w:w="587" w:type="dxa"/>
          </w:tcPr>
          <w:p/>
        </w:tc>
        <w:tc>
          <w:tcPr>
            <w:tcW w:w="688" w:type="dxa"/>
          </w:tcPr>
          <w:p/>
        </w:tc>
        <w:tc>
          <w:tcPr>
            <w:tcW w:w="750" w:type="dxa"/>
          </w:tcPr>
          <w:p/>
        </w:tc>
        <w:tc>
          <w:tcPr>
            <w:tcW w:w="700" w:type="dxa"/>
          </w:tcPr>
          <w:p/>
        </w:tc>
        <w:tc>
          <w:tcPr>
            <w:tcW w:w="700" w:type="dxa"/>
          </w:tcPr>
          <w:p/>
        </w:tc>
        <w:tc>
          <w:tcPr>
            <w:tcW w:w="800" w:type="dxa"/>
          </w:tcPr>
          <w:p/>
        </w:tc>
        <w:tc>
          <w:tcPr>
            <w:tcW w:w="762" w:type="dxa"/>
          </w:tcPr>
          <w:p/>
        </w:tc>
        <w:tc>
          <w:tcPr>
            <w:tcW w:w="750" w:type="dxa"/>
          </w:tcPr>
          <w:p/>
        </w:tc>
        <w:tc>
          <w:tcPr>
            <w:tcW w:w="733" w:type="dxa"/>
          </w:tcPr>
          <w:p/>
        </w:tc>
        <w:tc>
          <w:tcPr>
            <w:tcW w:w="680" w:type="dxa"/>
          </w:tcPr>
          <w:p/>
        </w:tc>
        <w:tc>
          <w:tcPr>
            <w:tcW w:w="680" w:type="dxa"/>
          </w:tcPr>
          <w:p/>
        </w:tc>
        <w:tc>
          <w:tcPr>
            <w:tcW w:w="6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72" w:type="dxa"/>
          </w:tcPr>
          <w:p>
            <w:pPr>
              <w:spacing w:before="283" w:line="224" w:lineRule="auto"/>
              <w:ind w:left="108"/>
              <w:rPr>
                <w:rFonts w:hint="eastAsia" w:ascii="Tahoma" w:hAnsi="Tahoma" w:eastAsia="宋体" w:cs="Tahoma"/>
                <w:sz w:val="19"/>
                <w:szCs w:val="19"/>
                <w:lang w:eastAsia="zh-CN"/>
              </w:rPr>
            </w:pPr>
            <w:r>
              <w:rPr>
                <w:rFonts w:hint="eastAsia" w:ascii="Tahoma" w:hAnsi="Tahoma" w:eastAsia="宋体" w:cs="Tahoma"/>
                <w:sz w:val="19"/>
                <w:szCs w:val="19"/>
                <w:lang w:eastAsia="zh-CN"/>
              </w:rPr>
              <w:t>灵璧县游集财政所</w:t>
            </w:r>
          </w:p>
        </w:tc>
        <w:tc>
          <w:tcPr>
            <w:tcW w:w="625"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97.03</w:t>
            </w:r>
          </w:p>
        </w:tc>
        <w:tc>
          <w:tcPr>
            <w:tcW w:w="663"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97.03</w:t>
            </w:r>
          </w:p>
        </w:tc>
        <w:tc>
          <w:tcPr>
            <w:tcW w:w="70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97.03</w:t>
            </w:r>
          </w:p>
        </w:tc>
        <w:tc>
          <w:tcPr>
            <w:tcW w:w="700" w:type="dxa"/>
          </w:tcPr>
          <w:p/>
        </w:tc>
        <w:tc>
          <w:tcPr>
            <w:tcW w:w="700" w:type="dxa"/>
          </w:tcPr>
          <w:p/>
        </w:tc>
        <w:tc>
          <w:tcPr>
            <w:tcW w:w="650" w:type="dxa"/>
          </w:tcPr>
          <w:p/>
        </w:tc>
        <w:tc>
          <w:tcPr>
            <w:tcW w:w="587" w:type="dxa"/>
          </w:tcPr>
          <w:p/>
        </w:tc>
        <w:tc>
          <w:tcPr>
            <w:tcW w:w="688" w:type="dxa"/>
          </w:tcPr>
          <w:p/>
        </w:tc>
        <w:tc>
          <w:tcPr>
            <w:tcW w:w="750" w:type="dxa"/>
          </w:tcPr>
          <w:p/>
        </w:tc>
        <w:tc>
          <w:tcPr>
            <w:tcW w:w="700" w:type="dxa"/>
          </w:tcPr>
          <w:p/>
        </w:tc>
        <w:tc>
          <w:tcPr>
            <w:tcW w:w="700" w:type="dxa"/>
          </w:tcPr>
          <w:p/>
        </w:tc>
        <w:tc>
          <w:tcPr>
            <w:tcW w:w="800" w:type="dxa"/>
          </w:tcPr>
          <w:p/>
        </w:tc>
        <w:tc>
          <w:tcPr>
            <w:tcW w:w="762" w:type="dxa"/>
          </w:tcPr>
          <w:p/>
        </w:tc>
        <w:tc>
          <w:tcPr>
            <w:tcW w:w="750" w:type="dxa"/>
          </w:tcPr>
          <w:p/>
        </w:tc>
        <w:tc>
          <w:tcPr>
            <w:tcW w:w="733" w:type="dxa"/>
          </w:tcPr>
          <w:p/>
        </w:tc>
        <w:tc>
          <w:tcPr>
            <w:tcW w:w="680" w:type="dxa"/>
          </w:tcPr>
          <w:p/>
        </w:tc>
        <w:tc>
          <w:tcPr>
            <w:tcW w:w="680" w:type="dxa"/>
          </w:tcPr>
          <w:p/>
        </w:tc>
        <w:tc>
          <w:tcPr>
            <w:tcW w:w="6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472" w:type="dxa"/>
          </w:tcPr>
          <w:p>
            <w:pPr>
              <w:spacing w:before="284" w:line="224" w:lineRule="auto"/>
              <w:ind w:left="108"/>
              <w:rPr>
                <w:rFonts w:hint="eastAsia" w:ascii="Tahoma" w:hAnsi="Tahoma" w:eastAsia="宋体" w:cs="Tahoma"/>
                <w:sz w:val="19"/>
                <w:szCs w:val="19"/>
                <w:lang w:eastAsia="zh-CN"/>
              </w:rPr>
            </w:pPr>
            <w:r>
              <w:rPr>
                <w:rFonts w:hint="eastAsia" w:ascii="Tahoma" w:hAnsi="Tahoma" w:eastAsia="宋体" w:cs="Tahoma"/>
                <w:sz w:val="19"/>
                <w:szCs w:val="19"/>
                <w:lang w:eastAsia="zh-CN"/>
              </w:rPr>
              <w:t>灵璧县游集自然资源所</w:t>
            </w:r>
          </w:p>
        </w:tc>
        <w:tc>
          <w:tcPr>
            <w:tcW w:w="625"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41.87</w:t>
            </w:r>
          </w:p>
        </w:tc>
        <w:tc>
          <w:tcPr>
            <w:tcW w:w="663"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41.87</w:t>
            </w:r>
          </w:p>
        </w:tc>
        <w:tc>
          <w:tcPr>
            <w:tcW w:w="70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41.87</w:t>
            </w:r>
          </w:p>
        </w:tc>
        <w:tc>
          <w:tcPr>
            <w:tcW w:w="700" w:type="dxa"/>
          </w:tcPr>
          <w:p/>
        </w:tc>
        <w:tc>
          <w:tcPr>
            <w:tcW w:w="700" w:type="dxa"/>
          </w:tcPr>
          <w:p/>
        </w:tc>
        <w:tc>
          <w:tcPr>
            <w:tcW w:w="650" w:type="dxa"/>
          </w:tcPr>
          <w:p/>
        </w:tc>
        <w:tc>
          <w:tcPr>
            <w:tcW w:w="587" w:type="dxa"/>
          </w:tcPr>
          <w:p/>
        </w:tc>
        <w:tc>
          <w:tcPr>
            <w:tcW w:w="688" w:type="dxa"/>
          </w:tcPr>
          <w:p/>
        </w:tc>
        <w:tc>
          <w:tcPr>
            <w:tcW w:w="750" w:type="dxa"/>
          </w:tcPr>
          <w:p/>
        </w:tc>
        <w:tc>
          <w:tcPr>
            <w:tcW w:w="700" w:type="dxa"/>
          </w:tcPr>
          <w:p/>
        </w:tc>
        <w:tc>
          <w:tcPr>
            <w:tcW w:w="700" w:type="dxa"/>
          </w:tcPr>
          <w:p/>
        </w:tc>
        <w:tc>
          <w:tcPr>
            <w:tcW w:w="800" w:type="dxa"/>
          </w:tcPr>
          <w:p/>
        </w:tc>
        <w:tc>
          <w:tcPr>
            <w:tcW w:w="762" w:type="dxa"/>
          </w:tcPr>
          <w:p/>
        </w:tc>
        <w:tc>
          <w:tcPr>
            <w:tcW w:w="750" w:type="dxa"/>
          </w:tcPr>
          <w:p/>
        </w:tc>
        <w:tc>
          <w:tcPr>
            <w:tcW w:w="733" w:type="dxa"/>
          </w:tcPr>
          <w:p/>
        </w:tc>
        <w:tc>
          <w:tcPr>
            <w:tcW w:w="680" w:type="dxa"/>
          </w:tcPr>
          <w:p/>
        </w:tc>
        <w:tc>
          <w:tcPr>
            <w:tcW w:w="680" w:type="dxa"/>
          </w:tcPr>
          <w:p/>
        </w:tc>
        <w:tc>
          <w:tcPr>
            <w:tcW w:w="684" w:type="dxa"/>
          </w:tcPr>
          <w:p/>
        </w:tc>
      </w:tr>
    </w:tbl>
    <w:p/>
    <w:p>
      <w:pPr>
        <w:sectPr>
          <w:footerReference r:id="rId8" w:type="default"/>
          <w:pgSz w:w="16839" w:h="11906"/>
          <w:pgMar w:top="1012" w:right="1481" w:bottom="1271" w:left="1327" w:header="0" w:footer="892" w:gutter="0"/>
          <w:cols w:space="720" w:num="1"/>
        </w:sectPr>
      </w:pPr>
    </w:p>
    <w:p>
      <w:pPr>
        <w:spacing w:before="61" w:line="224" w:lineRule="auto"/>
        <w:ind w:right="33"/>
        <w:jc w:val="right"/>
        <w:rPr>
          <w:rFonts w:ascii="Tahoma" w:hAnsi="Tahoma" w:eastAsia="Tahoma" w:cs="Tahoma"/>
          <w:sz w:val="19"/>
          <w:szCs w:val="19"/>
        </w:rPr>
      </w:pPr>
      <w:r>
        <w:rPr>
          <w:rFonts w:ascii="仿宋" w:hAnsi="仿宋" w:eastAsia="仿宋" w:cs="仿宋"/>
          <w:spacing w:val="-1"/>
          <w:sz w:val="19"/>
          <w:szCs w:val="19"/>
        </w:rPr>
        <w:t>部门公开表</w:t>
      </w:r>
      <w:r>
        <w:rPr>
          <w:rFonts w:ascii="Tahoma" w:hAnsi="Tahoma" w:eastAsia="Tahoma" w:cs="Tahoma"/>
          <w:sz w:val="19"/>
          <w:szCs w:val="19"/>
        </w:rPr>
        <w:t>3</w:t>
      </w:r>
    </w:p>
    <w:p>
      <w:pPr>
        <w:spacing w:line="346" w:lineRule="auto"/>
      </w:pPr>
    </w:p>
    <w:p>
      <w:pPr>
        <w:spacing w:before="114" w:line="490" w:lineRule="exact"/>
        <w:jc w:val="center"/>
      </w:pPr>
      <w:r>
        <w:rPr>
          <w:rFonts w:hint="eastAsia" w:ascii="华文中宋" w:hAnsi="华文中宋" w:eastAsia="华文中宋" w:cs="华文中宋"/>
          <w:spacing w:val="5"/>
          <w:position w:val="5"/>
          <w:sz w:val="31"/>
          <w:szCs w:val="31"/>
        </w:rPr>
        <w:t>灵璧县</w:t>
      </w:r>
      <w:r>
        <w:rPr>
          <w:rFonts w:hint="eastAsia" w:ascii="华文中宋" w:hAnsi="华文中宋" w:eastAsia="华文中宋" w:cs="华文中宋"/>
          <w:spacing w:val="5"/>
          <w:position w:val="5"/>
          <w:sz w:val="31"/>
          <w:szCs w:val="31"/>
          <w:lang w:eastAsia="zh-CN"/>
        </w:rPr>
        <w:t>游集镇人民政府</w:t>
      </w:r>
      <w:r>
        <w:rPr>
          <w:rFonts w:ascii="Times New Roman" w:hAnsi="Times New Roman" w:eastAsia="Times New Roman" w:cs="Times New Roman"/>
          <w:b/>
          <w:bCs/>
          <w:spacing w:val="5"/>
          <w:position w:val="5"/>
          <w:sz w:val="31"/>
          <w:szCs w:val="31"/>
        </w:rPr>
        <w:t>2023</w:t>
      </w:r>
      <w:r>
        <w:rPr>
          <w:rFonts w:ascii="华文中宋" w:hAnsi="华文中宋" w:eastAsia="华文中宋" w:cs="华文中宋"/>
          <w:spacing w:val="5"/>
          <w:position w:val="5"/>
          <w:sz w:val="31"/>
          <w:szCs w:val="31"/>
        </w:rPr>
        <w:t>年支出总表</w:t>
      </w:r>
    </w:p>
    <w:p>
      <w:pPr>
        <w:spacing w:before="62" w:line="224" w:lineRule="auto"/>
        <w:ind w:right="36"/>
        <w:jc w:val="right"/>
        <w:rPr>
          <w:rFonts w:ascii="仿宋" w:hAnsi="仿宋" w:eastAsia="仿宋" w:cs="仿宋"/>
          <w:sz w:val="19"/>
          <w:szCs w:val="19"/>
        </w:rPr>
      </w:pPr>
      <w:r>
        <w:rPr>
          <w:rFonts w:ascii="仿宋" w:hAnsi="仿宋" w:eastAsia="仿宋" w:cs="仿宋"/>
          <w:spacing w:val="3"/>
          <w:sz w:val="19"/>
          <w:szCs w:val="19"/>
        </w:rPr>
        <w:t>单</w:t>
      </w:r>
      <w:r>
        <w:rPr>
          <w:rFonts w:ascii="仿宋" w:hAnsi="仿宋" w:eastAsia="仿宋" w:cs="仿宋"/>
          <w:spacing w:val="2"/>
          <w:sz w:val="19"/>
          <w:szCs w:val="19"/>
        </w:rPr>
        <w:t>位：万元</w:t>
      </w:r>
    </w:p>
    <w:p>
      <w:pPr>
        <w:spacing w:line="51" w:lineRule="exact"/>
      </w:pPr>
    </w:p>
    <w:tbl>
      <w:tblPr>
        <w:tblStyle w:val="8"/>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2888"/>
        <w:gridCol w:w="780"/>
        <w:gridCol w:w="760"/>
        <w:gridCol w:w="740"/>
        <w:gridCol w:w="919"/>
        <w:gridCol w:w="869"/>
        <w:gridCol w:w="9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9" w:hRule="atLeast"/>
        </w:trPr>
        <w:tc>
          <w:tcPr>
            <w:tcW w:w="1058" w:type="dxa"/>
          </w:tcPr>
          <w:p>
            <w:pPr>
              <w:spacing w:line="469" w:lineRule="auto"/>
            </w:pPr>
          </w:p>
          <w:p>
            <w:pPr>
              <w:spacing w:before="71" w:line="562" w:lineRule="exact"/>
              <w:ind w:left="320"/>
              <w:rPr>
                <w:rFonts w:ascii="仿宋" w:hAnsi="仿宋" w:eastAsia="仿宋" w:cs="仿宋"/>
                <w:sz w:val="22"/>
                <w:szCs w:val="22"/>
              </w:rPr>
            </w:pPr>
            <w:r>
              <w:rPr>
                <w:rFonts w:ascii="仿宋" w:hAnsi="仿宋" w:eastAsia="仿宋" w:cs="仿宋"/>
                <w:spacing w:val="-4"/>
                <w:position w:val="26"/>
                <w:sz w:val="22"/>
                <w:szCs w:val="22"/>
              </w:rPr>
              <w:t>科</w:t>
            </w:r>
            <w:r>
              <w:rPr>
                <w:rFonts w:ascii="仿宋" w:hAnsi="仿宋" w:eastAsia="仿宋" w:cs="仿宋"/>
                <w:spacing w:val="-3"/>
                <w:position w:val="26"/>
                <w:sz w:val="22"/>
                <w:szCs w:val="22"/>
              </w:rPr>
              <w:t>目</w:t>
            </w:r>
          </w:p>
          <w:p>
            <w:pPr>
              <w:spacing w:line="219" w:lineRule="auto"/>
              <w:ind w:left="321"/>
              <w:rPr>
                <w:rFonts w:ascii="仿宋" w:hAnsi="仿宋" w:eastAsia="仿宋" w:cs="仿宋"/>
                <w:sz w:val="22"/>
                <w:szCs w:val="22"/>
              </w:rPr>
            </w:pPr>
            <w:r>
              <w:rPr>
                <w:rFonts w:ascii="仿宋" w:hAnsi="仿宋" w:eastAsia="仿宋" w:cs="仿宋"/>
                <w:spacing w:val="-4"/>
                <w:sz w:val="22"/>
                <w:szCs w:val="22"/>
              </w:rPr>
              <w:t>编码</w:t>
            </w:r>
          </w:p>
        </w:tc>
        <w:tc>
          <w:tcPr>
            <w:tcW w:w="2888" w:type="dxa"/>
          </w:tcPr>
          <w:p>
            <w:pPr>
              <w:spacing w:line="249" w:lineRule="auto"/>
            </w:pPr>
          </w:p>
          <w:p>
            <w:pPr>
              <w:spacing w:line="249" w:lineRule="auto"/>
            </w:pPr>
          </w:p>
          <w:p>
            <w:pPr>
              <w:spacing w:line="249" w:lineRule="auto"/>
            </w:pPr>
          </w:p>
          <w:p>
            <w:pPr>
              <w:spacing w:before="72" w:line="217" w:lineRule="auto"/>
              <w:ind w:left="1019"/>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目名称</w:t>
            </w:r>
          </w:p>
        </w:tc>
        <w:tc>
          <w:tcPr>
            <w:tcW w:w="780" w:type="dxa"/>
          </w:tcPr>
          <w:p>
            <w:pPr>
              <w:spacing w:line="249" w:lineRule="auto"/>
            </w:pPr>
          </w:p>
          <w:p>
            <w:pPr>
              <w:spacing w:line="249" w:lineRule="auto"/>
            </w:pPr>
          </w:p>
          <w:p>
            <w:pPr>
              <w:spacing w:line="250" w:lineRule="auto"/>
            </w:pPr>
          </w:p>
          <w:p>
            <w:pPr>
              <w:spacing w:before="72" w:line="218" w:lineRule="auto"/>
              <w:ind w:left="184"/>
              <w:rPr>
                <w:rFonts w:ascii="仿宋" w:hAnsi="仿宋" w:eastAsia="仿宋" w:cs="仿宋"/>
                <w:sz w:val="22"/>
                <w:szCs w:val="22"/>
              </w:rPr>
            </w:pPr>
            <w:r>
              <w:rPr>
                <w:rFonts w:ascii="仿宋" w:hAnsi="仿宋" w:eastAsia="仿宋" w:cs="仿宋"/>
                <w:spacing w:val="-6"/>
                <w:sz w:val="22"/>
                <w:szCs w:val="22"/>
              </w:rPr>
              <w:t>合</w:t>
            </w:r>
            <w:r>
              <w:rPr>
                <w:rFonts w:ascii="仿宋" w:hAnsi="仿宋" w:eastAsia="仿宋" w:cs="仿宋"/>
                <w:spacing w:val="-5"/>
                <w:sz w:val="22"/>
                <w:szCs w:val="22"/>
              </w:rPr>
              <w:t>计</w:t>
            </w:r>
          </w:p>
        </w:tc>
        <w:tc>
          <w:tcPr>
            <w:tcW w:w="760" w:type="dxa"/>
          </w:tcPr>
          <w:p>
            <w:pPr>
              <w:spacing w:line="469" w:lineRule="auto"/>
            </w:pPr>
          </w:p>
          <w:p>
            <w:pPr>
              <w:spacing w:before="71" w:line="562" w:lineRule="exact"/>
              <w:ind w:left="168"/>
              <w:rPr>
                <w:rFonts w:ascii="仿宋" w:hAnsi="仿宋" w:eastAsia="仿宋" w:cs="仿宋"/>
                <w:sz w:val="22"/>
                <w:szCs w:val="22"/>
              </w:rPr>
            </w:pPr>
            <w:r>
              <w:rPr>
                <w:rFonts w:ascii="仿宋" w:hAnsi="仿宋" w:eastAsia="仿宋" w:cs="仿宋"/>
                <w:spacing w:val="-3"/>
                <w:position w:val="26"/>
                <w:sz w:val="22"/>
                <w:szCs w:val="22"/>
              </w:rPr>
              <w:t>基</w:t>
            </w:r>
            <w:r>
              <w:rPr>
                <w:rFonts w:ascii="仿宋" w:hAnsi="仿宋" w:eastAsia="仿宋" w:cs="仿宋"/>
                <w:spacing w:val="-2"/>
                <w:position w:val="26"/>
                <w:sz w:val="22"/>
                <w:szCs w:val="22"/>
              </w:rPr>
              <w:t>本</w:t>
            </w:r>
          </w:p>
          <w:p>
            <w:pPr>
              <w:spacing w:line="219" w:lineRule="auto"/>
              <w:ind w:left="177"/>
              <w:rPr>
                <w:rFonts w:ascii="仿宋" w:hAnsi="仿宋" w:eastAsia="仿宋" w:cs="仿宋"/>
                <w:sz w:val="22"/>
                <w:szCs w:val="22"/>
              </w:rPr>
            </w:pPr>
            <w:r>
              <w:rPr>
                <w:rFonts w:ascii="仿宋" w:hAnsi="仿宋" w:eastAsia="仿宋" w:cs="仿宋"/>
                <w:spacing w:val="-7"/>
                <w:sz w:val="22"/>
                <w:szCs w:val="22"/>
              </w:rPr>
              <w:t>支</w:t>
            </w:r>
            <w:r>
              <w:rPr>
                <w:rFonts w:ascii="仿宋" w:hAnsi="仿宋" w:eastAsia="仿宋" w:cs="仿宋"/>
                <w:spacing w:val="-6"/>
                <w:sz w:val="22"/>
                <w:szCs w:val="22"/>
              </w:rPr>
              <w:t>出</w:t>
            </w:r>
          </w:p>
        </w:tc>
        <w:tc>
          <w:tcPr>
            <w:tcW w:w="740" w:type="dxa"/>
          </w:tcPr>
          <w:p>
            <w:pPr>
              <w:spacing w:line="469" w:lineRule="auto"/>
            </w:pPr>
          </w:p>
          <w:p>
            <w:pPr>
              <w:spacing w:before="71" w:line="562" w:lineRule="exact"/>
              <w:ind w:left="163"/>
              <w:rPr>
                <w:rFonts w:ascii="仿宋" w:hAnsi="仿宋" w:eastAsia="仿宋" w:cs="仿宋"/>
                <w:sz w:val="22"/>
                <w:szCs w:val="22"/>
              </w:rPr>
            </w:pPr>
            <w:r>
              <w:rPr>
                <w:rFonts w:ascii="仿宋" w:hAnsi="仿宋" w:eastAsia="仿宋" w:cs="仿宋"/>
                <w:spacing w:val="-6"/>
                <w:position w:val="26"/>
                <w:sz w:val="22"/>
                <w:szCs w:val="22"/>
              </w:rPr>
              <w:t>项</w:t>
            </w:r>
            <w:r>
              <w:rPr>
                <w:rFonts w:ascii="仿宋" w:hAnsi="仿宋" w:eastAsia="仿宋" w:cs="仿宋"/>
                <w:spacing w:val="-5"/>
                <w:position w:val="26"/>
                <w:sz w:val="22"/>
                <w:szCs w:val="22"/>
              </w:rPr>
              <w:t>目</w:t>
            </w:r>
          </w:p>
          <w:p>
            <w:pPr>
              <w:spacing w:line="219" w:lineRule="auto"/>
              <w:ind w:left="166"/>
              <w:rPr>
                <w:rFonts w:ascii="仿宋" w:hAnsi="仿宋" w:eastAsia="仿宋" w:cs="仿宋"/>
                <w:sz w:val="22"/>
                <w:szCs w:val="22"/>
              </w:rPr>
            </w:pPr>
            <w:r>
              <w:rPr>
                <w:rFonts w:ascii="仿宋" w:hAnsi="仿宋" w:eastAsia="仿宋" w:cs="仿宋"/>
                <w:spacing w:val="-7"/>
                <w:sz w:val="22"/>
                <w:szCs w:val="22"/>
              </w:rPr>
              <w:t>支</w:t>
            </w:r>
            <w:r>
              <w:rPr>
                <w:rFonts w:ascii="仿宋" w:hAnsi="仿宋" w:eastAsia="仿宋" w:cs="仿宋"/>
                <w:spacing w:val="-6"/>
                <w:sz w:val="22"/>
                <w:szCs w:val="22"/>
              </w:rPr>
              <w:t>出</w:t>
            </w:r>
          </w:p>
        </w:tc>
        <w:tc>
          <w:tcPr>
            <w:tcW w:w="919" w:type="dxa"/>
          </w:tcPr>
          <w:p>
            <w:pPr>
              <w:spacing w:before="264" w:line="217" w:lineRule="auto"/>
              <w:ind w:left="150"/>
              <w:rPr>
                <w:rFonts w:ascii="仿宋" w:hAnsi="仿宋" w:eastAsia="仿宋" w:cs="仿宋"/>
                <w:sz w:val="22"/>
                <w:szCs w:val="22"/>
              </w:rPr>
            </w:pPr>
            <w:r>
              <w:rPr>
                <w:rFonts w:ascii="仿宋" w:hAnsi="仿宋" w:eastAsia="仿宋" w:cs="仿宋"/>
                <w:spacing w:val="-7"/>
                <w:sz w:val="22"/>
                <w:szCs w:val="22"/>
              </w:rPr>
              <w:t>事业单</w:t>
            </w:r>
          </w:p>
          <w:p>
            <w:pPr>
              <w:spacing w:before="301" w:line="217" w:lineRule="auto"/>
              <w:ind w:left="139"/>
              <w:rPr>
                <w:rFonts w:ascii="仿宋" w:hAnsi="仿宋" w:eastAsia="仿宋" w:cs="仿宋"/>
                <w:sz w:val="22"/>
                <w:szCs w:val="22"/>
              </w:rPr>
            </w:pPr>
            <w:r>
              <w:rPr>
                <w:rFonts w:ascii="仿宋" w:hAnsi="仿宋" w:eastAsia="仿宋" w:cs="仿宋"/>
                <w:spacing w:val="-5"/>
                <w:sz w:val="22"/>
                <w:szCs w:val="22"/>
              </w:rPr>
              <w:t>位</w:t>
            </w:r>
            <w:r>
              <w:rPr>
                <w:rFonts w:ascii="仿宋" w:hAnsi="仿宋" w:eastAsia="仿宋" w:cs="仿宋"/>
                <w:spacing w:val="-3"/>
                <w:sz w:val="22"/>
                <w:szCs w:val="22"/>
              </w:rPr>
              <w:t>经营</w:t>
            </w:r>
          </w:p>
          <w:p>
            <w:pPr>
              <w:spacing w:before="300" w:line="219" w:lineRule="auto"/>
              <w:ind w:left="256"/>
              <w:rPr>
                <w:rFonts w:ascii="仿宋" w:hAnsi="仿宋" w:eastAsia="仿宋" w:cs="仿宋"/>
                <w:sz w:val="22"/>
                <w:szCs w:val="22"/>
              </w:rPr>
            </w:pPr>
            <w:r>
              <w:rPr>
                <w:rFonts w:ascii="仿宋" w:hAnsi="仿宋" w:eastAsia="仿宋" w:cs="仿宋"/>
                <w:spacing w:val="-7"/>
                <w:sz w:val="22"/>
                <w:szCs w:val="22"/>
              </w:rPr>
              <w:t>支</w:t>
            </w:r>
            <w:r>
              <w:rPr>
                <w:rFonts w:ascii="仿宋" w:hAnsi="仿宋" w:eastAsia="仿宋" w:cs="仿宋"/>
                <w:spacing w:val="-6"/>
                <w:sz w:val="22"/>
                <w:szCs w:val="22"/>
              </w:rPr>
              <w:t>出</w:t>
            </w:r>
          </w:p>
        </w:tc>
        <w:tc>
          <w:tcPr>
            <w:tcW w:w="869" w:type="dxa"/>
          </w:tcPr>
          <w:p>
            <w:pPr>
              <w:spacing w:line="470" w:lineRule="auto"/>
            </w:pPr>
          </w:p>
          <w:p>
            <w:pPr>
              <w:spacing w:before="71" w:line="474" w:lineRule="auto"/>
              <w:ind w:left="128" w:right="102" w:hanging="4"/>
              <w:rPr>
                <w:rFonts w:ascii="仿宋" w:hAnsi="仿宋" w:eastAsia="仿宋" w:cs="仿宋"/>
                <w:sz w:val="22"/>
                <w:szCs w:val="22"/>
              </w:rPr>
            </w:pPr>
            <w:r>
              <w:rPr>
                <w:rFonts w:ascii="仿宋" w:hAnsi="仿宋" w:eastAsia="仿宋" w:cs="仿宋"/>
                <w:spacing w:val="-10"/>
                <w:sz w:val="22"/>
                <w:szCs w:val="22"/>
              </w:rPr>
              <w:t>上</w:t>
            </w:r>
            <w:r>
              <w:rPr>
                <w:rFonts w:ascii="仿宋" w:hAnsi="仿宋" w:eastAsia="仿宋" w:cs="仿宋"/>
                <w:spacing w:val="-7"/>
                <w:sz w:val="22"/>
                <w:szCs w:val="22"/>
              </w:rPr>
              <w:t>缴上</w:t>
            </w:r>
            <w:r>
              <w:rPr>
                <w:rFonts w:ascii="仿宋" w:hAnsi="仿宋" w:eastAsia="仿宋" w:cs="仿宋"/>
                <w:spacing w:val="-10"/>
                <w:sz w:val="22"/>
                <w:szCs w:val="22"/>
              </w:rPr>
              <w:t>级</w:t>
            </w:r>
            <w:r>
              <w:rPr>
                <w:rFonts w:ascii="仿宋" w:hAnsi="仿宋" w:eastAsia="仿宋" w:cs="仿宋"/>
                <w:spacing w:val="-9"/>
                <w:sz w:val="22"/>
                <w:szCs w:val="22"/>
              </w:rPr>
              <w:t>支出</w:t>
            </w:r>
          </w:p>
        </w:tc>
        <w:tc>
          <w:tcPr>
            <w:tcW w:w="921" w:type="dxa"/>
          </w:tcPr>
          <w:p>
            <w:pPr>
              <w:spacing w:before="266" w:line="469" w:lineRule="auto"/>
              <w:ind w:left="147" w:right="130"/>
              <w:rPr>
                <w:rFonts w:ascii="仿宋" w:hAnsi="仿宋" w:eastAsia="仿宋" w:cs="仿宋"/>
                <w:sz w:val="22"/>
                <w:szCs w:val="22"/>
              </w:rPr>
            </w:pPr>
            <w:r>
              <w:rPr>
                <w:rFonts w:ascii="仿宋" w:hAnsi="仿宋" w:eastAsia="仿宋" w:cs="仿宋"/>
                <w:spacing w:val="-9"/>
                <w:sz w:val="22"/>
                <w:szCs w:val="22"/>
              </w:rPr>
              <w:t>对</w:t>
            </w:r>
            <w:r>
              <w:rPr>
                <w:rFonts w:ascii="仿宋" w:hAnsi="仿宋" w:eastAsia="仿宋" w:cs="仿宋"/>
                <w:spacing w:val="-7"/>
                <w:sz w:val="22"/>
                <w:szCs w:val="22"/>
              </w:rPr>
              <w:t>附属</w:t>
            </w:r>
            <w:r>
              <w:rPr>
                <w:rFonts w:ascii="仿宋" w:hAnsi="仿宋" w:eastAsia="仿宋" w:cs="仿宋"/>
                <w:spacing w:val="-10"/>
                <w:sz w:val="22"/>
                <w:szCs w:val="22"/>
              </w:rPr>
              <w:t>单</w:t>
            </w:r>
            <w:r>
              <w:rPr>
                <w:rFonts w:ascii="仿宋" w:hAnsi="仿宋" w:eastAsia="仿宋" w:cs="仿宋"/>
                <w:spacing w:val="-7"/>
                <w:sz w:val="22"/>
                <w:szCs w:val="22"/>
              </w:rPr>
              <w:t>位补</w:t>
            </w:r>
          </w:p>
          <w:p>
            <w:pPr>
              <w:spacing w:line="218" w:lineRule="auto"/>
              <w:ind w:left="153"/>
              <w:rPr>
                <w:rFonts w:ascii="仿宋" w:hAnsi="仿宋" w:eastAsia="仿宋" w:cs="仿宋"/>
                <w:sz w:val="22"/>
                <w:szCs w:val="22"/>
              </w:rPr>
            </w:pPr>
            <w:r>
              <w:rPr>
                <w:rFonts w:ascii="仿宋" w:hAnsi="仿宋" w:eastAsia="仿宋" w:cs="仿宋"/>
                <w:spacing w:val="-9"/>
                <w:sz w:val="22"/>
                <w:szCs w:val="22"/>
              </w:rPr>
              <w:t>助</w:t>
            </w:r>
            <w:r>
              <w:rPr>
                <w:rFonts w:ascii="仿宋" w:hAnsi="仿宋" w:eastAsia="仿宋" w:cs="仿宋"/>
                <w:spacing w:val="-8"/>
                <w:sz w:val="22"/>
                <w:szCs w:val="2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201</w:t>
            </w:r>
          </w:p>
        </w:tc>
        <w:tc>
          <w:tcPr>
            <w:tcW w:w="2888"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18"/>
                <w:szCs w:val="18"/>
                <w:u w:val="none"/>
                <w:lang w:val="en-US" w:eastAsia="zh-CN" w:bidi="ar"/>
              </w:rPr>
              <w:t>一般公共服务支出</w:t>
            </w:r>
          </w:p>
        </w:tc>
        <w:tc>
          <w:tcPr>
            <w:tcW w:w="78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631.19</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607.19</w:t>
            </w:r>
          </w:p>
        </w:tc>
        <w:tc>
          <w:tcPr>
            <w:tcW w:w="7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24</w:t>
            </w: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58"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20103</w:t>
            </w:r>
          </w:p>
        </w:tc>
        <w:tc>
          <w:tcPr>
            <w:tcW w:w="2888"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18"/>
                <w:szCs w:val="18"/>
                <w:u w:val="none"/>
                <w:lang w:val="en-US" w:eastAsia="zh-CN" w:bidi="ar"/>
              </w:rPr>
              <w:t>政府办公厅（室）及相关机构事务</w:t>
            </w:r>
          </w:p>
        </w:tc>
        <w:tc>
          <w:tcPr>
            <w:tcW w:w="78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555</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607.2</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58"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2010301</w:t>
            </w:r>
          </w:p>
        </w:tc>
        <w:tc>
          <w:tcPr>
            <w:tcW w:w="2888"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18"/>
                <w:szCs w:val="18"/>
                <w:u w:val="none"/>
                <w:lang w:val="en-US" w:eastAsia="zh-CN" w:bidi="ar"/>
              </w:rPr>
              <w:t>行政运行</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486.6</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531.0</w:t>
            </w:r>
          </w:p>
        </w:tc>
        <w:tc>
          <w:tcPr>
            <w:tcW w:w="740" w:type="dxa"/>
            <w:vAlign w:val="center"/>
          </w:tcPr>
          <w:p>
            <w:pPr>
              <w:jc w:val="right"/>
              <w:rPr>
                <w:rFonts w:hint="default" w:eastAsia="宋体"/>
                <w:lang w:val="en-US" w:eastAsia="zh-CN"/>
              </w:rPr>
            </w:pPr>
            <w:r>
              <w:rPr>
                <w:rFonts w:hint="eastAsia" w:eastAsia="宋体"/>
                <w:lang w:val="en-US" w:eastAsia="zh-CN"/>
              </w:rPr>
              <w:t>24</w:t>
            </w: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58"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22"/>
                <w:szCs w:val="22"/>
                <w:u w:val="none"/>
                <w:lang w:val="en-US" w:eastAsia="zh-CN" w:bidi="ar"/>
              </w:rPr>
              <w:t>2010350</w:t>
            </w:r>
          </w:p>
        </w:tc>
        <w:tc>
          <w:tcPr>
            <w:tcW w:w="2888"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18"/>
                <w:szCs w:val="18"/>
                <w:u w:val="none"/>
                <w:lang w:val="en-US" w:eastAsia="zh-CN" w:bidi="ar"/>
              </w:rPr>
              <w:t>事业运行</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64.4</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466.6</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20106</w:t>
            </w:r>
          </w:p>
        </w:tc>
        <w:tc>
          <w:tcPr>
            <w:tcW w:w="2888" w:type="dxa"/>
            <w:vAlign w:val="center"/>
          </w:tcPr>
          <w:p>
            <w:pPr>
              <w:keepNext w:val="0"/>
              <w:keepLines w:val="0"/>
              <w:widowControl/>
              <w:suppressLineNumbers w:val="0"/>
              <w:jc w:val="left"/>
              <w:textAlignment w:val="center"/>
              <w:rPr>
                <w:rFonts w:hint="eastAsia" w:ascii="仿宋" w:hAnsi="仿宋" w:eastAsia="仿宋" w:cs="仿宋"/>
                <w:sz w:val="23"/>
                <w:szCs w:val="23"/>
              </w:rPr>
            </w:pPr>
            <w:r>
              <w:rPr>
                <w:rFonts w:hint="eastAsia" w:ascii="仿宋" w:hAnsi="仿宋" w:eastAsia="仿宋" w:cs="仿宋"/>
                <w:i w:val="0"/>
                <w:iCs w:val="0"/>
                <w:snapToGrid w:val="0"/>
                <w:color w:val="000000"/>
                <w:kern w:val="0"/>
                <w:sz w:val="18"/>
                <w:szCs w:val="18"/>
                <w:u w:val="none"/>
                <w:lang w:val="en-US" w:eastAsia="zh-CN" w:bidi="ar"/>
              </w:rPr>
              <w:t>财政事务</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76.2</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64.4</w:t>
            </w:r>
          </w:p>
        </w:tc>
        <w:tc>
          <w:tcPr>
            <w:tcW w:w="740" w:type="dxa"/>
            <w:vAlign w:val="center"/>
          </w:tcPr>
          <w:p>
            <w:pPr>
              <w:keepNext w:val="0"/>
              <w:keepLines w:val="0"/>
              <w:widowControl/>
              <w:suppressLineNumbers w:val="0"/>
              <w:jc w:val="right"/>
              <w:textAlignment w:val="center"/>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2010601</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行政运行</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24.9</w:t>
            </w:r>
          </w:p>
        </w:tc>
        <w:tc>
          <w:tcPr>
            <w:tcW w:w="760" w:type="dxa"/>
            <w:vAlign w:val="center"/>
          </w:tcPr>
          <w:p>
            <w:pPr>
              <w:jc w:val="right"/>
            </w:pPr>
          </w:p>
        </w:tc>
        <w:tc>
          <w:tcPr>
            <w:tcW w:w="740" w:type="dxa"/>
            <w:vAlign w:val="center"/>
          </w:tcPr>
          <w:p>
            <w:pPr>
              <w:keepNext w:val="0"/>
              <w:keepLines w:val="0"/>
              <w:widowControl/>
              <w:suppressLineNumbers w:val="0"/>
              <w:jc w:val="right"/>
              <w:textAlignment w:val="center"/>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2010650</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事业运行</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51.2</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76.2</w:t>
            </w:r>
          </w:p>
        </w:tc>
        <w:tc>
          <w:tcPr>
            <w:tcW w:w="740" w:type="dxa"/>
            <w:vAlign w:val="center"/>
          </w:tcPr>
          <w:p>
            <w:pPr>
              <w:keepNext w:val="0"/>
              <w:keepLines w:val="0"/>
              <w:widowControl/>
              <w:suppressLineNumbers w:val="0"/>
              <w:jc w:val="right"/>
              <w:textAlignment w:val="center"/>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208</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社会保障和就业支出</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95.7</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24.9</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20805</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行政事业单位养老支出</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95.7</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51.2</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2080505</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机关事业单位基本养老保险缴费支出</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63.8</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95.7</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2080506</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机关事业单位职业年金缴费支出</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31.9</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95.7</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210</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卫生健康支出</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23.9</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63.8</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21011</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行政事业单位医疗</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23.9</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31.9</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2101101</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行政单位医疗</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12.2</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23.9</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2101102</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事业单位医疗</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6.9</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23.9</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2101103</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公务员医疗补助</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3.8</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12.2</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2101199</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其他行政事业单位医疗支出</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0.9</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6.9</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220</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自然资源海洋气象等支出</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30.0</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3.8</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22001</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自然资源事务</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30.0</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0.9</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2200150</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事业运行</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30.0</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30.0</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221</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住房保障支出</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71.3</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30.0</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22102</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住房改革支出</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71.3</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30.0</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2210201</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住房公积金</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52.2</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71.3</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5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22"/>
                <w:szCs w:val="22"/>
                <w:u w:val="none"/>
                <w:lang w:val="en-US" w:eastAsia="zh-CN" w:bidi="ar"/>
              </w:rPr>
              <w:t>2210202</w:t>
            </w:r>
          </w:p>
        </w:tc>
        <w:tc>
          <w:tcPr>
            <w:tcW w:w="2888"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提租补贴</w:t>
            </w:r>
          </w:p>
        </w:tc>
        <w:tc>
          <w:tcPr>
            <w:tcW w:w="78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19.1</w:t>
            </w:r>
          </w:p>
        </w:tc>
        <w:tc>
          <w:tcPr>
            <w:tcW w:w="76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71.3</w:t>
            </w:r>
          </w:p>
        </w:tc>
        <w:tc>
          <w:tcPr>
            <w:tcW w:w="740" w:type="dxa"/>
            <w:vAlign w:val="center"/>
          </w:tcPr>
          <w:p>
            <w:pPr>
              <w:jc w:val="right"/>
            </w:pPr>
          </w:p>
        </w:tc>
        <w:tc>
          <w:tcPr>
            <w:tcW w:w="919" w:type="dxa"/>
          </w:tcPr>
          <w:p/>
        </w:tc>
        <w:tc>
          <w:tcPr>
            <w:tcW w:w="869" w:type="dxa"/>
          </w:tcPr>
          <w:p/>
        </w:tc>
        <w:tc>
          <w:tcPr>
            <w:tcW w:w="92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946" w:type="dxa"/>
            <w:gridSpan w:val="2"/>
          </w:tcPr>
          <w:p>
            <w:pPr>
              <w:spacing w:before="263" w:line="218" w:lineRule="auto"/>
              <w:ind w:left="1715"/>
              <w:rPr>
                <w:rFonts w:ascii="仿宋" w:hAnsi="仿宋" w:eastAsia="仿宋" w:cs="仿宋"/>
                <w:sz w:val="22"/>
                <w:szCs w:val="22"/>
              </w:rPr>
            </w:pPr>
            <w:r>
              <w:rPr>
                <w:rFonts w:ascii="仿宋" w:hAnsi="仿宋" w:eastAsia="仿宋" w:cs="仿宋"/>
                <w:spacing w:val="-4"/>
                <w:sz w:val="22"/>
                <w:szCs w:val="22"/>
              </w:rPr>
              <w:t>合</w:t>
            </w:r>
            <w:r>
              <w:rPr>
                <w:rFonts w:ascii="仿宋" w:hAnsi="仿宋" w:eastAsia="仿宋" w:cs="仿宋"/>
                <w:spacing w:val="-2"/>
                <w:sz w:val="22"/>
                <w:szCs w:val="22"/>
              </w:rPr>
              <w:t>计</w:t>
            </w:r>
          </w:p>
        </w:tc>
        <w:tc>
          <w:tcPr>
            <w:tcW w:w="78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852.08</w:t>
            </w:r>
          </w:p>
        </w:tc>
        <w:tc>
          <w:tcPr>
            <w:tcW w:w="76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828.08</w:t>
            </w:r>
          </w:p>
        </w:tc>
        <w:tc>
          <w:tcPr>
            <w:tcW w:w="7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24</w:t>
            </w:r>
          </w:p>
        </w:tc>
        <w:tc>
          <w:tcPr>
            <w:tcW w:w="919" w:type="dxa"/>
          </w:tcPr>
          <w:p/>
        </w:tc>
        <w:tc>
          <w:tcPr>
            <w:tcW w:w="869" w:type="dxa"/>
          </w:tcPr>
          <w:p/>
        </w:tc>
        <w:tc>
          <w:tcPr>
            <w:tcW w:w="921" w:type="dxa"/>
          </w:tcPr>
          <w:p/>
        </w:tc>
      </w:tr>
    </w:tbl>
    <w:p/>
    <w:p>
      <w:pPr>
        <w:sectPr>
          <w:footerReference r:id="rId9" w:type="default"/>
          <w:pgSz w:w="11906" w:h="16839"/>
          <w:pgMar w:top="1431" w:right="1490" w:bottom="1413" w:left="1475" w:header="0" w:footer="1034" w:gutter="0"/>
          <w:cols w:space="720" w:num="1"/>
        </w:sectPr>
      </w:pPr>
    </w:p>
    <w:p>
      <w:pPr>
        <w:spacing w:before="61" w:line="224" w:lineRule="auto"/>
        <w:ind w:right="33"/>
        <w:jc w:val="right"/>
        <w:rPr>
          <w:rFonts w:ascii="仿宋" w:hAnsi="仿宋" w:eastAsia="仿宋" w:cs="仿宋"/>
          <w:spacing w:val="-1"/>
          <w:sz w:val="19"/>
          <w:szCs w:val="19"/>
        </w:rPr>
      </w:pPr>
      <w:r>
        <w:rPr>
          <w:rFonts w:ascii="仿宋" w:hAnsi="仿宋" w:eastAsia="仿宋" w:cs="仿宋"/>
          <w:spacing w:val="-1"/>
          <w:sz w:val="19"/>
          <w:szCs w:val="19"/>
        </w:rPr>
        <w:t>部门公开表</w:t>
      </w:r>
      <w:r>
        <w:rPr>
          <w:rFonts w:ascii="Tahoma" w:hAnsi="Tahoma" w:eastAsia="Tahoma" w:cs="Tahoma"/>
          <w:sz w:val="19"/>
          <w:szCs w:val="19"/>
        </w:rPr>
        <w:t>4</w:t>
      </w:r>
    </w:p>
    <w:p>
      <w:pPr>
        <w:spacing w:before="306" w:line="461" w:lineRule="exact"/>
        <w:jc w:val="center"/>
        <w:rPr>
          <w:rFonts w:ascii="华文中宋" w:hAnsi="华文中宋" w:eastAsia="华文中宋" w:cs="华文中宋"/>
          <w:sz w:val="29"/>
          <w:szCs w:val="29"/>
        </w:rPr>
      </w:pPr>
      <w:r>
        <w:rPr>
          <w:rFonts w:hint="eastAsia" w:ascii="华文中宋" w:hAnsi="华文中宋" w:eastAsia="华文中宋" w:cs="华文中宋"/>
          <w:spacing w:val="4"/>
          <w:position w:val="5"/>
          <w:sz w:val="29"/>
          <w:szCs w:val="29"/>
        </w:rPr>
        <w:t>灵璧县</w:t>
      </w:r>
      <w:r>
        <w:rPr>
          <w:rFonts w:hint="eastAsia" w:ascii="华文中宋" w:hAnsi="华文中宋" w:eastAsia="华文中宋" w:cs="华文中宋"/>
          <w:spacing w:val="4"/>
          <w:position w:val="5"/>
          <w:sz w:val="29"/>
          <w:szCs w:val="29"/>
          <w:lang w:eastAsia="zh-CN"/>
        </w:rPr>
        <w:t>游集镇人民政府</w:t>
      </w:r>
      <w:r>
        <w:rPr>
          <w:rFonts w:ascii="Times New Roman" w:hAnsi="Times New Roman" w:eastAsia="Times New Roman" w:cs="Times New Roman"/>
          <w:b/>
          <w:bCs/>
          <w:spacing w:val="4"/>
          <w:position w:val="5"/>
          <w:sz w:val="29"/>
          <w:szCs w:val="29"/>
        </w:rPr>
        <w:t>2023</w:t>
      </w:r>
      <w:r>
        <w:rPr>
          <w:rFonts w:ascii="华文中宋" w:hAnsi="华文中宋" w:eastAsia="华文中宋" w:cs="华文中宋"/>
          <w:spacing w:val="4"/>
          <w:position w:val="5"/>
          <w:sz w:val="29"/>
          <w:szCs w:val="29"/>
        </w:rPr>
        <w:t>年财政拨款收支总表</w:t>
      </w:r>
    </w:p>
    <w:p>
      <w:pPr>
        <w:spacing w:line="254" w:lineRule="auto"/>
      </w:pPr>
    </w:p>
    <w:p>
      <w:pPr>
        <w:spacing w:before="61" w:line="224" w:lineRule="auto"/>
        <w:ind w:left="6714"/>
        <w:rPr>
          <w:rFonts w:ascii="仿宋" w:hAnsi="仿宋" w:eastAsia="仿宋" w:cs="仿宋"/>
          <w:sz w:val="19"/>
          <w:szCs w:val="19"/>
        </w:rPr>
      </w:pPr>
      <w:r>
        <w:rPr>
          <w:rFonts w:ascii="仿宋" w:hAnsi="仿宋" w:eastAsia="仿宋" w:cs="仿宋"/>
          <w:spacing w:val="3"/>
          <w:sz w:val="19"/>
          <w:szCs w:val="19"/>
        </w:rPr>
        <w:t>单</w:t>
      </w:r>
      <w:r>
        <w:rPr>
          <w:rFonts w:ascii="仿宋" w:hAnsi="仿宋" w:eastAsia="仿宋" w:cs="仿宋"/>
          <w:spacing w:val="2"/>
          <w:sz w:val="19"/>
          <w:szCs w:val="19"/>
        </w:rPr>
        <w:t>位：万元</w:t>
      </w:r>
    </w:p>
    <w:p>
      <w:pPr>
        <w:spacing w:line="106" w:lineRule="auto"/>
        <w:rPr>
          <w:sz w:val="2"/>
        </w:rPr>
      </w:pPr>
    </w:p>
    <w:tbl>
      <w:tblPr>
        <w:tblStyle w:val="8"/>
        <w:tblW w:w="84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1"/>
        <w:gridCol w:w="1058"/>
        <w:gridCol w:w="3466"/>
        <w:gridCol w:w="1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779" w:type="dxa"/>
            <w:gridSpan w:val="2"/>
          </w:tcPr>
          <w:p>
            <w:pPr>
              <w:spacing w:before="283" w:line="227" w:lineRule="auto"/>
              <w:ind w:left="1424"/>
              <w:rPr>
                <w:rFonts w:ascii="仿宋" w:hAnsi="仿宋" w:eastAsia="仿宋" w:cs="仿宋"/>
                <w:sz w:val="19"/>
                <w:szCs w:val="19"/>
              </w:rPr>
            </w:pPr>
            <w:r>
              <w:rPr>
                <w:rFonts w:ascii="仿宋" w:hAnsi="仿宋" w:eastAsia="仿宋" w:cs="仿宋"/>
                <w:spacing w:val="1"/>
                <w:sz w:val="19"/>
                <w:szCs w:val="19"/>
              </w:rPr>
              <w:t>收</w:t>
            </w:r>
            <w:r>
              <w:rPr>
                <w:rFonts w:ascii="仿宋" w:hAnsi="仿宋" w:eastAsia="仿宋" w:cs="仿宋"/>
                <w:sz w:val="19"/>
                <w:szCs w:val="19"/>
              </w:rPr>
              <w:t>入</w:t>
            </w:r>
          </w:p>
        </w:tc>
        <w:tc>
          <w:tcPr>
            <w:tcW w:w="4641" w:type="dxa"/>
            <w:gridSpan w:val="2"/>
          </w:tcPr>
          <w:p>
            <w:pPr>
              <w:spacing w:before="284" w:line="227" w:lineRule="auto"/>
              <w:ind w:left="1845"/>
              <w:rPr>
                <w:rFonts w:ascii="仿宋" w:hAnsi="仿宋" w:eastAsia="仿宋" w:cs="仿宋"/>
                <w:sz w:val="19"/>
                <w:szCs w:val="19"/>
              </w:rPr>
            </w:pPr>
            <w:r>
              <w:rPr>
                <w:rFonts w:ascii="仿宋" w:hAnsi="仿宋" w:eastAsia="仿宋" w:cs="仿宋"/>
                <w:spacing w:val="8"/>
                <w:sz w:val="19"/>
                <w:szCs w:val="19"/>
              </w:rPr>
              <w:t>支</w:t>
            </w:r>
            <w:r>
              <w:rPr>
                <w:rFonts w:ascii="仿宋" w:hAnsi="仿宋" w:eastAsia="仿宋" w:cs="仿宋"/>
                <w:spacing w:val="4"/>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pPr>
              <w:spacing w:before="279" w:line="227" w:lineRule="auto"/>
              <w:ind w:left="1174"/>
              <w:rPr>
                <w:rFonts w:ascii="仿宋" w:hAnsi="仿宋" w:eastAsia="仿宋" w:cs="仿宋"/>
                <w:sz w:val="19"/>
                <w:szCs w:val="19"/>
              </w:rPr>
            </w:pPr>
            <w:r>
              <w:rPr>
                <w:rFonts w:ascii="仿宋" w:hAnsi="仿宋" w:eastAsia="仿宋" w:cs="仿宋"/>
                <w:spacing w:val="2"/>
                <w:sz w:val="19"/>
                <w:szCs w:val="19"/>
              </w:rPr>
              <w:t>项</w:t>
            </w:r>
            <w:r>
              <w:rPr>
                <w:rFonts w:ascii="仿宋" w:hAnsi="仿宋" w:eastAsia="仿宋" w:cs="仿宋"/>
                <w:spacing w:val="1"/>
                <w:sz w:val="19"/>
                <w:szCs w:val="19"/>
              </w:rPr>
              <w:t>目</w:t>
            </w:r>
          </w:p>
        </w:tc>
        <w:tc>
          <w:tcPr>
            <w:tcW w:w="1058" w:type="dxa"/>
          </w:tcPr>
          <w:p>
            <w:pPr>
              <w:spacing w:before="279" w:line="225" w:lineRule="auto"/>
              <w:ind w:left="249"/>
              <w:rPr>
                <w:rFonts w:ascii="仿宋" w:hAnsi="仿宋" w:eastAsia="仿宋" w:cs="仿宋"/>
                <w:sz w:val="19"/>
                <w:szCs w:val="19"/>
              </w:rPr>
            </w:pPr>
            <w:r>
              <w:rPr>
                <w:rFonts w:ascii="仿宋" w:hAnsi="仿宋" w:eastAsia="仿宋" w:cs="仿宋"/>
                <w:spacing w:val="1"/>
                <w:sz w:val="19"/>
                <w:szCs w:val="19"/>
              </w:rPr>
              <w:t>预算</w:t>
            </w:r>
            <w:r>
              <w:rPr>
                <w:rFonts w:ascii="仿宋" w:hAnsi="仿宋" w:eastAsia="仿宋" w:cs="仿宋"/>
                <w:sz w:val="19"/>
                <w:szCs w:val="19"/>
              </w:rPr>
              <w:t>数</w:t>
            </w:r>
          </w:p>
        </w:tc>
        <w:tc>
          <w:tcPr>
            <w:tcW w:w="3466" w:type="dxa"/>
          </w:tcPr>
          <w:p>
            <w:pPr>
              <w:spacing w:before="279" w:line="227" w:lineRule="auto"/>
              <w:ind w:left="1547"/>
              <w:rPr>
                <w:rFonts w:ascii="仿宋" w:hAnsi="仿宋" w:eastAsia="仿宋" w:cs="仿宋"/>
                <w:sz w:val="19"/>
                <w:szCs w:val="19"/>
              </w:rPr>
            </w:pPr>
            <w:r>
              <w:rPr>
                <w:rFonts w:ascii="仿宋" w:hAnsi="仿宋" w:eastAsia="仿宋" w:cs="仿宋"/>
                <w:spacing w:val="2"/>
                <w:sz w:val="19"/>
                <w:szCs w:val="19"/>
              </w:rPr>
              <w:t>项</w:t>
            </w:r>
            <w:r>
              <w:rPr>
                <w:rFonts w:ascii="仿宋" w:hAnsi="仿宋" w:eastAsia="仿宋" w:cs="仿宋"/>
                <w:spacing w:val="1"/>
                <w:sz w:val="19"/>
                <w:szCs w:val="19"/>
              </w:rPr>
              <w:t>目</w:t>
            </w:r>
          </w:p>
        </w:tc>
        <w:tc>
          <w:tcPr>
            <w:tcW w:w="1175" w:type="dxa"/>
          </w:tcPr>
          <w:p>
            <w:pPr>
              <w:spacing w:before="279" w:line="225" w:lineRule="auto"/>
              <w:ind w:left="307"/>
              <w:rPr>
                <w:rFonts w:ascii="仿宋" w:hAnsi="仿宋" w:eastAsia="仿宋" w:cs="仿宋"/>
                <w:sz w:val="19"/>
                <w:szCs w:val="19"/>
              </w:rPr>
            </w:pPr>
            <w:r>
              <w:rPr>
                <w:rFonts w:ascii="仿宋" w:hAnsi="仿宋" w:eastAsia="仿宋" w:cs="仿宋"/>
                <w:spacing w:val="1"/>
                <w:sz w:val="19"/>
                <w:szCs w:val="19"/>
              </w:rPr>
              <w:t>预算</w:t>
            </w:r>
            <w:r>
              <w:rPr>
                <w:rFonts w:ascii="仿宋" w:hAnsi="仿宋" w:eastAsia="仿宋" w:cs="仿宋"/>
                <w:sz w:val="19"/>
                <w:szCs w:val="19"/>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pPr>
              <w:spacing w:before="281" w:line="283" w:lineRule="exact"/>
              <w:ind w:left="128"/>
              <w:rPr>
                <w:rFonts w:ascii="仿宋" w:hAnsi="仿宋" w:eastAsia="仿宋" w:cs="仿宋"/>
                <w:sz w:val="19"/>
                <w:szCs w:val="19"/>
              </w:rPr>
            </w:pPr>
            <w:r>
              <w:rPr>
                <w:rFonts w:ascii="仿宋" w:hAnsi="仿宋" w:eastAsia="仿宋" w:cs="仿宋"/>
                <w:spacing w:val="2"/>
                <w:position w:val="1"/>
                <w:sz w:val="19"/>
                <w:szCs w:val="19"/>
              </w:rPr>
              <w:t>一、</w:t>
            </w:r>
            <w:r>
              <w:rPr>
                <w:rFonts w:ascii="仿宋" w:hAnsi="仿宋" w:eastAsia="仿宋" w:cs="仿宋"/>
                <w:spacing w:val="1"/>
                <w:position w:val="1"/>
                <w:sz w:val="19"/>
                <w:szCs w:val="19"/>
              </w:rPr>
              <w:t>本年收入</w:t>
            </w:r>
          </w:p>
        </w:tc>
        <w:tc>
          <w:tcPr>
            <w:tcW w:w="1058"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852.08</w:t>
            </w:r>
          </w:p>
        </w:tc>
        <w:tc>
          <w:tcPr>
            <w:tcW w:w="3466" w:type="dxa"/>
          </w:tcPr>
          <w:p>
            <w:pPr>
              <w:spacing w:before="281" w:line="283" w:lineRule="exact"/>
              <w:ind w:left="125"/>
              <w:rPr>
                <w:rFonts w:ascii="仿宋" w:hAnsi="仿宋" w:eastAsia="仿宋" w:cs="仿宋"/>
                <w:sz w:val="19"/>
                <w:szCs w:val="19"/>
              </w:rPr>
            </w:pPr>
            <w:r>
              <w:rPr>
                <w:rFonts w:ascii="仿宋" w:hAnsi="仿宋" w:eastAsia="仿宋" w:cs="仿宋"/>
                <w:spacing w:val="2"/>
                <w:position w:val="1"/>
                <w:sz w:val="19"/>
                <w:szCs w:val="19"/>
              </w:rPr>
              <w:t>一、</w:t>
            </w:r>
            <w:r>
              <w:rPr>
                <w:rFonts w:ascii="仿宋" w:hAnsi="仿宋" w:eastAsia="仿宋" w:cs="仿宋"/>
                <w:spacing w:val="1"/>
                <w:position w:val="1"/>
                <w:sz w:val="19"/>
                <w:szCs w:val="19"/>
              </w:rPr>
              <w:t>本年支出</w:t>
            </w:r>
          </w:p>
        </w:tc>
        <w:tc>
          <w:tcPr>
            <w:tcW w:w="1175"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852.08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2721" w:type="dxa"/>
          </w:tcPr>
          <w:p>
            <w:pPr>
              <w:spacing w:before="281" w:line="225" w:lineRule="auto"/>
              <w:ind w:left="113"/>
              <w:rPr>
                <w:rFonts w:ascii="仿宋" w:hAnsi="仿宋" w:eastAsia="仿宋" w:cs="仿宋"/>
                <w:sz w:val="19"/>
                <w:szCs w:val="19"/>
              </w:rPr>
            </w:pPr>
            <w:r>
              <w:rPr>
                <w:rFonts w:ascii="仿宋" w:hAnsi="仿宋" w:eastAsia="仿宋" w:cs="仿宋"/>
                <w:spacing w:val="-6"/>
                <w:sz w:val="19"/>
                <w:szCs w:val="19"/>
              </w:rPr>
              <w:t>(一</w:t>
            </w:r>
            <w:r>
              <w:rPr>
                <w:rFonts w:ascii="仿宋" w:hAnsi="仿宋" w:eastAsia="仿宋" w:cs="仿宋"/>
                <w:spacing w:val="-3"/>
                <w:sz w:val="19"/>
                <w:szCs w:val="19"/>
              </w:rPr>
              <w:t>)一般公共预算拨款</w:t>
            </w:r>
          </w:p>
        </w:tc>
        <w:tc>
          <w:tcPr>
            <w:tcW w:w="1058"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852.08</w:t>
            </w:r>
          </w:p>
        </w:tc>
        <w:tc>
          <w:tcPr>
            <w:tcW w:w="3466" w:type="dxa"/>
          </w:tcPr>
          <w:p>
            <w:pPr>
              <w:spacing w:before="280" w:line="226" w:lineRule="auto"/>
              <w:ind w:left="109"/>
              <w:rPr>
                <w:rFonts w:ascii="仿宋" w:hAnsi="仿宋" w:eastAsia="仿宋" w:cs="仿宋"/>
                <w:sz w:val="19"/>
                <w:szCs w:val="19"/>
              </w:rPr>
            </w:pPr>
            <w:r>
              <w:rPr>
                <w:rFonts w:ascii="仿宋" w:hAnsi="仿宋" w:eastAsia="仿宋" w:cs="仿宋"/>
                <w:spacing w:val="-6"/>
                <w:sz w:val="19"/>
                <w:szCs w:val="19"/>
              </w:rPr>
              <w:t>(一</w:t>
            </w:r>
            <w:r>
              <w:rPr>
                <w:rFonts w:ascii="仿宋" w:hAnsi="仿宋" w:eastAsia="仿宋" w:cs="仿宋"/>
                <w:spacing w:val="-3"/>
                <w:sz w:val="19"/>
                <w:szCs w:val="19"/>
              </w:rPr>
              <w:t>)一般公共服务支出</w:t>
            </w:r>
          </w:p>
        </w:tc>
        <w:tc>
          <w:tcPr>
            <w:tcW w:w="1175"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631.19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spacing w:before="282" w:line="224" w:lineRule="auto"/>
              <w:ind w:left="113"/>
              <w:rPr>
                <w:rFonts w:ascii="仿宋" w:hAnsi="仿宋" w:eastAsia="仿宋" w:cs="仿宋"/>
                <w:sz w:val="19"/>
                <w:szCs w:val="19"/>
              </w:rPr>
            </w:pPr>
            <w:r>
              <w:rPr>
                <w:rFonts w:ascii="仿宋" w:hAnsi="仿宋" w:eastAsia="仿宋" w:cs="仿宋"/>
                <w:spacing w:val="-6"/>
                <w:sz w:val="19"/>
                <w:szCs w:val="19"/>
              </w:rPr>
              <w:t>(</w:t>
            </w:r>
            <w:r>
              <w:rPr>
                <w:rFonts w:ascii="仿宋" w:hAnsi="仿宋" w:eastAsia="仿宋" w:cs="仿宋"/>
                <w:spacing w:val="-3"/>
                <w:sz w:val="19"/>
                <w:szCs w:val="19"/>
              </w:rPr>
              <w:t>二)政府性基金预算拨款</w:t>
            </w:r>
          </w:p>
        </w:tc>
        <w:tc>
          <w:tcPr>
            <w:tcW w:w="1058" w:type="dxa"/>
          </w:tcPr>
          <w:p/>
        </w:tc>
        <w:tc>
          <w:tcPr>
            <w:tcW w:w="3466" w:type="dxa"/>
          </w:tcPr>
          <w:p>
            <w:pPr>
              <w:spacing w:before="282" w:line="227" w:lineRule="auto"/>
              <w:ind w:left="109"/>
              <w:rPr>
                <w:rFonts w:ascii="仿宋" w:hAnsi="仿宋" w:eastAsia="仿宋" w:cs="仿宋"/>
                <w:sz w:val="19"/>
                <w:szCs w:val="19"/>
              </w:rPr>
            </w:pPr>
            <w:r>
              <w:rPr>
                <w:rFonts w:ascii="仿宋" w:hAnsi="仿宋" w:eastAsia="仿宋" w:cs="仿宋"/>
                <w:spacing w:val="-12"/>
                <w:sz w:val="19"/>
                <w:szCs w:val="19"/>
              </w:rPr>
              <w:t>(</w:t>
            </w:r>
            <w:r>
              <w:rPr>
                <w:rFonts w:ascii="仿宋" w:hAnsi="仿宋" w:eastAsia="仿宋" w:cs="仿宋"/>
                <w:spacing w:val="-6"/>
                <w:sz w:val="19"/>
                <w:szCs w:val="19"/>
              </w:rPr>
              <w:t>二)外交支出</w:t>
            </w:r>
          </w:p>
        </w:tc>
        <w:tc>
          <w:tcPr>
            <w:tcW w:w="1175"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2721" w:type="dxa"/>
          </w:tcPr>
          <w:p>
            <w:pPr>
              <w:spacing w:before="282" w:line="225" w:lineRule="auto"/>
              <w:ind w:left="113"/>
              <w:rPr>
                <w:rFonts w:ascii="仿宋" w:hAnsi="仿宋" w:eastAsia="仿宋" w:cs="仿宋"/>
                <w:sz w:val="19"/>
                <w:szCs w:val="19"/>
              </w:rPr>
            </w:pPr>
            <w:r>
              <w:rPr>
                <w:rFonts w:ascii="仿宋" w:hAnsi="仿宋" w:eastAsia="仿宋" w:cs="仿宋"/>
                <w:spacing w:val="-5"/>
                <w:sz w:val="19"/>
                <w:szCs w:val="19"/>
              </w:rPr>
              <w:t>(</w:t>
            </w:r>
            <w:r>
              <w:rPr>
                <w:rFonts w:ascii="仿宋" w:hAnsi="仿宋" w:eastAsia="仿宋" w:cs="仿宋"/>
                <w:spacing w:val="-4"/>
                <w:sz w:val="19"/>
                <w:szCs w:val="19"/>
              </w:rPr>
              <w:t>三)国有资本经营预算拨款</w:t>
            </w:r>
          </w:p>
        </w:tc>
        <w:tc>
          <w:tcPr>
            <w:tcW w:w="1058" w:type="dxa"/>
          </w:tcPr>
          <w:p/>
        </w:tc>
        <w:tc>
          <w:tcPr>
            <w:tcW w:w="3466" w:type="dxa"/>
          </w:tcPr>
          <w:p>
            <w:pPr>
              <w:spacing w:before="282" w:line="227" w:lineRule="auto"/>
              <w:ind w:left="109"/>
              <w:rPr>
                <w:rFonts w:ascii="仿宋" w:hAnsi="仿宋" w:eastAsia="仿宋" w:cs="仿宋"/>
                <w:sz w:val="19"/>
                <w:szCs w:val="19"/>
              </w:rPr>
            </w:pPr>
            <w:r>
              <w:rPr>
                <w:rFonts w:ascii="仿宋" w:hAnsi="仿宋" w:eastAsia="仿宋" w:cs="仿宋"/>
                <w:spacing w:val="-12"/>
                <w:sz w:val="19"/>
                <w:szCs w:val="19"/>
              </w:rPr>
              <w:t>(</w:t>
            </w:r>
            <w:r>
              <w:rPr>
                <w:rFonts w:ascii="仿宋" w:hAnsi="仿宋" w:eastAsia="仿宋" w:cs="仿宋"/>
                <w:spacing w:val="-6"/>
                <w:sz w:val="19"/>
                <w:szCs w:val="19"/>
              </w:rPr>
              <w:t>三)国防支出</w:t>
            </w:r>
          </w:p>
        </w:tc>
        <w:tc>
          <w:tcPr>
            <w:tcW w:w="1175"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tc>
        <w:tc>
          <w:tcPr>
            <w:tcW w:w="1058" w:type="dxa"/>
          </w:tcPr>
          <w:p/>
        </w:tc>
        <w:tc>
          <w:tcPr>
            <w:tcW w:w="3466" w:type="dxa"/>
          </w:tcPr>
          <w:p>
            <w:pPr>
              <w:spacing w:before="283" w:line="227" w:lineRule="auto"/>
              <w:ind w:left="109"/>
              <w:rPr>
                <w:rFonts w:ascii="仿宋" w:hAnsi="仿宋" w:eastAsia="仿宋" w:cs="仿宋"/>
                <w:sz w:val="19"/>
                <w:szCs w:val="19"/>
              </w:rPr>
            </w:pPr>
            <w:r>
              <w:rPr>
                <w:rFonts w:ascii="仿宋" w:hAnsi="仿宋" w:eastAsia="仿宋" w:cs="仿宋"/>
                <w:spacing w:val="-6"/>
                <w:sz w:val="19"/>
                <w:szCs w:val="19"/>
              </w:rPr>
              <w:t>(</w:t>
            </w:r>
            <w:r>
              <w:rPr>
                <w:rFonts w:ascii="仿宋" w:hAnsi="仿宋" w:eastAsia="仿宋" w:cs="仿宋"/>
                <w:spacing w:val="-5"/>
                <w:sz w:val="19"/>
                <w:szCs w:val="19"/>
              </w:rPr>
              <w:t>四)公共安全支出</w:t>
            </w:r>
          </w:p>
        </w:tc>
        <w:tc>
          <w:tcPr>
            <w:tcW w:w="1175"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spacing w:before="282" w:line="265" w:lineRule="exact"/>
              <w:ind w:left="127"/>
              <w:rPr>
                <w:rFonts w:ascii="仿宋" w:hAnsi="仿宋" w:eastAsia="仿宋" w:cs="仿宋"/>
                <w:sz w:val="19"/>
                <w:szCs w:val="19"/>
              </w:rPr>
            </w:pPr>
            <w:r>
              <w:rPr>
                <w:rFonts w:ascii="仿宋" w:hAnsi="仿宋" w:eastAsia="仿宋" w:cs="仿宋"/>
                <w:spacing w:val="2"/>
                <w:position w:val="1"/>
                <w:sz w:val="19"/>
                <w:szCs w:val="19"/>
              </w:rPr>
              <w:t>二、上</w:t>
            </w:r>
            <w:r>
              <w:rPr>
                <w:rFonts w:ascii="仿宋" w:hAnsi="仿宋" w:eastAsia="仿宋" w:cs="仿宋"/>
                <w:spacing w:val="1"/>
                <w:position w:val="1"/>
                <w:sz w:val="19"/>
                <w:szCs w:val="19"/>
              </w:rPr>
              <w:t>年结转</w:t>
            </w:r>
          </w:p>
        </w:tc>
        <w:tc>
          <w:tcPr>
            <w:tcW w:w="1058" w:type="dxa"/>
          </w:tcPr>
          <w:p/>
        </w:tc>
        <w:tc>
          <w:tcPr>
            <w:tcW w:w="3466" w:type="dxa"/>
          </w:tcPr>
          <w:p>
            <w:pPr>
              <w:spacing w:before="281" w:line="226" w:lineRule="auto"/>
              <w:ind w:left="109"/>
              <w:rPr>
                <w:rFonts w:ascii="仿宋" w:hAnsi="仿宋" w:eastAsia="仿宋" w:cs="仿宋"/>
                <w:sz w:val="19"/>
                <w:szCs w:val="19"/>
              </w:rPr>
            </w:pPr>
            <w:r>
              <w:rPr>
                <w:rFonts w:ascii="仿宋" w:hAnsi="仿宋" w:eastAsia="仿宋" w:cs="仿宋"/>
                <w:spacing w:val="-12"/>
                <w:sz w:val="19"/>
                <w:szCs w:val="19"/>
              </w:rPr>
              <w:t>(</w:t>
            </w:r>
            <w:r>
              <w:rPr>
                <w:rFonts w:ascii="仿宋" w:hAnsi="仿宋" w:eastAsia="仿宋" w:cs="仿宋"/>
                <w:spacing w:val="-6"/>
                <w:sz w:val="19"/>
                <w:szCs w:val="19"/>
              </w:rPr>
              <w:t>五)教育支出</w:t>
            </w:r>
          </w:p>
        </w:tc>
        <w:tc>
          <w:tcPr>
            <w:tcW w:w="1175"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spacing w:before="283" w:line="225" w:lineRule="auto"/>
              <w:ind w:left="113"/>
              <w:rPr>
                <w:rFonts w:ascii="仿宋" w:hAnsi="仿宋" w:eastAsia="仿宋" w:cs="仿宋"/>
                <w:sz w:val="19"/>
                <w:szCs w:val="19"/>
              </w:rPr>
            </w:pPr>
            <w:r>
              <w:rPr>
                <w:rFonts w:ascii="仿宋" w:hAnsi="仿宋" w:eastAsia="仿宋" w:cs="仿宋"/>
                <w:spacing w:val="-6"/>
                <w:sz w:val="19"/>
                <w:szCs w:val="19"/>
              </w:rPr>
              <w:t>(一</w:t>
            </w:r>
            <w:r>
              <w:rPr>
                <w:rFonts w:ascii="仿宋" w:hAnsi="仿宋" w:eastAsia="仿宋" w:cs="仿宋"/>
                <w:spacing w:val="-3"/>
                <w:sz w:val="19"/>
                <w:szCs w:val="19"/>
              </w:rPr>
              <w:t>)一般公共预算拨款</w:t>
            </w:r>
          </w:p>
        </w:tc>
        <w:tc>
          <w:tcPr>
            <w:tcW w:w="1058" w:type="dxa"/>
          </w:tcPr>
          <w:p/>
        </w:tc>
        <w:tc>
          <w:tcPr>
            <w:tcW w:w="3466" w:type="dxa"/>
          </w:tcPr>
          <w:p>
            <w:pPr>
              <w:spacing w:before="283" w:line="226" w:lineRule="auto"/>
              <w:ind w:left="109"/>
              <w:rPr>
                <w:rFonts w:ascii="仿宋" w:hAnsi="仿宋" w:eastAsia="仿宋" w:cs="仿宋"/>
                <w:sz w:val="19"/>
                <w:szCs w:val="19"/>
              </w:rPr>
            </w:pPr>
            <w:r>
              <w:rPr>
                <w:rFonts w:ascii="仿宋" w:hAnsi="仿宋" w:eastAsia="仿宋" w:cs="仿宋"/>
                <w:spacing w:val="13"/>
                <w:sz w:val="19"/>
                <w:szCs w:val="19"/>
              </w:rPr>
              <w:t>(六)科学技术支</w:t>
            </w:r>
            <w:r>
              <w:rPr>
                <w:rFonts w:ascii="仿宋" w:hAnsi="仿宋" w:eastAsia="仿宋" w:cs="仿宋"/>
                <w:spacing w:val="12"/>
                <w:sz w:val="19"/>
                <w:szCs w:val="19"/>
              </w:rPr>
              <w:t>出</w:t>
            </w:r>
          </w:p>
        </w:tc>
        <w:tc>
          <w:tcPr>
            <w:tcW w:w="1175"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pPr>
              <w:spacing w:before="281" w:line="224" w:lineRule="auto"/>
              <w:ind w:left="113"/>
              <w:rPr>
                <w:rFonts w:ascii="仿宋" w:hAnsi="仿宋" w:eastAsia="仿宋" w:cs="仿宋"/>
                <w:sz w:val="19"/>
                <w:szCs w:val="19"/>
              </w:rPr>
            </w:pPr>
            <w:r>
              <w:rPr>
                <w:rFonts w:ascii="仿宋" w:hAnsi="仿宋" w:eastAsia="仿宋" w:cs="仿宋"/>
                <w:spacing w:val="-6"/>
                <w:sz w:val="19"/>
                <w:szCs w:val="19"/>
              </w:rPr>
              <w:t>(</w:t>
            </w:r>
            <w:r>
              <w:rPr>
                <w:rFonts w:ascii="仿宋" w:hAnsi="仿宋" w:eastAsia="仿宋" w:cs="仿宋"/>
                <w:spacing w:val="-3"/>
                <w:sz w:val="19"/>
                <w:szCs w:val="19"/>
              </w:rPr>
              <w:t>二)政府性基金预算拨款</w:t>
            </w:r>
          </w:p>
        </w:tc>
        <w:tc>
          <w:tcPr>
            <w:tcW w:w="1058" w:type="dxa"/>
          </w:tcPr>
          <w:p/>
        </w:tc>
        <w:tc>
          <w:tcPr>
            <w:tcW w:w="3466" w:type="dxa"/>
          </w:tcPr>
          <w:p>
            <w:pPr>
              <w:spacing w:before="282" w:line="224" w:lineRule="auto"/>
              <w:ind w:left="109"/>
              <w:rPr>
                <w:rFonts w:ascii="仿宋" w:hAnsi="仿宋" w:eastAsia="仿宋" w:cs="仿宋"/>
                <w:sz w:val="19"/>
                <w:szCs w:val="19"/>
              </w:rPr>
            </w:pPr>
            <w:r>
              <w:rPr>
                <w:rFonts w:ascii="仿宋" w:hAnsi="仿宋" w:eastAsia="仿宋" w:cs="仿宋"/>
                <w:spacing w:val="10"/>
                <w:sz w:val="19"/>
                <w:szCs w:val="19"/>
              </w:rPr>
              <w:t>(七)文化旅游体育与传媒支</w:t>
            </w:r>
            <w:r>
              <w:rPr>
                <w:rFonts w:ascii="仿宋" w:hAnsi="仿宋" w:eastAsia="仿宋" w:cs="仿宋"/>
                <w:spacing w:val="9"/>
                <w:sz w:val="19"/>
                <w:szCs w:val="19"/>
              </w:rPr>
              <w:t>出</w:t>
            </w:r>
          </w:p>
        </w:tc>
        <w:tc>
          <w:tcPr>
            <w:tcW w:w="1175"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2721" w:type="dxa"/>
          </w:tcPr>
          <w:p>
            <w:pPr>
              <w:spacing w:before="283" w:line="225" w:lineRule="auto"/>
              <w:ind w:left="113"/>
              <w:rPr>
                <w:rFonts w:ascii="仿宋" w:hAnsi="仿宋" w:eastAsia="仿宋" w:cs="仿宋"/>
                <w:sz w:val="19"/>
                <w:szCs w:val="19"/>
              </w:rPr>
            </w:pPr>
            <w:r>
              <w:rPr>
                <w:rFonts w:ascii="仿宋" w:hAnsi="仿宋" w:eastAsia="仿宋" w:cs="仿宋"/>
                <w:spacing w:val="-5"/>
                <w:sz w:val="19"/>
                <w:szCs w:val="19"/>
              </w:rPr>
              <w:t>(</w:t>
            </w:r>
            <w:r>
              <w:rPr>
                <w:rFonts w:ascii="仿宋" w:hAnsi="仿宋" w:eastAsia="仿宋" w:cs="仿宋"/>
                <w:spacing w:val="-4"/>
                <w:sz w:val="19"/>
                <w:szCs w:val="19"/>
              </w:rPr>
              <w:t>三)国有资本经营预算拨款</w:t>
            </w:r>
          </w:p>
        </w:tc>
        <w:tc>
          <w:tcPr>
            <w:tcW w:w="1058" w:type="dxa"/>
          </w:tcPr>
          <w:p/>
        </w:tc>
        <w:tc>
          <w:tcPr>
            <w:tcW w:w="3466" w:type="dxa"/>
          </w:tcPr>
          <w:p>
            <w:pPr>
              <w:spacing w:before="283" w:line="224" w:lineRule="auto"/>
              <w:ind w:left="109"/>
              <w:rPr>
                <w:rFonts w:ascii="仿宋" w:hAnsi="仿宋" w:eastAsia="仿宋" w:cs="仿宋"/>
                <w:sz w:val="19"/>
                <w:szCs w:val="19"/>
              </w:rPr>
            </w:pPr>
            <w:r>
              <w:rPr>
                <w:rFonts w:ascii="仿宋" w:hAnsi="仿宋" w:eastAsia="仿宋" w:cs="仿宋"/>
                <w:spacing w:val="11"/>
                <w:sz w:val="19"/>
                <w:szCs w:val="19"/>
              </w:rPr>
              <w:t>(八)社会保障和就业支</w:t>
            </w:r>
            <w:r>
              <w:rPr>
                <w:rFonts w:ascii="仿宋" w:hAnsi="仿宋" w:eastAsia="仿宋" w:cs="仿宋"/>
                <w:spacing w:val="8"/>
                <w:sz w:val="19"/>
                <w:szCs w:val="19"/>
              </w:rPr>
              <w:t>出</w:t>
            </w:r>
          </w:p>
        </w:tc>
        <w:tc>
          <w:tcPr>
            <w:tcW w:w="1175"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95.72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2721" w:type="dxa"/>
          </w:tcPr>
          <w:p/>
        </w:tc>
        <w:tc>
          <w:tcPr>
            <w:tcW w:w="1058" w:type="dxa"/>
          </w:tcPr>
          <w:p/>
        </w:tc>
        <w:tc>
          <w:tcPr>
            <w:tcW w:w="3466" w:type="dxa"/>
          </w:tcPr>
          <w:p>
            <w:pPr>
              <w:spacing w:before="281" w:line="226" w:lineRule="auto"/>
              <w:ind w:left="109"/>
              <w:rPr>
                <w:rFonts w:ascii="仿宋" w:hAnsi="仿宋" w:eastAsia="仿宋" w:cs="仿宋"/>
                <w:sz w:val="19"/>
                <w:szCs w:val="19"/>
              </w:rPr>
            </w:pPr>
            <w:r>
              <w:rPr>
                <w:rFonts w:ascii="仿宋" w:hAnsi="仿宋" w:eastAsia="仿宋" w:cs="仿宋"/>
                <w:spacing w:val="13"/>
                <w:sz w:val="19"/>
                <w:szCs w:val="19"/>
              </w:rPr>
              <w:t>(九)卫生健康支</w:t>
            </w:r>
            <w:r>
              <w:rPr>
                <w:rFonts w:ascii="仿宋" w:hAnsi="仿宋" w:eastAsia="仿宋" w:cs="仿宋"/>
                <w:spacing w:val="12"/>
                <w:sz w:val="19"/>
                <w:szCs w:val="19"/>
              </w:rPr>
              <w:t>出</w:t>
            </w:r>
          </w:p>
        </w:tc>
        <w:tc>
          <w:tcPr>
            <w:tcW w:w="1175"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23.86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2721" w:type="dxa"/>
          </w:tcPr>
          <w:p/>
        </w:tc>
        <w:tc>
          <w:tcPr>
            <w:tcW w:w="1058" w:type="dxa"/>
          </w:tcPr>
          <w:p/>
        </w:tc>
        <w:tc>
          <w:tcPr>
            <w:tcW w:w="3466" w:type="dxa"/>
          </w:tcPr>
          <w:p>
            <w:pPr>
              <w:spacing w:before="283" w:line="224" w:lineRule="auto"/>
              <w:ind w:left="109"/>
              <w:rPr>
                <w:rFonts w:ascii="仿宋" w:hAnsi="仿宋" w:eastAsia="仿宋" w:cs="仿宋"/>
                <w:sz w:val="19"/>
                <w:szCs w:val="19"/>
              </w:rPr>
            </w:pPr>
            <w:r>
              <w:rPr>
                <w:rFonts w:ascii="仿宋" w:hAnsi="仿宋" w:eastAsia="仿宋" w:cs="仿宋"/>
                <w:spacing w:val="13"/>
                <w:sz w:val="19"/>
                <w:szCs w:val="19"/>
              </w:rPr>
              <w:t>(十)节能环保支</w:t>
            </w:r>
            <w:r>
              <w:rPr>
                <w:rFonts w:ascii="仿宋" w:hAnsi="仿宋" w:eastAsia="仿宋" w:cs="仿宋"/>
                <w:spacing w:val="12"/>
                <w:sz w:val="19"/>
                <w:szCs w:val="19"/>
              </w:rPr>
              <w:t>出</w:t>
            </w:r>
          </w:p>
        </w:tc>
        <w:tc>
          <w:tcPr>
            <w:tcW w:w="1175" w:type="dxa"/>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tc>
        <w:tc>
          <w:tcPr>
            <w:tcW w:w="1058" w:type="dxa"/>
          </w:tcPr>
          <w:p/>
        </w:tc>
        <w:tc>
          <w:tcPr>
            <w:tcW w:w="3466" w:type="dxa"/>
          </w:tcPr>
          <w:p>
            <w:pPr>
              <w:spacing w:before="281" w:line="226" w:lineRule="auto"/>
              <w:ind w:left="109"/>
              <w:rPr>
                <w:rFonts w:ascii="仿宋" w:hAnsi="仿宋" w:eastAsia="仿宋" w:cs="仿宋"/>
                <w:sz w:val="19"/>
                <w:szCs w:val="19"/>
              </w:rPr>
            </w:pPr>
            <w:r>
              <w:rPr>
                <w:rFonts w:ascii="仿宋" w:hAnsi="仿宋" w:eastAsia="仿宋" w:cs="仿宋"/>
                <w:spacing w:val="6"/>
                <w:sz w:val="19"/>
                <w:szCs w:val="19"/>
              </w:rPr>
              <w:t>(</w:t>
            </w:r>
            <w:r>
              <w:rPr>
                <w:rFonts w:ascii="仿宋" w:hAnsi="仿宋" w:eastAsia="仿宋" w:cs="仿宋"/>
                <w:spacing w:val="3"/>
                <w:sz w:val="19"/>
                <w:szCs w:val="19"/>
              </w:rPr>
              <w:t>十一)城乡社区支出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tc>
        <w:tc>
          <w:tcPr>
            <w:tcW w:w="1058" w:type="dxa"/>
          </w:tcPr>
          <w:p/>
        </w:tc>
        <w:tc>
          <w:tcPr>
            <w:tcW w:w="3466" w:type="dxa"/>
          </w:tcPr>
          <w:p>
            <w:pPr>
              <w:spacing w:before="283" w:line="226" w:lineRule="auto"/>
              <w:ind w:left="109"/>
              <w:rPr>
                <w:rFonts w:ascii="仿宋" w:hAnsi="仿宋" w:eastAsia="仿宋" w:cs="仿宋"/>
                <w:sz w:val="19"/>
                <w:szCs w:val="19"/>
              </w:rPr>
            </w:pPr>
            <w:r>
              <w:rPr>
                <w:rFonts w:ascii="仿宋" w:hAnsi="仿宋" w:eastAsia="仿宋" w:cs="仿宋"/>
                <w:spacing w:val="13"/>
                <w:sz w:val="19"/>
                <w:szCs w:val="19"/>
              </w:rPr>
              <w:t>(十二)农林水支</w:t>
            </w:r>
            <w:r>
              <w:rPr>
                <w:rFonts w:ascii="仿宋" w:hAnsi="仿宋" w:eastAsia="仿宋" w:cs="仿宋"/>
                <w:spacing w:val="12"/>
                <w:sz w:val="19"/>
                <w:szCs w:val="19"/>
              </w:rPr>
              <w:t>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tc>
        <w:tc>
          <w:tcPr>
            <w:tcW w:w="1058" w:type="dxa"/>
          </w:tcPr>
          <w:p/>
        </w:tc>
        <w:tc>
          <w:tcPr>
            <w:tcW w:w="3466" w:type="dxa"/>
          </w:tcPr>
          <w:p>
            <w:pPr>
              <w:spacing w:before="281" w:line="226" w:lineRule="auto"/>
              <w:ind w:left="109"/>
              <w:rPr>
                <w:rFonts w:ascii="仿宋" w:hAnsi="仿宋" w:eastAsia="仿宋" w:cs="仿宋"/>
                <w:sz w:val="19"/>
                <w:szCs w:val="19"/>
              </w:rPr>
            </w:pPr>
            <w:r>
              <w:rPr>
                <w:rFonts w:ascii="仿宋" w:hAnsi="仿宋" w:eastAsia="仿宋" w:cs="仿宋"/>
                <w:spacing w:val="14"/>
                <w:sz w:val="19"/>
                <w:szCs w:val="19"/>
              </w:rPr>
              <w:t>(</w:t>
            </w:r>
            <w:r>
              <w:rPr>
                <w:rFonts w:ascii="仿宋" w:hAnsi="仿宋" w:eastAsia="仿宋" w:cs="仿宋"/>
                <w:spacing w:val="12"/>
                <w:sz w:val="19"/>
                <w:szCs w:val="19"/>
              </w:rPr>
              <w:t>十三)交通运输支出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tc>
        <w:tc>
          <w:tcPr>
            <w:tcW w:w="1058" w:type="dxa"/>
          </w:tcPr>
          <w:p/>
        </w:tc>
        <w:tc>
          <w:tcPr>
            <w:tcW w:w="3466" w:type="dxa"/>
          </w:tcPr>
          <w:p>
            <w:pPr>
              <w:spacing w:before="284" w:line="225" w:lineRule="auto"/>
              <w:ind w:left="109"/>
              <w:rPr>
                <w:rFonts w:ascii="仿宋" w:hAnsi="仿宋" w:eastAsia="仿宋" w:cs="仿宋"/>
                <w:sz w:val="19"/>
                <w:szCs w:val="19"/>
              </w:rPr>
            </w:pPr>
            <w:r>
              <w:rPr>
                <w:rFonts w:ascii="仿宋" w:hAnsi="仿宋" w:eastAsia="仿宋" w:cs="仿宋"/>
                <w:spacing w:val="18"/>
                <w:sz w:val="19"/>
                <w:szCs w:val="19"/>
              </w:rPr>
              <w:t>(</w:t>
            </w:r>
            <w:r>
              <w:rPr>
                <w:rFonts w:ascii="仿宋" w:hAnsi="仿宋" w:eastAsia="仿宋" w:cs="仿宋"/>
                <w:spacing w:val="9"/>
                <w:sz w:val="19"/>
                <w:szCs w:val="19"/>
              </w:rPr>
              <w:t>十四)资源勘探工业信息等支出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2721" w:type="dxa"/>
          </w:tcPr>
          <w:p/>
        </w:tc>
        <w:tc>
          <w:tcPr>
            <w:tcW w:w="1058" w:type="dxa"/>
          </w:tcPr>
          <w:p/>
        </w:tc>
        <w:tc>
          <w:tcPr>
            <w:tcW w:w="3466" w:type="dxa"/>
          </w:tcPr>
          <w:p>
            <w:pPr>
              <w:spacing w:before="282" w:line="226" w:lineRule="auto"/>
              <w:ind w:left="109"/>
              <w:rPr>
                <w:rFonts w:ascii="仿宋" w:hAnsi="仿宋" w:eastAsia="仿宋" w:cs="仿宋"/>
                <w:sz w:val="19"/>
                <w:szCs w:val="19"/>
              </w:rPr>
            </w:pPr>
            <w:r>
              <w:rPr>
                <w:rFonts w:ascii="仿宋" w:hAnsi="仿宋" w:eastAsia="仿宋" w:cs="仿宋"/>
                <w:spacing w:val="11"/>
                <w:sz w:val="19"/>
                <w:szCs w:val="19"/>
              </w:rPr>
              <w:t>(十五)商业服务业等支</w:t>
            </w:r>
            <w:r>
              <w:rPr>
                <w:rFonts w:ascii="仿宋" w:hAnsi="仿宋" w:eastAsia="仿宋" w:cs="仿宋"/>
                <w:spacing w:val="8"/>
                <w:sz w:val="19"/>
                <w:szCs w:val="19"/>
              </w:rPr>
              <w:t>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2721" w:type="dxa"/>
          </w:tcPr>
          <w:p/>
        </w:tc>
        <w:tc>
          <w:tcPr>
            <w:tcW w:w="1058" w:type="dxa"/>
          </w:tcPr>
          <w:p/>
        </w:tc>
        <w:tc>
          <w:tcPr>
            <w:tcW w:w="3466" w:type="dxa"/>
          </w:tcPr>
          <w:p>
            <w:pPr>
              <w:spacing w:before="284" w:line="226" w:lineRule="auto"/>
              <w:ind w:left="109"/>
              <w:rPr>
                <w:rFonts w:ascii="仿宋" w:hAnsi="仿宋" w:eastAsia="仿宋" w:cs="仿宋"/>
                <w:sz w:val="19"/>
                <w:szCs w:val="19"/>
              </w:rPr>
            </w:pPr>
            <w:r>
              <w:rPr>
                <w:rFonts w:ascii="仿宋" w:hAnsi="仿宋" w:eastAsia="仿宋" w:cs="仿宋"/>
                <w:spacing w:val="14"/>
                <w:sz w:val="19"/>
                <w:szCs w:val="19"/>
              </w:rPr>
              <w:t>(十六)金融支</w:t>
            </w:r>
            <w:r>
              <w:rPr>
                <w:rFonts w:ascii="仿宋" w:hAnsi="仿宋" w:eastAsia="仿宋" w:cs="仿宋"/>
                <w:spacing w:val="13"/>
                <w:sz w:val="19"/>
                <w:szCs w:val="19"/>
              </w:rPr>
              <w:t>出</w:t>
            </w:r>
          </w:p>
        </w:tc>
        <w:tc>
          <w:tcPr>
            <w:tcW w:w="1175" w:type="dxa"/>
          </w:tcPr>
          <w:p/>
        </w:tc>
      </w:tr>
    </w:tbl>
    <w:p/>
    <w:p>
      <w:pPr>
        <w:sectPr>
          <w:footerReference r:id="rId10" w:type="default"/>
          <w:pgSz w:w="11906" w:h="16839"/>
          <w:pgMar w:top="1431" w:right="1527" w:bottom="1413" w:left="1475" w:header="0" w:footer="1034" w:gutter="0"/>
          <w:cols w:space="720" w:num="1"/>
        </w:sectPr>
      </w:pPr>
    </w:p>
    <w:p/>
    <w:p/>
    <w:p>
      <w:pPr>
        <w:spacing w:line="239" w:lineRule="exact"/>
      </w:pPr>
    </w:p>
    <w:tbl>
      <w:tblPr>
        <w:tblStyle w:val="8"/>
        <w:tblW w:w="84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1"/>
        <w:gridCol w:w="1058"/>
        <w:gridCol w:w="3466"/>
        <w:gridCol w:w="1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3779" w:type="dxa"/>
            <w:gridSpan w:val="2"/>
          </w:tcPr>
          <w:p>
            <w:pPr>
              <w:spacing w:before="282" w:line="227" w:lineRule="auto"/>
              <w:ind w:left="1424"/>
              <w:rPr>
                <w:rFonts w:ascii="仿宋" w:hAnsi="仿宋" w:eastAsia="仿宋" w:cs="仿宋"/>
                <w:sz w:val="19"/>
                <w:szCs w:val="19"/>
              </w:rPr>
            </w:pPr>
            <w:r>
              <w:rPr>
                <w:rFonts w:ascii="仿宋" w:hAnsi="仿宋" w:eastAsia="仿宋" w:cs="仿宋"/>
                <w:spacing w:val="1"/>
                <w:sz w:val="19"/>
                <w:szCs w:val="19"/>
              </w:rPr>
              <w:t>收</w:t>
            </w:r>
            <w:r>
              <w:rPr>
                <w:rFonts w:ascii="仿宋" w:hAnsi="仿宋" w:eastAsia="仿宋" w:cs="仿宋"/>
                <w:sz w:val="19"/>
                <w:szCs w:val="19"/>
              </w:rPr>
              <w:t>入</w:t>
            </w:r>
          </w:p>
        </w:tc>
        <w:tc>
          <w:tcPr>
            <w:tcW w:w="4641" w:type="dxa"/>
            <w:gridSpan w:val="2"/>
          </w:tcPr>
          <w:p>
            <w:pPr>
              <w:spacing w:before="283" w:line="227" w:lineRule="auto"/>
              <w:ind w:left="1845"/>
              <w:rPr>
                <w:rFonts w:ascii="仿宋" w:hAnsi="仿宋" w:eastAsia="仿宋" w:cs="仿宋"/>
                <w:sz w:val="19"/>
                <w:szCs w:val="19"/>
              </w:rPr>
            </w:pPr>
            <w:r>
              <w:rPr>
                <w:rFonts w:ascii="仿宋" w:hAnsi="仿宋" w:eastAsia="仿宋" w:cs="仿宋"/>
                <w:spacing w:val="8"/>
                <w:sz w:val="19"/>
                <w:szCs w:val="19"/>
              </w:rPr>
              <w:t>支</w:t>
            </w:r>
            <w:r>
              <w:rPr>
                <w:rFonts w:ascii="仿宋" w:hAnsi="仿宋" w:eastAsia="仿宋" w:cs="仿宋"/>
                <w:spacing w:val="4"/>
                <w:sz w:val="19"/>
                <w:szCs w:val="19"/>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pPr>
              <w:spacing w:before="280" w:line="227" w:lineRule="auto"/>
              <w:ind w:left="1174"/>
              <w:rPr>
                <w:rFonts w:ascii="仿宋" w:hAnsi="仿宋" w:eastAsia="仿宋" w:cs="仿宋"/>
                <w:sz w:val="19"/>
                <w:szCs w:val="19"/>
              </w:rPr>
            </w:pPr>
            <w:r>
              <w:rPr>
                <w:rFonts w:ascii="仿宋" w:hAnsi="仿宋" w:eastAsia="仿宋" w:cs="仿宋"/>
                <w:spacing w:val="2"/>
                <w:sz w:val="19"/>
                <w:szCs w:val="19"/>
              </w:rPr>
              <w:t>项</w:t>
            </w:r>
            <w:r>
              <w:rPr>
                <w:rFonts w:ascii="仿宋" w:hAnsi="仿宋" w:eastAsia="仿宋" w:cs="仿宋"/>
                <w:spacing w:val="1"/>
                <w:sz w:val="19"/>
                <w:szCs w:val="19"/>
              </w:rPr>
              <w:t>目</w:t>
            </w:r>
          </w:p>
        </w:tc>
        <w:tc>
          <w:tcPr>
            <w:tcW w:w="1058" w:type="dxa"/>
          </w:tcPr>
          <w:p>
            <w:pPr>
              <w:spacing w:before="280" w:line="225" w:lineRule="auto"/>
              <w:ind w:left="249"/>
              <w:rPr>
                <w:rFonts w:ascii="仿宋" w:hAnsi="仿宋" w:eastAsia="仿宋" w:cs="仿宋"/>
                <w:sz w:val="19"/>
                <w:szCs w:val="19"/>
              </w:rPr>
            </w:pPr>
            <w:r>
              <w:rPr>
                <w:rFonts w:ascii="仿宋" w:hAnsi="仿宋" w:eastAsia="仿宋" w:cs="仿宋"/>
                <w:spacing w:val="1"/>
                <w:sz w:val="19"/>
                <w:szCs w:val="19"/>
              </w:rPr>
              <w:t>预算</w:t>
            </w:r>
            <w:r>
              <w:rPr>
                <w:rFonts w:ascii="仿宋" w:hAnsi="仿宋" w:eastAsia="仿宋" w:cs="仿宋"/>
                <w:sz w:val="19"/>
                <w:szCs w:val="19"/>
              </w:rPr>
              <w:t>数</w:t>
            </w:r>
          </w:p>
        </w:tc>
        <w:tc>
          <w:tcPr>
            <w:tcW w:w="3466" w:type="dxa"/>
          </w:tcPr>
          <w:p>
            <w:pPr>
              <w:spacing w:before="280" w:line="227" w:lineRule="auto"/>
              <w:ind w:left="1547"/>
              <w:rPr>
                <w:rFonts w:ascii="仿宋" w:hAnsi="仿宋" w:eastAsia="仿宋" w:cs="仿宋"/>
                <w:sz w:val="19"/>
                <w:szCs w:val="19"/>
              </w:rPr>
            </w:pPr>
            <w:r>
              <w:rPr>
                <w:rFonts w:ascii="仿宋" w:hAnsi="仿宋" w:eastAsia="仿宋" w:cs="仿宋"/>
                <w:spacing w:val="2"/>
                <w:sz w:val="19"/>
                <w:szCs w:val="19"/>
              </w:rPr>
              <w:t>项</w:t>
            </w:r>
            <w:r>
              <w:rPr>
                <w:rFonts w:ascii="仿宋" w:hAnsi="仿宋" w:eastAsia="仿宋" w:cs="仿宋"/>
                <w:spacing w:val="1"/>
                <w:sz w:val="19"/>
                <w:szCs w:val="19"/>
              </w:rPr>
              <w:t>目</w:t>
            </w:r>
          </w:p>
        </w:tc>
        <w:tc>
          <w:tcPr>
            <w:tcW w:w="1175" w:type="dxa"/>
          </w:tcPr>
          <w:p>
            <w:pPr>
              <w:spacing w:before="280" w:line="225" w:lineRule="auto"/>
              <w:ind w:left="307"/>
              <w:rPr>
                <w:rFonts w:ascii="仿宋" w:hAnsi="仿宋" w:eastAsia="仿宋" w:cs="仿宋"/>
                <w:sz w:val="19"/>
                <w:szCs w:val="19"/>
              </w:rPr>
            </w:pPr>
            <w:r>
              <w:rPr>
                <w:rFonts w:ascii="仿宋" w:hAnsi="仿宋" w:eastAsia="仿宋" w:cs="仿宋"/>
                <w:spacing w:val="1"/>
                <w:sz w:val="19"/>
                <w:szCs w:val="19"/>
              </w:rPr>
              <w:t>预算</w:t>
            </w:r>
            <w:r>
              <w:rPr>
                <w:rFonts w:ascii="仿宋" w:hAnsi="仿宋" w:eastAsia="仿宋" w:cs="仿宋"/>
                <w:sz w:val="19"/>
                <w:szCs w:val="19"/>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721" w:type="dxa"/>
          </w:tcPr>
          <w:p/>
        </w:tc>
        <w:tc>
          <w:tcPr>
            <w:tcW w:w="1058" w:type="dxa"/>
          </w:tcPr>
          <w:p/>
        </w:tc>
        <w:tc>
          <w:tcPr>
            <w:tcW w:w="3466" w:type="dxa"/>
          </w:tcPr>
          <w:p>
            <w:pPr>
              <w:spacing w:before="280" w:line="225" w:lineRule="auto"/>
              <w:ind w:left="109"/>
              <w:rPr>
                <w:rFonts w:ascii="仿宋" w:hAnsi="仿宋" w:eastAsia="仿宋" w:cs="仿宋"/>
                <w:sz w:val="19"/>
                <w:szCs w:val="19"/>
              </w:rPr>
            </w:pPr>
            <w:r>
              <w:rPr>
                <w:rFonts w:ascii="仿宋" w:hAnsi="仿宋" w:eastAsia="仿宋" w:cs="仿宋"/>
                <w:spacing w:val="11"/>
                <w:sz w:val="19"/>
                <w:szCs w:val="19"/>
              </w:rPr>
              <w:t>(十七)援助其他地区支</w:t>
            </w:r>
            <w:r>
              <w:rPr>
                <w:rFonts w:ascii="仿宋" w:hAnsi="仿宋" w:eastAsia="仿宋" w:cs="仿宋"/>
                <w:spacing w:val="8"/>
                <w:sz w:val="19"/>
                <w:szCs w:val="19"/>
              </w:rPr>
              <w:t>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2721" w:type="dxa"/>
          </w:tcPr>
          <w:p/>
        </w:tc>
        <w:tc>
          <w:tcPr>
            <w:tcW w:w="1058" w:type="dxa"/>
          </w:tcPr>
          <w:p/>
        </w:tc>
        <w:tc>
          <w:tcPr>
            <w:tcW w:w="3466" w:type="dxa"/>
          </w:tcPr>
          <w:p>
            <w:pPr>
              <w:spacing w:before="282" w:line="224" w:lineRule="auto"/>
              <w:ind w:left="109"/>
              <w:rPr>
                <w:rFonts w:ascii="仿宋" w:hAnsi="仿宋" w:eastAsia="仿宋" w:cs="仿宋"/>
                <w:sz w:val="19"/>
                <w:szCs w:val="19"/>
              </w:rPr>
            </w:pPr>
            <w:r>
              <w:rPr>
                <w:rFonts w:ascii="仿宋" w:hAnsi="仿宋" w:eastAsia="仿宋" w:cs="仿宋"/>
                <w:spacing w:val="18"/>
                <w:sz w:val="19"/>
                <w:szCs w:val="19"/>
              </w:rPr>
              <w:t>(</w:t>
            </w:r>
            <w:r>
              <w:rPr>
                <w:rFonts w:ascii="仿宋" w:hAnsi="仿宋" w:eastAsia="仿宋" w:cs="仿宋"/>
                <w:spacing w:val="9"/>
                <w:sz w:val="19"/>
                <w:szCs w:val="19"/>
              </w:rPr>
              <w:t>十八)自然资源海洋气象等支出</w:t>
            </w:r>
          </w:p>
        </w:tc>
        <w:tc>
          <w:tcPr>
            <w:tcW w:w="1175"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29.97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2721" w:type="dxa"/>
          </w:tcPr>
          <w:p/>
        </w:tc>
        <w:tc>
          <w:tcPr>
            <w:tcW w:w="1058" w:type="dxa"/>
          </w:tcPr>
          <w:p/>
        </w:tc>
        <w:tc>
          <w:tcPr>
            <w:tcW w:w="3466" w:type="dxa"/>
          </w:tcPr>
          <w:p>
            <w:pPr>
              <w:spacing w:before="282" w:line="224" w:lineRule="auto"/>
              <w:ind w:left="109"/>
              <w:rPr>
                <w:rFonts w:ascii="仿宋" w:hAnsi="仿宋" w:eastAsia="仿宋" w:cs="仿宋"/>
                <w:sz w:val="19"/>
                <w:szCs w:val="19"/>
              </w:rPr>
            </w:pPr>
            <w:r>
              <w:rPr>
                <w:rFonts w:ascii="仿宋" w:hAnsi="仿宋" w:eastAsia="仿宋" w:cs="仿宋"/>
                <w:spacing w:val="14"/>
                <w:sz w:val="19"/>
                <w:szCs w:val="19"/>
              </w:rPr>
              <w:t>(</w:t>
            </w:r>
            <w:r>
              <w:rPr>
                <w:rFonts w:ascii="仿宋" w:hAnsi="仿宋" w:eastAsia="仿宋" w:cs="仿宋"/>
                <w:spacing w:val="12"/>
                <w:sz w:val="19"/>
                <w:szCs w:val="19"/>
              </w:rPr>
              <w:t>十九)住房保障支出</w:t>
            </w:r>
          </w:p>
        </w:tc>
        <w:tc>
          <w:tcPr>
            <w:tcW w:w="1175"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71.34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tc>
        <w:tc>
          <w:tcPr>
            <w:tcW w:w="1058" w:type="dxa"/>
          </w:tcPr>
          <w:p/>
        </w:tc>
        <w:tc>
          <w:tcPr>
            <w:tcW w:w="3466" w:type="dxa"/>
          </w:tcPr>
          <w:p>
            <w:pPr>
              <w:spacing w:before="283" w:line="224" w:lineRule="auto"/>
              <w:ind w:left="109"/>
              <w:rPr>
                <w:rFonts w:ascii="仿宋" w:hAnsi="仿宋" w:eastAsia="仿宋" w:cs="仿宋"/>
                <w:sz w:val="19"/>
                <w:szCs w:val="19"/>
              </w:rPr>
            </w:pPr>
            <w:r>
              <w:rPr>
                <w:rFonts w:ascii="仿宋" w:hAnsi="仿宋" w:eastAsia="仿宋" w:cs="仿宋"/>
                <w:spacing w:val="11"/>
                <w:sz w:val="19"/>
                <w:szCs w:val="19"/>
              </w:rPr>
              <w:t>(二十)粮油物资储备支</w:t>
            </w:r>
            <w:r>
              <w:rPr>
                <w:rFonts w:ascii="仿宋" w:hAnsi="仿宋" w:eastAsia="仿宋" w:cs="仿宋"/>
                <w:spacing w:val="8"/>
                <w:sz w:val="19"/>
                <w:szCs w:val="19"/>
              </w:rPr>
              <w:t>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2721" w:type="dxa"/>
          </w:tcPr>
          <w:p/>
        </w:tc>
        <w:tc>
          <w:tcPr>
            <w:tcW w:w="1058" w:type="dxa"/>
          </w:tcPr>
          <w:p/>
        </w:tc>
        <w:tc>
          <w:tcPr>
            <w:tcW w:w="3466" w:type="dxa"/>
          </w:tcPr>
          <w:p>
            <w:pPr>
              <w:spacing w:before="282" w:line="226" w:lineRule="auto"/>
              <w:ind w:left="109"/>
              <w:rPr>
                <w:rFonts w:ascii="仿宋" w:hAnsi="仿宋" w:eastAsia="仿宋" w:cs="仿宋"/>
                <w:sz w:val="19"/>
                <w:szCs w:val="19"/>
              </w:rPr>
            </w:pPr>
            <w:r>
              <w:rPr>
                <w:rFonts w:ascii="仿宋" w:hAnsi="仿宋" w:eastAsia="仿宋" w:cs="仿宋"/>
                <w:spacing w:val="6"/>
                <w:sz w:val="19"/>
                <w:szCs w:val="19"/>
              </w:rPr>
              <w:t>(二</w:t>
            </w:r>
            <w:r>
              <w:rPr>
                <w:rFonts w:ascii="仿宋" w:hAnsi="仿宋" w:eastAsia="仿宋" w:cs="仿宋"/>
                <w:spacing w:val="3"/>
                <w:sz w:val="19"/>
                <w:szCs w:val="19"/>
              </w:rPr>
              <w:t>十一)灾害防治及应急管理支出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2721" w:type="dxa"/>
          </w:tcPr>
          <w:p/>
        </w:tc>
        <w:tc>
          <w:tcPr>
            <w:tcW w:w="1058" w:type="dxa"/>
          </w:tcPr>
          <w:p/>
        </w:tc>
        <w:tc>
          <w:tcPr>
            <w:tcW w:w="3466" w:type="dxa"/>
          </w:tcPr>
          <w:p>
            <w:pPr>
              <w:spacing w:before="284" w:line="226" w:lineRule="auto"/>
              <w:ind w:left="109"/>
              <w:rPr>
                <w:rFonts w:ascii="仿宋" w:hAnsi="仿宋" w:eastAsia="仿宋" w:cs="仿宋"/>
                <w:sz w:val="19"/>
                <w:szCs w:val="19"/>
              </w:rPr>
            </w:pPr>
            <w:r>
              <w:rPr>
                <w:rFonts w:ascii="仿宋" w:hAnsi="仿宋" w:eastAsia="仿宋" w:cs="仿宋"/>
                <w:spacing w:val="14"/>
                <w:sz w:val="19"/>
                <w:szCs w:val="19"/>
              </w:rPr>
              <w:t>(二十二)预备</w:t>
            </w:r>
            <w:r>
              <w:rPr>
                <w:rFonts w:ascii="仿宋" w:hAnsi="仿宋" w:eastAsia="仿宋" w:cs="仿宋"/>
                <w:spacing w:val="13"/>
                <w:sz w:val="19"/>
                <w:szCs w:val="19"/>
              </w:rPr>
              <w:t>费</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tc>
        <w:tc>
          <w:tcPr>
            <w:tcW w:w="1058" w:type="dxa"/>
          </w:tcPr>
          <w:p/>
        </w:tc>
        <w:tc>
          <w:tcPr>
            <w:tcW w:w="3466" w:type="dxa"/>
          </w:tcPr>
          <w:p>
            <w:pPr>
              <w:spacing w:before="283" w:line="225" w:lineRule="auto"/>
              <w:ind w:left="109"/>
              <w:rPr>
                <w:rFonts w:ascii="仿宋" w:hAnsi="仿宋" w:eastAsia="仿宋" w:cs="仿宋"/>
                <w:sz w:val="19"/>
                <w:szCs w:val="19"/>
              </w:rPr>
            </w:pPr>
            <w:r>
              <w:rPr>
                <w:rFonts w:ascii="仿宋" w:hAnsi="仿宋" w:eastAsia="仿宋" w:cs="仿宋"/>
                <w:spacing w:val="13"/>
                <w:sz w:val="19"/>
                <w:szCs w:val="19"/>
              </w:rPr>
              <w:t>(二十三)其他支</w:t>
            </w:r>
            <w:r>
              <w:rPr>
                <w:rFonts w:ascii="仿宋" w:hAnsi="仿宋" w:eastAsia="仿宋" w:cs="仿宋"/>
                <w:spacing w:val="12"/>
                <w:sz w:val="19"/>
                <w:szCs w:val="19"/>
              </w:rPr>
              <w:t>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tc>
        <w:tc>
          <w:tcPr>
            <w:tcW w:w="1058" w:type="dxa"/>
          </w:tcPr>
          <w:p/>
        </w:tc>
        <w:tc>
          <w:tcPr>
            <w:tcW w:w="3466" w:type="dxa"/>
          </w:tcPr>
          <w:p>
            <w:pPr>
              <w:spacing w:before="284" w:line="222" w:lineRule="auto"/>
              <w:ind w:left="109"/>
              <w:rPr>
                <w:rFonts w:ascii="仿宋" w:hAnsi="仿宋" w:eastAsia="仿宋" w:cs="仿宋"/>
                <w:sz w:val="19"/>
                <w:szCs w:val="19"/>
              </w:rPr>
            </w:pPr>
            <w:r>
              <w:rPr>
                <w:rFonts w:ascii="仿宋" w:hAnsi="仿宋" w:eastAsia="仿宋" w:cs="仿宋"/>
                <w:spacing w:val="14"/>
                <w:sz w:val="19"/>
                <w:szCs w:val="19"/>
              </w:rPr>
              <w:t>(</w:t>
            </w:r>
            <w:r>
              <w:rPr>
                <w:rFonts w:ascii="仿宋" w:hAnsi="仿宋" w:eastAsia="仿宋" w:cs="仿宋"/>
                <w:spacing w:val="12"/>
                <w:sz w:val="19"/>
                <w:szCs w:val="19"/>
              </w:rPr>
              <w:t>二十四)转移性支出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tc>
        <w:tc>
          <w:tcPr>
            <w:tcW w:w="1058" w:type="dxa"/>
          </w:tcPr>
          <w:p/>
        </w:tc>
        <w:tc>
          <w:tcPr>
            <w:tcW w:w="3466" w:type="dxa"/>
          </w:tcPr>
          <w:p>
            <w:pPr>
              <w:spacing w:before="283" w:line="224" w:lineRule="auto"/>
              <w:ind w:left="109"/>
              <w:rPr>
                <w:rFonts w:ascii="仿宋" w:hAnsi="仿宋" w:eastAsia="仿宋" w:cs="仿宋"/>
                <w:sz w:val="19"/>
                <w:szCs w:val="19"/>
              </w:rPr>
            </w:pPr>
            <w:r>
              <w:rPr>
                <w:rFonts w:ascii="仿宋" w:hAnsi="仿宋" w:eastAsia="仿宋" w:cs="仿宋"/>
                <w:spacing w:val="17"/>
                <w:sz w:val="19"/>
                <w:szCs w:val="19"/>
              </w:rPr>
              <w:t>(</w:t>
            </w:r>
            <w:r>
              <w:rPr>
                <w:rFonts w:ascii="仿宋" w:hAnsi="仿宋" w:eastAsia="仿宋" w:cs="仿宋"/>
                <w:spacing w:val="11"/>
                <w:sz w:val="19"/>
                <w:szCs w:val="19"/>
              </w:rPr>
              <w:t>二十五)债务还本支出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2721" w:type="dxa"/>
          </w:tcPr>
          <w:p/>
        </w:tc>
        <w:tc>
          <w:tcPr>
            <w:tcW w:w="1058" w:type="dxa"/>
          </w:tcPr>
          <w:p/>
        </w:tc>
        <w:tc>
          <w:tcPr>
            <w:tcW w:w="3466" w:type="dxa"/>
          </w:tcPr>
          <w:p>
            <w:pPr>
              <w:spacing w:before="284" w:line="224" w:lineRule="auto"/>
              <w:ind w:left="109"/>
              <w:rPr>
                <w:rFonts w:ascii="仿宋" w:hAnsi="仿宋" w:eastAsia="仿宋" w:cs="仿宋"/>
                <w:sz w:val="19"/>
                <w:szCs w:val="19"/>
              </w:rPr>
            </w:pPr>
            <w:r>
              <w:rPr>
                <w:rFonts w:ascii="仿宋" w:hAnsi="仿宋" w:eastAsia="仿宋" w:cs="仿宋"/>
                <w:spacing w:val="17"/>
                <w:sz w:val="19"/>
                <w:szCs w:val="19"/>
              </w:rPr>
              <w:t>(</w:t>
            </w:r>
            <w:r>
              <w:rPr>
                <w:rFonts w:ascii="仿宋" w:hAnsi="仿宋" w:eastAsia="仿宋" w:cs="仿宋"/>
                <w:spacing w:val="11"/>
                <w:sz w:val="19"/>
                <w:szCs w:val="19"/>
              </w:rPr>
              <w:t>二十六)债务付息支出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2721" w:type="dxa"/>
          </w:tcPr>
          <w:p/>
        </w:tc>
        <w:tc>
          <w:tcPr>
            <w:tcW w:w="1058" w:type="dxa"/>
          </w:tcPr>
          <w:p/>
        </w:tc>
        <w:tc>
          <w:tcPr>
            <w:tcW w:w="3466" w:type="dxa"/>
          </w:tcPr>
          <w:p>
            <w:pPr>
              <w:spacing w:before="283" w:line="224" w:lineRule="auto"/>
              <w:ind w:left="109"/>
              <w:rPr>
                <w:rFonts w:ascii="仿宋" w:hAnsi="仿宋" w:eastAsia="仿宋" w:cs="仿宋"/>
                <w:sz w:val="19"/>
                <w:szCs w:val="19"/>
              </w:rPr>
            </w:pPr>
            <w:r>
              <w:rPr>
                <w:rFonts w:ascii="仿宋" w:hAnsi="仿宋" w:eastAsia="仿宋" w:cs="仿宋"/>
                <w:spacing w:val="15"/>
                <w:sz w:val="19"/>
                <w:szCs w:val="19"/>
              </w:rPr>
              <w:t>(</w:t>
            </w:r>
            <w:r>
              <w:rPr>
                <w:rFonts w:ascii="仿宋" w:hAnsi="仿宋" w:eastAsia="仿宋" w:cs="仿宋"/>
                <w:spacing w:val="10"/>
                <w:sz w:val="19"/>
                <w:szCs w:val="19"/>
              </w:rPr>
              <w:t>二十七)债务发行费用支出</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tc>
        <w:tc>
          <w:tcPr>
            <w:tcW w:w="1058" w:type="dxa"/>
          </w:tcPr>
          <w:p/>
        </w:tc>
        <w:tc>
          <w:tcPr>
            <w:tcW w:w="3466" w:type="dxa"/>
          </w:tcPr>
          <w:p>
            <w:pPr>
              <w:spacing w:before="284" w:line="266" w:lineRule="exact"/>
              <w:ind w:left="123"/>
              <w:rPr>
                <w:rFonts w:ascii="仿宋" w:hAnsi="仿宋" w:eastAsia="仿宋" w:cs="仿宋"/>
                <w:sz w:val="19"/>
                <w:szCs w:val="19"/>
              </w:rPr>
            </w:pPr>
            <w:r>
              <w:rPr>
                <w:rFonts w:ascii="仿宋" w:hAnsi="仿宋" w:eastAsia="仿宋" w:cs="仿宋"/>
                <w:spacing w:val="2"/>
                <w:position w:val="1"/>
                <w:sz w:val="19"/>
                <w:szCs w:val="19"/>
              </w:rPr>
              <w:t>二、年终结转结余</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tc>
        <w:tc>
          <w:tcPr>
            <w:tcW w:w="1058" w:type="dxa"/>
          </w:tcPr>
          <w:p/>
        </w:tc>
        <w:tc>
          <w:tcPr>
            <w:tcW w:w="3466" w:type="dxa"/>
          </w:tcPr>
          <w:p>
            <w:pPr>
              <w:spacing w:before="283" w:line="222" w:lineRule="auto"/>
              <w:ind w:left="109"/>
              <w:rPr>
                <w:rFonts w:ascii="仿宋" w:hAnsi="仿宋" w:eastAsia="仿宋" w:cs="仿宋"/>
                <w:sz w:val="19"/>
                <w:szCs w:val="19"/>
              </w:rPr>
            </w:pPr>
            <w:r>
              <w:rPr>
                <w:rFonts w:ascii="仿宋" w:hAnsi="仿宋" w:eastAsia="仿宋" w:cs="仿宋"/>
                <w:spacing w:val="-3"/>
                <w:sz w:val="19"/>
                <w:szCs w:val="19"/>
              </w:rPr>
              <w:t>(一)一般公共预算结转结</w:t>
            </w:r>
            <w:r>
              <w:rPr>
                <w:rFonts w:ascii="仿宋" w:hAnsi="仿宋" w:eastAsia="仿宋" w:cs="仿宋"/>
                <w:sz w:val="19"/>
                <w:szCs w:val="19"/>
              </w:rPr>
              <w:t>余</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721" w:type="dxa"/>
          </w:tcPr>
          <w:p/>
        </w:tc>
        <w:tc>
          <w:tcPr>
            <w:tcW w:w="1058" w:type="dxa"/>
          </w:tcPr>
          <w:p/>
        </w:tc>
        <w:tc>
          <w:tcPr>
            <w:tcW w:w="3466" w:type="dxa"/>
          </w:tcPr>
          <w:p>
            <w:pPr>
              <w:spacing w:before="284" w:line="222" w:lineRule="auto"/>
              <w:ind w:left="109"/>
              <w:rPr>
                <w:rFonts w:ascii="仿宋" w:hAnsi="仿宋" w:eastAsia="仿宋" w:cs="仿宋"/>
                <w:sz w:val="19"/>
                <w:szCs w:val="19"/>
              </w:rPr>
            </w:pPr>
            <w:r>
              <w:rPr>
                <w:rFonts w:ascii="仿宋" w:hAnsi="仿宋" w:eastAsia="仿宋" w:cs="仿宋"/>
                <w:spacing w:val="-4"/>
                <w:sz w:val="19"/>
                <w:szCs w:val="19"/>
              </w:rPr>
              <w:t>(二</w:t>
            </w:r>
            <w:r>
              <w:rPr>
                <w:rFonts w:ascii="仿宋" w:hAnsi="仿宋" w:eastAsia="仿宋" w:cs="仿宋"/>
                <w:spacing w:val="-2"/>
                <w:sz w:val="19"/>
                <w:szCs w:val="19"/>
              </w:rPr>
              <w:t>)政府性基金预算结转结余</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2721" w:type="dxa"/>
          </w:tcPr>
          <w:p/>
        </w:tc>
        <w:tc>
          <w:tcPr>
            <w:tcW w:w="1058" w:type="dxa"/>
          </w:tcPr>
          <w:p/>
        </w:tc>
        <w:tc>
          <w:tcPr>
            <w:tcW w:w="3466" w:type="dxa"/>
          </w:tcPr>
          <w:p>
            <w:pPr>
              <w:spacing w:before="283" w:line="222" w:lineRule="auto"/>
              <w:ind w:left="109"/>
              <w:rPr>
                <w:rFonts w:ascii="仿宋" w:hAnsi="仿宋" w:eastAsia="仿宋" w:cs="仿宋"/>
                <w:sz w:val="19"/>
                <w:szCs w:val="19"/>
              </w:rPr>
            </w:pPr>
            <w:r>
              <w:rPr>
                <w:rFonts w:ascii="仿宋" w:hAnsi="仿宋" w:eastAsia="仿宋" w:cs="仿宋"/>
                <w:spacing w:val="-3"/>
                <w:sz w:val="19"/>
                <w:szCs w:val="19"/>
              </w:rPr>
              <w:t>(</w:t>
            </w:r>
            <w:r>
              <w:rPr>
                <w:rFonts w:ascii="仿宋" w:hAnsi="仿宋" w:eastAsia="仿宋" w:cs="仿宋"/>
                <w:spacing w:val="-2"/>
                <w:sz w:val="19"/>
                <w:szCs w:val="19"/>
              </w:rPr>
              <w:t>三)国有资本经营预算结转结余</w:t>
            </w: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2721" w:type="dxa"/>
          </w:tcPr>
          <w:p/>
        </w:tc>
        <w:tc>
          <w:tcPr>
            <w:tcW w:w="1058" w:type="dxa"/>
          </w:tcPr>
          <w:p/>
        </w:tc>
        <w:tc>
          <w:tcPr>
            <w:tcW w:w="3466" w:type="dxa"/>
          </w:tcPr>
          <w:p/>
        </w:tc>
        <w:tc>
          <w:tcPr>
            <w:tcW w:w="117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721" w:type="dxa"/>
          </w:tcPr>
          <w:p>
            <w:pPr>
              <w:spacing w:before="282" w:line="226" w:lineRule="auto"/>
              <w:ind w:left="131"/>
              <w:rPr>
                <w:rFonts w:ascii="仿宋" w:hAnsi="仿宋" w:eastAsia="仿宋" w:cs="仿宋"/>
                <w:sz w:val="19"/>
                <w:szCs w:val="19"/>
              </w:rPr>
            </w:pPr>
            <w:r>
              <w:rPr>
                <w:rFonts w:ascii="仿宋" w:hAnsi="仿宋" w:eastAsia="仿宋" w:cs="仿宋"/>
                <w:spacing w:val="2"/>
                <w:sz w:val="19"/>
                <w:szCs w:val="19"/>
              </w:rPr>
              <w:t>收入</w:t>
            </w:r>
            <w:r>
              <w:rPr>
                <w:rFonts w:ascii="仿宋" w:hAnsi="仿宋" w:eastAsia="仿宋" w:cs="仿宋"/>
                <w:spacing w:val="1"/>
                <w:sz w:val="19"/>
                <w:szCs w:val="19"/>
              </w:rPr>
              <w:t>总计</w:t>
            </w:r>
          </w:p>
        </w:tc>
        <w:tc>
          <w:tcPr>
            <w:tcW w:w="1058"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852.08</w:t>
            </w:r>
          </w:p>
        </w:tc>
        <w:tc>
          <w:tcPr>
            <w:tcW w:w="3466" w:type="dxa"/>
          </w:tcPr>
          <w:p>
            <w:pPr>
              <w:spacing w:before="282" w:line="226" w:lineRule="auto"/>
              <w:ind w:left="117"/>
              <w:rPr>
                <w:rFonts w:ascii="仿宋" w:hAnsi="仿宋" w:eastAsia="仿宋" w:cs="仿宋"/>
                <w:sz w:val="19"/>
                <w:szCs w:val="19"/>
              </w:rPr>
            </w:pPr>
            <w:r>
              <w:rPr>
                <w:rFonts w:ascii="仿宋" w:hAnsi="仿宋" w:eastAsia="仿宋" w:cs="仿宋"/>
                <w:spacing w:val="4"/>
                <w:sz w:val="19"/>
                <w:szCs w:val="19"/>
              </w:rPr>
              <w:t>支</w:t>
            </w:r>
            <w:r>
              <w:rPr>
                <w:rFonts w:ascii="仿宋" w:hAnsi="仿宋" w:eastAsia="仿宋" w:cs="仿宋"/>
                <w:spacing w:val="2"/>
                <w:sz w:val="19"/>
                <w:szCs w:val="19"/>
              </w:rPr>
              <w:t>出总计</w:t>
            </w:r>
          </w:p>
        </w:tc>
        <w:tc>
          <w:tcPr>
            <w:tcW w:w="1175"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852.08</w:t>
            </w:r>
          </w:p>
        </w:tc>
      </w:tr>
    </w:tbl>
    <w:p/>
    <w:p>
      <w:pPr>
        <w:sectPr>
          <w:footerReference r:id="rId11" w:type="default"/>
          <w:pgSz w:w="11906" w:h="16839"/>
          <w:pgMar w:top="1431" w:right="1529" w:bottom="1413" w:left="1475" w:header="0" w:footer="1034" w:gutter="0"/>
          <w:cols w:space="720" w:num="1"/>
        </w:sectPr>
      </w:pPr>
    </w:p>
    <w:p>
      <w:pPr>
        <w:spacing w:before="62" w:line="224" w:lineRule="auto"/>
        <w:jc w:val="right"/>
        <w:rPr>
          <w:rFonts w:ascii="仿宋" w:hAnsi="仿宋" w:eastAsia="仿宋" w:cs="仿宋"/>
          <w:spacing w:val="-1"/>
          <w:sz w:val="19"/>
          <w:szCs w:val="19"/>
        </w:rPr>
      </w:pPr>
      <w:r>
        <w:rPr>
          <w:rFonts w:ascii="仿宋" w:hAnsi="仿宋" w:eastAsia="仿宋" w:cs="仿宋"/>
          <w:spacing w:val="-1"/>
          <w:sz w:val="19"/>
          <w:szCs w:val="19"/>
        </w:rPr>
        <w:t>部门公开表</w:t>
      </w:r>
      <w:r>
        <w:rPr>
          <w:rFonts w:ascii="Tahoma" w:hAnsi="Tahoma" w:eastAsia="Tahoma" w:cs="Tahoma"/>
          <w:sz w:val="19"/>
          <w:szCs w:val="19"/>
        </w:rPr>
        <w:t>5</w:t>
      </w:r>
    </w:p>
    <w:p>
      <w:pPr>
        <w:spacing w:before="337" w:line="461" w:lineRule="exact"/>
        <w:jc w:val="center"/>
        <w:rPr>
          <w:rFonts w:ascii="华文中宋" w:hAnsi="华文中宋" w:eastAsia="华文中宋" w:cs="华文中宋"/>
          <w:sz w:val="29"/>
          <w:szCs w:val="29"/>
        </w:rPr>
      </w:pPr>
      <w:r>
        <w:rPr>
          <w:rFonts w:hint="eastAsia" w:ascii="华文中宋" w:hAnsi="华文中宋" w:eastAsia="华文中宋" w:cs="华文中宋"/>
          <w:spacing w:val="8"/>
          <w:position w:val="5"/>
          <w:sz w:val="29"/>
          <w:szCs w:val="29"/>
        </w:rPr>
        <w:t>灵璧县</w:t>
      </w:r>
      <w:r>
        <w:rPr>
          <w:rFonts w:hint="eastAsia" w:ascii="华文中宋" w:hAnsi="华文中宋" w:eastAsia="华文中宋" w:cs="华文中宋"/>
          <w:spacing w:val="4"/>
          <w:position w:val="5"/>
          <w:sz w:val="29"/>
          <w:szCs w:val="29"/>
          <w:lang w:eastAsia="zh-CN"/>
        </w:rPr>
        <w:t>游集镇人民政府</w:t>
      </w:r>
      <w:r>
        <w:rPr>
          <w:rFonts w:ascii="Times New Roman" w:hAnsi="Times New Roman" w:eastAsia="Times New Roman" w:cs="Times New Roman"/>
          <w:b/>
          <w:bCs/>
          <w:spacing w:val="4"/>
          <w:position w:val="5"/>
          <w:sz w:val="29"/>
          <w:szCs w:val="29"/>
        </w:rPr>
        <w:t>2023</w:t>
      </w:r>
      <w:r>
        <w:rPr>
          <w:rFonts w:ascii="华文中宋" w:hAnsi="华文中宋" w:eastAsia="华文中宋" w:cs="华文中宋"/>
          <w:spacing w:val="4"/>
          <w:position w:val="5"/>
          <w:sz w:val="29"/>
          <w:szCs w:val="29"/>
        </w:rPr>
        <w:t>年一般公共预算支出表</w:t>
      </w:r>
    </w:p>
    <w:p>
      <w:pPr>
        <w:spacing w:line="273" w:lineRule="auto"/>
      </w:pPr>
    </w:p>
    <w:p>
      <w:pPr>
        <w:spacing w:before="61" w:line="224" w:lineRule="auto"/>
        <w:ind w:left="7004"/>
        <w:rPr>
          <w:rFonts w:ascii="仿宋" w:hAnsi="仿宋" w:eastAsia="仿宋" w:cs="仿宋"/>
          <w:sz w:val="19"/>
          <w:szCs w:val="19"/>
        </w:rPr>
      </w:pPr>
      <w:r>
        <w:rPr>
          <w:rFonts w:ascii="仿宋" w:hAnsi="仿宋" w:eastAsia="仿宋" w:cs="仿宋"/>
          <w:spacing w:val="3"/>
          <w:sz w:val="19"/>
          <w:szCs w:val="19"/>
        </w:rPr>
        <w:t>单</w:t>
      </w:r>
      <w:r>
        <w:rPr>
          <w:rFonts w:ascii="仿宋" w:hAnsi="仿宋" w:eastAsia="仿宋" w:cs="仿宋"/>
          <w:spacing w:val="2"/>
          <w:sz w:val="19"/>
          <w:szCs w:val="19"/>
        </w:rPr>
        <w:t>位：万元</w:t>
      </w:r>
    </w:p>
    <w:p>
      <w:pPr>
        <w:spacing w:line="15" w:lineRule="exact"/>
      </w:pPr>
    </w:p>
    <w:tbl>
      <w:tblPr>
        <w:tblStyle w:val="8"/>
        <w:tblW w:w="8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3"/>
        <w:gridCol w:w="2833"/>
        <w:gridCol w:w="840"/>
        <w:gridCol w:w="830"/>
        <w:gridCol w:w="1129"/>
        <w:gridCol w:w="1099"/>
        <w:gridCol w:w="11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93" w:type="dxa"/>
            <w:vMerge w:val="restart"/>
            <w:tcBorders>
              <w:bottom w:val="nil"/>
            </w:tcBorders>
          </w:tcPr>
          <w:p>
            <w:pPr>
              <w:spacing w:before="270" w:line="559" w:lineRule="exact"/>
              <w:ind w:left="337"/>
              <w:rPr>
                <w:rFonts w:ascii="仿宋" w:hAnsi="仿宋" w:eastAsia="仿宋" w:cs="仿宋"/>
                <w:sz w:val="22"/>
                <w:szCs w:val="22"/>
              </w:rPr>
            </w:pPr>
            <w:r>
              <w:rPr>
                <w:rFonts w:ascii="仿宋" w:hAnsi="仿宋" w:eastAsia="仿宋" w:cs="仿宋"/>
                <w:spacing w:val="-4"/>
                <w:position w:val="26"/>
                <w:sz w:val="22"/>
                <w:szCs w:val="22"/>
              </w:rPr>
              <w:t>科</w:t>
            </w:r>
            <w:r>
              <w:rPr>
                <w:rFonts w:ascii="仿宋" w:hAnsi="仿宋" w:eastAsia="仿宋" w:cs="仿宋"/>
                <w:spacing w:val="-3"/>
                <w:position w:val="26"/>
                <w:sz w:val="22"/>
                <w:szCs w:val="22"/>
              </w:rPr>
              <w:t>目</w:t>
            </w:r>
          </w:p>
          <w:p>
            <w:pPr>
              <w:spacing w:line="219" w:lineRule="auto"/>
              <w:ind w:left="338"/>
              <w:rPr>
                <w:rFonts w:ascii="仿宋" w:hAnsi="仿宋" w:eastAsia="仿宋" w:cs="仿宋"/>
                <w:sz w:val="22"/>
                <w:szCs w:val="22"/>
              </w:rPr>
            </w:pPr>
            <w:r>
              <w:rPr>
                <w:rFonts w:ascii="仿宋" w:hAnsi="仿宋" w:eastAsia="仿宋" w:cs="仿宋"/>
                <w:spacing w:val="-4"/>
                <w:sz w:val="22"/>
                <w:szCs w:val="22"/>
              </w:rPr>
              <w:t>编码</w:t>
            </w:r>
          </w:p>
        </w:tc>
        <w:tc>
          <w:tcPr>
            <w:tcW w:w="2833" w:type="dxa"/>
            <w:vMerge w:val="restart"/>
            <w:tcBorders>
              <w:bottom w:val="nil"/>
            </w:tcBorders>
          </w:tcPr>
          <w:p>
            <w:pPr>
              <w:spacing w:line="476" w:lineRule="auto"/>
            </w:pPr>
          </w:p>
          <w:p>
            <w:pPr>
              <w:spacing w:before="71" w:line="217" w:lineRule="auto"/>
              <w:ind w:left="991"/>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目名称</w:t>
            </w:r>
          </w:p>
        </w:tc>
        <w:tc>
          <w:tcPr>
            <w:tcW w:w="840" w:type="dxa"/>
            <w:vMerge w:val="restart"/>
            <w:tcBorders>
              <w:bottom w:val="nil"/>
            </w:tcBorders>
          </w:tcPr>
          <w:p>
            <w:pPr>
              <w:spacing w:line="476" w:lineRule="auto"/>
            </w:pPr>
          </w:p>
          <w:p>
            <w:pPr>
              <w:spacing w:before="72" w:line="218" w:lineRule="auto"/>
              <w:ind w:left="213"/>
              <w:rPr>
                <w:rFonts w:ascii="仿宋" w:hAnsi="仿宋" w:eastAsia="仿宋" w:cs="仿宋"/>
                <w:sz w:val="22"/>
                <w:szCs w:val="22"/>
              </w:rPr>
            </w:pPr>
            <w:r>
              <w:rPr>
                <w:rFonts w:ascii="仿宋" w:hAnsi="仿宋" w:eastAsia="仿宋" w:cs="仿宋"/>
                <w:spacing w:val="-6"/>
                <w:sz w:val="22"/>
                <w:szCs w:val="22"/>
              </w:rPr>
              <w:t>合</w:t>
            </w:r>
            <w:r>
              <w:rPr>
                <w:rFonts w:ascii="仿宋" w:hAnsi="仿宋" w:eastAsia="仿宋" w:cs="仿宋"/>
                <w:spacing w:val="-5"/>
                <w:sz w:val="22"/>
                <w:szCs w:val="22"/>
              </w:rPr>
              <w:t>计</w:t>
            </w:r>
          </w:p>
        </w:tc>
        <w:tc>
          <w:tcPr>
            <w:tcW w:w="3058" w:type="dxa"/>
            <w:gridSpan w:val="3"/>
          </w:tcPr>
          <w:p>
            <w:pPr>
              <w:spacing w:before="265" w:line="218" w:lineRule="auto"/>
              <w:ind w:left="1102"/>
              <w:rPr>
                <w:rFonts w:ascii="仿宋" w:hAnsi="仿宋" w:eastAsia="仿宋" w:cs="仿宋"/>
                <w:sz w:val="22"/>
                <w:szCs w:val="22"/>
              </w:rPr>
            </w:pPr>
            <w:r>
              <w:rPr>
                <w:rFonts w:ascii="仿宋" w:hAnsi="仿宋" w:eastAsia="仿宋" w:cs="仿宋"/>
                <w:spacing w:val="-6"/>
                <w:sz w:val="22"/>
                <w:szCs w:val="22"/>
              </w:rPr>
              <w:t>基</w:t>
            </w:r>
            <w:r>
              <w:rPr>
                <w:rFonts w:ascii="仿宋" w:hAnsi="仿宋" w:eastAsia="仿宋" w:cs="仿宋"/>
                <w:spacing w:val="-3"/>
                <w:sz w:val="22"/>
                <w:szCs w:val="22"/>
              </w:rPr>
              <w:t>本支出</w:t>
            </w:r>
          </w:p>
        </w:tc>
        <w:tc>
          <w:tcPr>
            <w:tcW w:w="1105" w:type="dxa"/>
            <w:vMerge w:val="restart"/>
            <w:tcBorders>
              <w:bottom w:val="nil"/>
            </w:tcBorders>
          </w:tcPr>
          <w:p>
            <w:pPr>
              <w:spacing w:line="477" w:lineRule="auto"/>
            </w:pPr>
          </w:p>
          <w:p>
            <w:pPr>
              <w:spacing w:before="71" w:line="219" w:lineRule="auto"/>
              <w:ind w:left="131"/>
              <w:rPr>
                <w:rFonts w:ascii="仿宋" w:hAnsi="仿宋" w:eastAsia="仿宋" w:cs="仿宋"/>
                <w:sz w:val="22"/>
                <w:szCs w:val="22"/>
              </w:rPr>
            </w:pPr>
            <w:r>
              <w:rPr>
                <w:rFonts w:ascii="仿宋" w:hAnsi="仿宋" w:eastAsia="仿宋" w:cs="仿宋"/>
                <w:spacing w:val="-6"/>
                <w:sz w:val="22"/>
                <w:szCs w:val="22"/>
              </w:rPr>
              <w:t>项</w:t>
            </w:r>
            <w:r>
              <w:rPr>
                <w:rFonts w:ascii="仿宋" w:hAnsi="仿宋" w:eastAsia="仿宋" w:cs="仿宋"/>
                <w:spacing w:val="-5"/>
                <w:sz w:val="22"/>
                <w:szCs w:val="22"/>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93" w:type="dxa"/>
            <w:vMerge w:val="continue"/>
            <w:tcBorders>
              <w:top w:val="nil"/>
            </w:tcBorders>
          </w:tcPr>
          <w:p/>
        </w:tc>
        <w:tc>
          <w:tcPr>
            <w:tcW w:w="2833" w:type="dxa"/>
            <w:vMerge w:val="continue"/>
            <w:tcBorders>
              <w:top w:val="nil"/>
            </w:tcBorders>
          </w:tcPr>
          <w:p/>
        </w:tc>
        <w:tc>
          <w:tcPr>
            <w:tcW w:w="840" w:type="dxa"/>
            <w:vMerge w:val="continue"/>
            <w:tcBorders>
              <w:top w:val="nil"/>
            </w:tcBorders>
          </w:tcPr>
          <w:p/>
        </w:tc>
        <w:tc>
          <w:tcPr>
            <w:tcW w:w="830" w:type="dxa"/>
          </w:tcPr>
          <w:p>
            <w:pPr>
              <w:spacing w:before="260" w:line="218" w:lineRule="auto"/>
              <w:ind w:left="208"/>
              <w:rPr>
                <w:rFonts w:ascii="仿宋" w:hAnsi="仿宋" w:eastAsia="仿宋" w:cs="仿宋"/>
                <w:sz w:val="22"/>
                <w:szCs w:val="22"/>
              </w:rPr>
            </w:pPr>
            <w:r>
              <w:rPr>
                <w:rFonts w:ascii="仿宋" w:hAnsi="仿宋" w:eastAsia="仿宋" w:cs="仿宋"/>
                <w:spacing w:val="-6"/>
                <w:sz w:val="22"/>
                <w:szCs w:val="22"/>
              </w:rPr>
              <w:t>小</w:t>
            </w:r>
            <w:r>
              <w:rPr>
                <w:rFonts w:ascii="仿宋" w:hAnsi="仿宋" w:eastAsia="仿宋" w:cs="仿宋"/>
                <w:spacing w:val="-4"/>
                <w:sz w:val="22"/>
                <w:szCs w:val="22"/>
              </w:rPr>
              <w:t>计</w:t>
            </w:r>
          </w:p>
        </w:tc>
        <w:tc>
          <w:tcPr>
            <w:tcW w:w="1129" w:type="dxa"/>
          </w:tcPr>
          <w:p>
            <w:pPr>
              <w:spacing w:before="260" w:line="219" w:lineRule="auto"/>
              <w:ind w:left="143"/>
              <w:rPr>
                <w:rFonts w:ascii="仿宋" w:hAnsi="仿宋" w:eastAsia="仿宋" w:cs="仿宋"/>
                <w:sz w:val="22"/>
                <w:szCs w:val="22"/>
              </w:rPr>
            </w:pPr>
            <w:r>
              <w:rPr>
                <w:rFonts w:ascii="仿宋" w:hAnsi="仿宋" w:eastAsia="仿宋" w:cs="仿宋"/>
                <w:spacing w:val="-5"/>
                <w:sz w:val="22"/>
                <w:szCs w:val="22"/>
              </w:rPr>
              <w:t>人员经费</w:t>
            </w:r>
          </w:p>
        </w:tc>
        <w:tc>
          <w:tcPr>
            <w:tcW w:w="1099" w:type="dxa"/>
          </w:tcPr>
          <w:p>
            <w:pPr>
              <w:spacing w:before="260" w:line="219" w:lineRule="auto"/>
              <w:ind w:left="125"/>
              <w:rPr>
                <w:rFonts w:ascii="仿宋" w:hAnsi="仿宋" w:eastAsia="仿宋" w:cs="仿宋"/>
                <w:sz w:val="22"/>
                <w:szCs w:val="22"/>
              </w:rPr>
            </w:pPr>
            <w:r>
              <w:rPr>
                <w:rFonts w:ascii="仿宋" w:hAnsi="仿宋" w:eastAsia="仿宋" w:cs="仿宋"/>
                <w:spacing w:val="-6"/>
                <w:sz w:val="22"/>
                <w:szCs w:val="22"/>
              </w:rPr>
              <w:t>公</w:t>
            </w:r>
            <w:r>
              <w:rPr>
                <w:rFonts w:ascii="仿宋" w:hAnsi="仿宋" w:eastAsia="仿宋" w:cs="仿宋"/>
                <w:spacing w:val="-4"/>
                <w:sz w:val="22"/>
                <w:szCs w:val="22"/>
              </w:rPr>
              <w:t>用经费</w:t>
            </w:r>
          </w:p>
        </w:tc>
        <w:tc>
          <w:tcPr>
            <w:tcW w:w="1105" w:type="dxa"/>
            <w:vMerge w:val="continue"/>
            <w:tcBorders>
              <w:top w:val="nil"/>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093" w:type="dxa"/>
            <w:vAlign w:val="center"/>
          </w:tcPr>
          <w:p>
            <w:pPr>
              <w:keepNext w:val="0"/>
              <w:keepLines w:val="0"/>
              <w:widowControl/>
              <w:suppressLineNumbers w:val="0"/>
              <w:jc w:val="left"/>
              <w:textAlignment w:val="center"/>
              <w:rPr>
                <w:rFonts w:ascii="Tahoma" w:hAnsi="Tahoma" w:eastAsia="Tahoma" w:cs="Tahoma"/>
                <w:sz w:val="22"/>
                <w:szCs w:val="22"/>
              </w:rPr>
            </w:pPr>
            <w:r>
              <w:rPr>
                <w:rFonts w:hint="eastAsia" w:ascii="宋体" w:hAnsi="宋体" w:eastAsia="宋体" w:cs="宋体"/>
                <w:i w:val="0"/>
                <w:iCs w:val="0"/>
                <w:snapToGrid w:val="0"/>
                <w:color w:val="000000"/>
                <w:kern w:val="0"/>
                <w:sz w:val="22"/>
                <w:szCs w:val="22"/>
                <w:u w:val="none"/>
                <w:lang w:val="en-US" w:eastAsia="zh-CN" w:bidi="ar"/>
              </w:rPr>
              <w:t>201</w:t>
            </w:r>
          </w:p>
        </w:tc>
        <w:tc>
          <w:tcPr>
            <w:tcW w:w="2833" w:type="dxa"/>
            <w:vAlign w:val="center"/>
          </w:tcPr>
          <w:p>
            <w:pPr>
              <w:keepNext w:val="0"/>
              <w:keepLines w:val="0"/>
              <w:widowControl/>
              <w:suppressLineNumbers w:val="0"/>
              <w:jc w:val="left"/>
              <w:textAlignment w:val="center"/>
              <w:rPr>
                <w:rFonts w:ascii="仿宋" w:hAnsi="仿宋" w:eastAsia="仿宋" w:cs="仿宋"/>
                <w:sz w:val="22"/>
                <w:szCs w:val="22"/>
              </w:rPr>
            </w:pPr>
            <w:r>
              <w:rPr>
                <w:rFonts w:hint="eastAsia" w:ascii="宋体" w:hAnsi="宋体" w:eastAsia="宋体" w:cs="宋体"/>
                <w:i w:val="0"/>
                <w:iCs w:val="0"/>
                <w:snapToGrid w:val="0"/>
                <w:color w:val="000000"/>
                <w:kern w:val="0"/>
                <w:sz w:val="18"/>
                <w:szCs w:val="18"/>
                <w:u w:val="none"/>
                <w:lang w:val="en-US" w:eastAsia="zh-CN" w:bidi="ar"/>
              </w:rPr>
              <w:t>一般公共服务支出</w:t>
            </w:r>
          </w:p>
        </w:tc>
        <w:tc>
          <w:tcPr>
            <w:tcW w:w="840"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631.19</w:t>
            </w:r>
          </w:p>
        </w:tc>
        <w:tc>
          <w:tcPr>
            <w:tcW w:w="830"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607.19</w:t>
            </w:r>
          </w:p>
        </w:tc>
        <w:tc>
          <w:tcPr>
            <w:tcW w:w="112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480.18</w:t>
            </w:r>
          </w:p>
        </w:tc>
        <w:tc>
          <w:tcPr>
            <w:tcW w:w="109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p>
        </w:tc>
        <w:tc>
          <w:tcPr>
            <w:tcW w:w="1105"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93" w:type="dxa"/>
            <w:vAlign w:val="center"/>
          </w:tcPr>
          <w:p>
            <w:pPr>
              <w:keepNext w:val="0"/>
              <w:keepLines w:val="0"/>
              <w:widowControl/>
              <w:suppressLineNumbers w:val="0"/>
              <w:jc w:val="left"/>
              <w:textAlignment w:val="center"/>
              <w:rPr>
                <w:rFonts w:ascii="Tahoma" w:hAnsi="Tahoma" w:eastAsia="Tahoma" w:cs="Tahoma"/>
                <w:sz w:val="22"/>
                <w:szCs w:val="22"/>
              </w:rPr>
            </w:pPr>
            <w:r>
              <w:rPr>
                <w:rFonts w:hint="eastAsia" w:ascii="宋体" w:hAnsi="宋体" w:eastAsia="宋体" w:cs="宋体"/>
                <w:i w:val="0"/>
                <w:iCs w:val="0"/>
                <w:snapToGrid w:val="0"/>
                <w:color w:val="000000"/>
                <w:kern w:val="0"/>
                <w:sz w:val="22"/>
                <w:szCs w:val="22"/>
                <w:u w:val="none"/>
                <w:lang w:val="en-US" w:eastAsia="zh-CN" w:bidi="ar"/>
              </w:rPr>
              <w:t>20103</w:t>
            </w:r>
          </w:p>
        </w:tc>
        <w:tc>
          <w:tcPr>
            <w:tcW w:w="2833" w:type="dxa"/>
            <w:vAlign w:val="center"/>
          </w:tcPr>
          <w:p>
            <w:pPr>
              <w:keepNext w:val="0"/>
              <w:keepLines w:val="0"/>
              <w:widowControl/>
              <w:suppressLineNumbers w:val="0"/>
              <w:jc w:val="left"/>
              <w:textAlignment w:val="center"/>
              <w:rPr>
                <w:rFonts w:ascii="仿宋" w:hAnsi="仿宋" w:eastAsia="仿宋" w:cs="仿宋"/>
                <w:sz w:val="22"/>
                <w:szCs w:val="22"/>
              </w:rPr>
            </w:pPr>
            <w:r>
              <w:rPr>
                <w:rFonts w:hint="eastAsia" w:ascii="宋体" w:hAnsi="宋体" w:eastAsia="宋体" w:cs="宋体"/>
                <w:i w:val="0"/>
                <w:iCs w:val="0"/>
                <w:snapToGrid w:val="0"/>
                <w:color w:val="000000"/>
                <w:kern w:val="0"/>
                <w:sz w:val="18"/>
                <w:szCs w:val="18"/>
                <w:u w:val="none"/>
                <w:lang w:val="en-US" w:eastAsia="zh-CN" w:bidi="ar"/>
              </w:rPr>
              <w:t>政府办公厅（室）及相关机构事务</w:t>
            </w:r>
          </w:p>
        </w:tc>
        <w:tc>
          <w:tcPr>
            <w:tcW w:w="840"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490.63</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466.63</w:t>
            </w:r>
          </w:p>
        </w:tc>
        <w:tc>
          <w:tcPr>
            <w:tcW w:w="112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354.69</w:t>
            </w:r>
          </w:p>
        </w:tc>
        <w:tc>
          <w:tcPr>
            <w:tcW w:w="109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111.94</w:t>
            </w:r>
          </w:p>
        </w:tc>
        <w:tc>
          <w:tcPr>
            <w:tcW w:w="1105" w:type="dxa"/>
            <w:vAlign w:val="center"/>
          </w:tcPr>
          <w:p>
            <w:pPr>
              <w:jc w:val="right"/>
            </w:pPr>
            <w:r>
              <w:rPr>
                <w:rFonts w:hint="eastAsia" w:eastAsia="宋体"/>
                <w:lang w:val="en-US" w:eastAsia="zh-CN"/>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093" w:type="dxa"/>
            <w:vAlign w:val="center"/>
          </w:tcPr>
          <w:p>
            <w:pPr>
              <w:keepNext w:val="0"/>
              <w:keepLines w:val="0"/>
              <w:widowControl/>
              <w:suppressLineNumbers w:val="0"/>
              <w:jc w:val="left"/>
              <w:textAlignment w:val="center"/>
              <w:rPr>
                <w:rFonts w:ascii="Tahoma" w:hAnsi="Tahoma" w:eastAsia="Tahoma" w:cs="Tahoma"/>
                <w:sz w:val="22"/>
                <w:szCs w:val="22"/>
              </w:rPr>
            </w:pPr>
            <w:r>
              <w:rPr>
                <w:rFonts w:hint="eastAsia" w:ascii="宋体" w:hAnsi="宋体" w:eastAsia="宋体" w:cs="宋体"/>
                <w:i w:val="0"/>
                <w:iCs w:val="0"/>
                <w:snapToGrid w:val="0"/>
                <w:color w:val="000000"/>
                <w:kern w:val="0"/>
                <w:sz w:val="22"/>
                <w:szCs w:val="22"/>
                <w:u w:val="none"/>
                <w:lang w:val="en-US" w:eastAsia="zh-CN" w:bidi="ar"/>
              </w:rPr>
              <w:t>2010301</w:t>
            </w:r>
          </w:p>
        </w:tc>
        <w:tc>
          <w:tcPr>
            <w:tcW w:w="2833" w:type="dxa"/>
            <w:vAlign w:val="center"/>
          </w:tcPr>
          <w:p>
            <w:pPr>
              <w:keepNext w:val="0"/>
              <w:keepLines w:val="0"/>
              <w:widowControl/>
              <w:suppressLineNumbers w:val="0"/>
              <w:jc w:val="left"/>
              <w:textAlignment w:val="center"/>
              <w:rPr>
                <w:rFonts w:ascii="仿宋" w:hAnsi="仿宋" w:eastAsia="仿宋" w:cs="仿宋"/>
                <w:sz w:val="22"/>
                <w:szCs w:val="22"/>
              </w:rPr>
            </w:pPr>
            <w:r>
              <w:rPr>
                <w:rFonts w:hint="eastAsia" w:ascii="宋体" w:hAnsi="宋体" w:eastAsia="宋体" w:cs="宋体"/>
                <w:i w:val="0"/>
                <w:iCs w:val="0"/>
                <w:snapToGrid w:val="0"/>
                <w:color w:val="000000"/>
                <w:kern w:val="0"/>
                <w:sz w:val="18"/>
                <w:szCs w:val="18"/>
                <w:u w:val="none"/>
                <w:lang w:val="en-US" w:eastAsia="zh-CN" w:bidi="ar"/>
              </w:rPr>
              <w:t>行政运行</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490.63</w:t>
            </w:r>
          </w:p>
        </w:tc>
        <w:tc>
          <w:tcPr>
            <w:tcW w:w="83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snapToGrid w:val="0"/>
                <w:color w:val="000000"/>
                <w:kern w:val="0"/>
                <w:sz w:val="20"/>
                <w:szCs w:val="20"/>
                <w:u w:val="none"/>
                <w:lang w:val="en-US" w:eastAsia="zh-CN" w:bidi="ar"/>
              </w:rPr>
              <w:t>466.63</w:t>
            </w:r>
          </w:p>
        </w:tc>
        <w:tc>
          <w:tcPr>
            <w:tcW w:w="112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354.69</w:t>
            </w:r>
          </w:p>
        </w:tc>
        <w:tc>
          <w:tcPr>
            <w:tcW w:w="109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111.94</w:t>
            </w:r>
          </w:p>
        </w:tc>
        <w:tc>
          <w:tcPr>
            <w:tcW w:w="1105" w:type="dxa"/>
            <w:vAlign w:val="center"/>
          </w:tcPr>
          <w:p>
            <w:pPr>
              <w:jc w:val="right"/>
              <w:rPr>
                <w:rFonts w:hint="default" w:eastAsia="宋体"/>
                <w:lang w:val="en-US" w:eastAsia="zh-CN"/>
              </w:rPr>
            </w:pPr>
            <w:r>
              <w:rPr>
                <w:rFonts w:hint="eastAsia" w:eastAsia="宋体"/>
                <w:lang w:val="en-US" w:eastAsia="zh-CN"/>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93" w:type="dxa"/>
            <w:vAlign w:val="center"/>
          </w:tcPr>
          <w:p>
            <w:pPr>
              <w:keepNext w:val="0"/>
              <w:keepLines w:val="0"/>
              <w:widowControl/>
              <w:suppressLineNumbers w:val="0"/>
              <w:jc w:val="left"/>
              <w:textAlignment w:val="center"/>
              <w:rPr>
                <w:rFonts w:ascii="Tahoma" w:hAnsi="Tahoma" w:eastAsia="Tahoma" w:cs="Tahoma"/>
                <w:sz w:val="22"/>
                <w:szCs w:val="22"/>
              </w:rPr>
            </w:pPr>
            <w:r>
              <w:rPr>
                <w:rFonts w:hint="eastAsia" w:ascii="宋体" w:hAnsi="宋体" w:eastAsia="宋体" w:cs="宋体"/>
                <w:i w:val="0"/>
                <w:iCs w:val="0"/>
                <w:snapToGrid w:val="0"/>
                <w:color w:val="000000"/>
                <w:kern w:val="0"/>
                <w:sz w:val="22"/>
                <w:szCs w:val="22"/>
                <w:u w:val="none"/>
                <w:lang w:val="en-US" w:eastAsia="zh-CN" w:bidi="ar"/>
              </w:rPr>
              <w:t>2010350</w:t>
            </w:r>
          </w:p>
        </w:tc>
        <w:tc>
          <w:tcPr>
            <w:tcW w:w="2833" w:type="dxa"/>
            <w:vAlign w:val="center"/>
          </w:tcPr>
          <w:p>
            <w:pPr>
              <w:keepNext w:val="0"/>
              <w:keepLines w:val="0"/>
              <w:widowControl/>
              <w:suppressLineNumbers w:val="0"/>
              <w:jc w:val="left"/>
              <w:textAlignment w:val="center"/>
              <w:rPr>
                <w:rFonts w:ascii="仿宋" w:hAnsi="仿宋" w:eastAsia="仿宋" w:cs="仿宋"/>
                <w:sz w:val="22"/>
                <w:szCs w:val="22"/>
              </w:rPr>
            </w:pPr>
            <w:r>
              <w:rPr>
                <w:rFonts w:hint="eastAsia" w:ascii="宋体" w:hAnsi="宋体" w:eastAsia="宋体" w:cs="宋体"/>
                <w:i w:val="0"/>
                <w:iCs w:val="0"/>
                <w:snapToGrid w:val="0"/>
                <w:color w:val="000000"/>
                <w:kern w:val="0"/>
                <w:sz w:val="18"/>
                <w:szCs w:val="18"/>
                <w:u w:val="none"/>
                <w:lang w:val="en-US" w:eastAsia="zh-CN" w:bidi="ar"/>
              </w:rPr>
              <w:t>事业运行</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64.39</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20"/>
                <w:szCs w:val="20"/>
                <w:u w:val="none"/>
                <w:lang w:val="en-US" w:eastAsia="zh-CN" w:bidi="ar"/>
              </w:rPr>
              <w:t>64.39</w:t>
            </w:r>
          </w:p>
        </w:tc>
        <w:tc>
          <w:tcPr>
            <w:tcW w:w="112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64.39</w:t>
            </w:r>
          </w:p>
        </w:tc>
        <w:tc>
          <w:tcPr>
            <w:tcW w:w="109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105" w:type="dxa"/>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20106</w:t>
            </w:r>
          </w:p>
        </w:tc>
        <w:tc>
          <w:tcPr>
            <w:tcW w:w="2833" w:type="dxa"/>
            <w:vAlign w:val="center"/>
          </w:tcPr>
          <w:p>
            <w:pPr>
              <w:keepNext w:val="0"/>
              <w:keepLines w:val="0"/>
              <w:widowControl/>
              <w:suppressLineNumbers w:val="0"/>
              <w:jc w:val="left"/>
              <w:textAlignment w:val="center"/>
              <w:rPr>
                <w:rFonts w:ascii="微软雅黑" w:hAnsi="微软雅黑" w:eastAsia="微软雅黑" w:cs="微软雅黑"/>
                <w:sz w:val="23"/>
                <w:szCs w:val="23"/>
              </w:rPr>
            </w:pPr>
            <w:r>
              <w:rPr>
                <w:rFonts w:hint="eastAsia" w:ascii="宋体" w:hAnsi="宋体" w:eastAsia="宋体" w:cs="宋体"/>
                <w:i w:val="0"/>
                <w:iCs w:val="0"/>
                <w:snapToGrid w:val="0"/>
                <w:color w:val="000000"/>
                <w:kern w:val="0"/>
                <w:sz w:val="18"/>
                <w:szCs w:val="18"/>
                <w:u w:val="none"/>
                <w:lang w:val="en-US" w:eastAsia="zh-CN" w:bidi="ar"/>
              </w:rPr>
              <w:t>财政事务</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24.91</w:t>
            </w:r>
          </w:p>
        </w:tc>
        <w:tc>
          <w:tcPr>
            <w:tcW w:w="830" w:type="dxa"/>
            <w:vAlign w:val="center"/>
          </w:tcPr>
          <w:p>
            <w:pPr>
              <w:jc w:val="right"/>
            </w:pPr>
            <w:r>
              <w:rPr>
                <w:rFonts w:hint="eastAsia"/>
                <w:lang w:val="en-US" w:eastAsia="zh-CN"/>
              </w:rPr>
              <w:t>24.91</w:t>
            </w:r>
          </w:p>
        </w:tc>
        <w:tc>
          <w:tcPr>
            <w:tcW w:w="112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24.85</w:t>
            </w:r>
          </w:p>
        </w:tc>
        <w:tc>
          <w:tcPr>
            <w:tcW w:w="109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0.06</w:t>
            </w:r>
          </w:p>
        </w:tc>
        <w:tc>
          <w:tcPr>
            <w:tcW w:w="1105" w:type="dxa"/>
            <w:vAlign w:val="center"/>
          </w:tcPr>
          <w:p>
            <w:pPr>
              <w:keepNext w:val="0"/>
              <w:keepLines w:val="0"/>
              <w:widowControl/>
              <w:suppressLineNumbers w:val="0"/>
              <w:jc w:val="right"/>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2010601</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行政运行</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24.91</w:t>
            </w:r>
          </w:p>
        </w:tc>
        <w:tc>
          <w:tcPr>
            <w:tcW w:w="830" w:type="dxa"/>
            <w:vAlign w:val="center"/>
          </w:tcPr>
          <w:p>
            <w:pPr>
              <w:jc w:val="right"/>
              <w:rPr>
                <w:rFonts w:hint="default" w:eastAsia="宋体"/>
                <w:lang w:val="en-US" w:eastAsia="zh-CN"/>
              </w:rPr>
            </w:pPr>
            <w:r>
              <w:rPr>
                <w:rFonts w:hint="eastAsia"/>
                <w:lang w:val="en-US" w:eastAsia="zh-CN"/>
              </w:rPr>
              <w:t>24.91</w:t>
            </w:r>
          </w:p>
        </w:tc>
        <w:tc>
          <w:tcPr>
            <w:tcW w:w="112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24.85</w:t>
            </w:r>
          </w:p>
        </w:tc>
        <w:tc>
          <w:tcPr>
            <w:tcW w:w="109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0.06</w:t>
            </w:r>
          </w:p>
        </w:tc>
        <w:tc>
          <w:tcPr>
            <w:tcW w:w="1105" w:type="dxa"/>
            <w:vAlign w:val="center"/>
          </w:tcPr>
          <w:p>
            <w:pPr>
              <w:keepNext w:val="0"/>
              <w:keepLines w:val="0"/>
              <w:widowControl/>
              <w:suppressLineNumbers w:val="0"/>
              <w:jc w:val="right"/>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2010650</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事业运行</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51.25</w:t>
            </w:r>
          </w:p>
        </w:tc>
        <w:tc>
          <w:tcPr>
            <w:tcW w:w="830" w:type="dxa"/>
            <w:vAlign w:val="center"/>
          </w:tcPr>
          <w:p>
            <w:pPr>
              <w:jc w:val="right"/>
              <w:rPr>
                <w:rFonts w:hint="default" w:eastAsia="宋体"/>
                <w:lang w:val="en-US" w:eastAsia="zh-CN"/>
              </w:rPr>
            </w:pPr>
            <w:r>
              <w:rPr>
                <w:rFonts w:hint="eastAsia"/>
                <w:lang w:val="en-US" w:eastAsia="zh-CN"/>
              </w:rPr>
              <w:t>51.25</w:t>
            </w:r>
          </w:p>
        </w:tc>
        <w:tc>
          <w:tcPr>
            <w:tcW w:w="112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26.25</w:t>
            </w:r>
          </w:p>
        </w:tc>
        <w:tc>
          <w:tcPr>
            <w:tcW w:w="109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15</w:t>
            </w:r>
          </w:p>
        </w:tc>
        <w:tc>
          <w:tcPr>
            <w:tcW w:w="1105" w:type="dxa"/>
            <w:vAlign w:val="center"/>
          </w:tcPr>
          <w:p>
            <w:pPr>
              <w:keepNext w:val="0"/>
              <w:keepLines w:val="0"/>
              <w:widowControl/>
              <w:suppressLineNumbers w:val="0"/>
              <w:jc w:val="right"/>
              <w:textAlignment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208</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社会保障和就业支出</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95.72</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95.72</w:t>
            </w:r>
          </w:p>
        </w:tc>
        <w:tc>
          <w:tcPr>
            <w:tcW w:w="1129"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95.72</w:t>
            </w:r>
          </w:p>
        </w:tc>
        <w:tc>
          <w:tcPr>
            <w:tcW w:w="1099" w:type="dxa"/>
            <w:vAlign w:val="center"/>
          </w:tcPr>
          <w:p>
            <w:pPr>
              <w:jc w:val="right"/>
            </w:p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20805</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行政事业单位养老支出</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63.81</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63.81</w:t>
            </w:r>
          </w:p>
        </w:tc>
        <w:tc>
          <w:tcPr>
            <w:tcW w:w="1129"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63.81</w:t>
            </w:r>
          </w:p>
        </w:tc>
        <w:tc>
          <w:tcPr>
            <w:tcW w:w="1099" w:type="dxa"/>
            <w:vAlign w:val="center"/>
          </w:tcPr>
          <w:p>
            <w:pPr>
              <w:jc w:val="right"/>
            </w:p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2080505</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机关事业单位基本养老保险缴费支出</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63.81</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63.81</w:t>
            </w:r>
          </w:p>
        </w:tc>
        <w:tc>
          <w:tcPr>
            <w:tcW w:w="1129"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63.81</w:t>
            </w:r>
          </w:p>
        </w:tc>
        <w:tc>
          <w:tcPr>
            <w:tcW w:w="1099" w:type="dxa"/>
            <w:vAlign w:val="center"/>
          </w:tcPr>
          <w:p>
            <w:pPr>
              <w:jc w:val="right"/>
            </w:p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2080506</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机关事业单位职业年金缴费支出</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31.91</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31.91</w:t>
            </w:r>
          </w:p>
        </w:tc>
        <w:tc>
          <w:tcPr>
            <w:tcW w:w="1129"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31.91</w:t>
            </w:r>
          </w:p>
        </w:tc>
        <w:tc>
          <w:tcPr>
            <w:tcW w:w="1099" w:type="dxa"/>
            <w:vAlign w:val="center"/>
          </w:tcPr>
          <w:p>
            <w:pPr>
              <w:jc w:val="right"/>
            </w:p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210</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卫生健康支出</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23.86</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23.86</w:t>
            </w:r>
          </w:p>
        </w:tc>
        <w:tc>
          <w:tcPr>
            <w:tcW w:w="1129"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23.86</w:t>
            </w:r>
          </w:p>
        </w:tc>
        <w:tc>
          <w:tcPr>
            <w:tcW w:w="1099" w:type="dxa"/>
            <w:vAlign w:val="center"/>
          </w:tcPr>
          <w:p>
            <w:pPr>
              <w:jc w:val="right"/>
            </w:p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21011</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行政事业单位医疗</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12.25</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12.25</w:t>
            </w:r>
          </w:p>
        </w:tc>
        <w:tc>
          <w:tcPr>
            <w:tcW w:w="1129"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12.25</w:t>
            </w:r>
          </w:p>
        </w:tc>
        <w:tc>
          <w:tcPr>
            <w:tcW w:w="1099" w:type="dxa"/>
            <w:vAlign w:val="center"/>
          </w:tcPr>
          <w:p>
            <w:pPr>
              <w:jc w:val="right"/>
            </w:p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2101101</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行政单位医疗</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12.25</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12.25</w:t>
            </w:r>
          </w:p>
        </w:tc>
        <w:tc>
          <w:tcPr>
            <w:tcW w:w="1129"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12.25</w:t>
            </w:r>
          </w:p>
        </w:tc>
        <w:tc>
          <w:tcPr>
            <w:tcW w:w="1099" w:type="dxa"/>
            <w:vAlign w:val="center"/>
          </w:tcPr>
          <w:p>
            <w:pPr>
              <w:jc w:val="right"/>
            </w:p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2101102</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事业单位医疗</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6.92</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6.92</w:t>
            </w:r>
          </w:p>
        </w:tc>
        <w:tc>
          <w:tcPr>
            <w:tcW w:w="1129"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6.92</w:t>
            </w:r>
          </w:p>
        </w:tc>
        <w:tc>
          <w:tcPr>
            <w:tcW w:w="1099" w:type="dxa"/>
            <w:vAlign w:val="center"/>
          </w:tcPr>
          <w:p>
            <w:pPr>
              <w:jc w:val="right"/>
            </w:p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2101103</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公务员医疗补助</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3.83</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3.83</w:t>
            </w:r>
          </w:p>
        </w:tc>
        <w:tc>
          <w:tcPr>
            <w:tcW w:w="1129"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3.83</w:t>
            </w:r>
          </w:p>
        </w:tc>
        <w:tc>
          <w:tcPr>
            <w:tcW w:w="1099" w:type="dxa"/>
            <w:vAlign w:val="center"/>
          </w:tcPr>
          <w:p>
            <w:pPr>
              <w:jc w:val="right"/>
            </w:p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2101199</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其他行政事业单位医疗支出</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0.86</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0.86</w:t>
            </w:r>
          </w:p>
        </w:tc>
        <w:tc>
          <w:tcPr>
            <w:tcW w:w="1129"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0.86</w:t>
            </w:r>
          </w:p>
        </w:tc>
        <w:tc>
          <w:tcPr>
            <w:tcW w:w="1099" w:type="dxa"/>
            <w:vAlign w:val="center"/>
          </w:tcPr>
          <w:p>
            <w:pPr>
              <w:jc w:val="right"/>
            </w:p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220</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自然资源海洋气象等支出</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29.97</w:t>
            </w:r>
          </w:p>
        </w:tc>
        <w:tc>
          <w:tcPr>
            <w:tcW w:w="83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29.97</w:t>
            </w:r>
          </w:p>
        </w:tc>
        <w:tc>
          <w:tcPr>
            <w:tcW w:w="112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29.95</w:t>
            </w:r>
          </w:p>
        </w:tc>
        <w:tc>
          <w:tcPr>
            <w:tcW w:w="109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0.02</w:t>
            </w: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22001</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自然资源事务</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29.97</w:t>
            </w:r>
          </w:p>
        </w:tc>
        <w:tc>
          <w:tcPr>
            <w:tcW w:w="83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29.97</w:t>
            </w:r>
          </w:p>
        </w:tc>
        <w:tc>
          <w:tcPr>
            <w:tcW w:w="112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29.95</w:t>
            </w:r>
          </w:p>
        </w:tc>
        <w:tc>
          <w:tcPr>
            <w:tcW w:w="109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0.02</w:t>
            </w: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2200150</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事业运行</w:t>
            </w:r>
          </w:p>
        </w:tc>
        <w:tc>
          <w:tcPr>
            <w:tcW w:w="84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29.97</w:t>
            </w:r>
          </w:p>
        </w:tc>
        <w:tc>
          <w:tcPr>
            <w:tcW w:w="83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29.97</w:t>
            </w:r>
          </w:p>
        </w:tc>
        <w:tc>
          <w:tcPr>
            <w:tcW w:w="112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29.95</w:t>
            </w:r>
          </w:p>
        </w:tc>
        <w:tc>
          <w:tcPr>
            <w:tcW w:w="109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0.02</w:t>
            </w: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221</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住房保障支出</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71.34</w:t>
            </w:r>
          </w:p>
        </w:tc>
        <w:tc>
          <w:tcPr>
            <w:tcW w:w="83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71.34</w:t>
            </w:r>
          </w:p>
        </w:tc>
        <w:tc>
          <w:tcPr>
            <w:tcW w:w="1129"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71.34</w:t>
            </w:r>
          </w:p>
        </w:tc>
        <w:tc>
          <w:tcPr>
            <w:tcW w:w="1099" w:type="dxa"/>
          </w:tc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22102</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住房改革支出</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52.23</w:t>
            </w:r>
          </w:p>
        </w:tc>
        <w:tc>
          <w:tcPr>
            <w:tcW w:w="83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52.23</w:t>
            </w:r>
          </w:p>
        </w:tc>
        <w:tc>
          <w:tcPr>
            <w:tcW w:w="1129"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52.23</w:t>
            </w:r>
          </w:p>
        </w:tc>
        <w:tc>
          <w:tcPr>
            <w:tcW w:w="1099" w:type="dxa"/>
          </w:tc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2210201</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住房公积金</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52.23</w:t>
            </w:r>
          </w:p>
        </w:tc>
        <w:tc>
          <w:tcPr>
            <w:tcW w:w="830"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52.23</w:t>
            </w:r>
          </w:p>
        </w:tc>
        <w:tc>
          <w:tcPr>
            <w:tcW w:w="1129"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52.23</w:t>
            </w:r>
          </w:p>
        </w:tc>
        <w:tc>
          <w:tcPr>
            <w:tcW w:w="1099" w:type="dxa"/>
          </w:tc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9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2"/>
                <w:szCs w:val="22"/>
                <w:u w:val="none"/>
                <w:lang w:val="en-US" w:eastAsia="zh-CN" w:bidi="ar"/>
              </w:rPr>
              <w:t>2210202</w:t>
            </w:r>
          </w:p>
        </w:tc>
        <w:tc>
          <w:tcPr>
            <w:tcW w:w="2833"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18"/>
                <w:szCs w:val="18"/>
                <w:u w:val="none"/>
                <w:lang w:val="en-US" w:eastAsia="zh-CN" w:bidi="ar"/>
              </w:rPr>
              <w:t>提租补贴</w:t>
            </w:r>
          </w:p>
        </w:tc>
        <w:tc>
          <w:tcPr>
            <w:tcW w:w="84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19.11</w:t>
            </w:r>
          </w:p>
        </w:tc>
        <w:tc>
          <w:tcPr>
            <w:tcW w:w="830"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19.11</w:t>
            </w:r>
          </w:p>
        </w:tc>
        <w:tc>
          <w:tcPr>
            <w:tcW w:w="1129"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iCs w:val="0"/>
                <w:snapToGrid w:val="0"/>
                <w:color w:val="000000"/>
                <w:kern w:val="0"/>
                <w:sz w:val="18"/>
                <w:szCs w:val="18"/>
                <w:u w:val="none"/>
                <w:lang w:val="en-US" w:eastAsia="zh-CN" w:bidi="ar"/>
              </w:rPr>
              <w:t>19.11</w:t>
            </w:r>
          </w:p>
        </w:tc>
        <w:tc>
          <w:tcPr>
            <w:tcW w:w="1099" w:type="dxa"/>
          </w:tcPr>
          <w:p/>
        </w:tc>
        <w:tc>
          <w:tcPr>
            <w:tcW w:w="1105"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3926" w:type="dxa"/>
            <w:gridSpan w:val="2"/>
          </w:tcPr>
          <w:p>
            <w:pPr>
              <w:spacing w:before="265" w:line="218" w:lineRule="auto"/>
              <w:ind w:left="1703"/>
              <w:rPr>
                <w:rFonts w:ascii="仿宋" w:hAnsi="仿宋" w:eastAsia="仿宋" w:cs="仿宋"/>
                <w:sz w:val="22"/>
                <w:szCs w:val="22"/>
              </w:rPr>
            </w:pPr>
            <w:r>
              <w:rPr>
                <w:rFonts w:ascii="仿宋" w:hAnsi="仿宋" w:eastAsia="仿宋" w:cs="仿宋"/>
                <w:spacing w:val="-2"/>
                <w:sz w:val="22"/>
                <w:szCs w:val="22"/>
              </w:rPr>
              <w:t>合计</w:t>
            </w:r>
          </w:p>
        </w:tc>
        <w:tc>
          <w:tcPr>
            <w:tcW w:w="840"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852.08</w:t>
            </w:r>
          </w:p>
        </w:tc>
        <w:tc>
          <w:tcPr>
            <w:tcW w:w="830"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828.08</w:t>
            </w:r>
          </w:p>
        </w:tc>
        <w:tc>
          <w:tcPr>
            <w:tcW w:w="112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701.06</w:t>
            </w:r>
          </w:p>
        </w:tc>
        <w:tc>
          <w:tcPr>
            <w:tcW w:w="109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127.02</w:t>
            </w:r>
          </w:p>
        </w:tc>
        <w:tc>
          <w:tcPr>
            <w:tcW w:w="1105"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sz w:val="18"/>
                <w:szCs w:val="18"/>
                <w:u w:val="none"/>
                <w:lang w:val="en-US" w:eastAsia="zh-CN" w:bidi="ar-SA"/>
              </w:rPr>
              <w:t>24</w:t>
            </w:r>
          </w:p>
        </w:tc>
      </w:tr>
    </w:tbl>
    <w:p/>
    <w:p>
      <w:pPr>
        <w:sectPr>
          <w:footerReference r:id="rId12" w:type="default"/>
          <w:pgSz w:w="11906" w:h="16839"/>
          <w:pgMar w:top="1431" w:right="1496" w:bottom="1413" w:left="1475" w:header="0" w:footer="1034" w:gutter="0"/>
          <w:cols w:space="720" w:num="1"/>
        </w:sectPr>
      </w:pPr>
    </w:p>
    <w:p>
      <w:pPr>
        <w:spacing w:before="61" w:line="224" w:lineRule="auto"/>
        <w:jc w:val="right"/>
        <w:rPr>
          <w:rFonts w:ascii="Tahoma" w:hAnsi="Tahoma" w:eastAsia="Tahoma" w:cs="Tahoma"/>
          <w:sz w:val="19"/>
          <w:szCs w:val="19"/>
        </w:rPr>
      </w:pPr>
      <w:r>
        <w:rPr>
          <w:rFonts w:ascii="仿宋" w:hAnsi="仿宋" w:eastAsia="仿宋" w:cs="仿宋"/>
          <w:spacing w:val="-2"/>
          <w:sz w:val="19"/>
          <w:szCs w:val="19"/>
        </w:rPr>
        <w:t>部门</w:t>
      </w:r>
      <w:r>
        <w:rPr>
          <w:rFonts w:ascii="仿宋" w:hAnsi="仿宋" w:eastAsia="仿宋" w:cs="仿宋"/>
          <w:spacing w:val="-1"/>
          <w:sz w:val="19"/>
          <w:szCs w:val="19"/>
        </w:rPr>
        <w:t>公开表</w:t>
      </w:r>
      <w:r>
        <w:rPr>
          <w:rFonts w:ascii="Tahoma" w:hAnsi="Tahoma" w:eastAsia="Tahoma" w:cs="Tahoma"/>
          <w:spacing w:val="-1"/>
          <w:sz w:val="19"/>
          <w:szCs w:val="19"/>
        </w:rPr>
        <w:t>6</w:t>
      </w:r>
    </w:p>
    <w:p>
      <w:pPr>
        <w:spacing w:line="395" w:lineRule="auto"/>
      </w:pPr>
    </w:p>
    <w:p>
      <w:pPr>
        <w:spacing w:before="103" w:line="433" w:lineRule="exact"/>
        <w:jc w:val="center"/>
        <w:rPr>
          <w:rFonts w:ascii="华文中宋" w:hAnsi="华文中宋" w:eastAsia="华文中宋" w:cs="华文中宋"/>
          <w:sz w:val="28"/>
          <w:szCs w:val="28"/>
        </w:rPr>
      </w:pPr>
      <w:r>
        <w:rPr>
          <w:rFonts w:hint="eastAsia" w:ascii="华文中宋" w:hAnsi="华文中宋" w:eastAsia="华文中宋" w:cs="华文中宋"/>
          <w:spacing w:val="-3"/>
          <w:position w:val="5"/>
          <w:sz w:val="28"/>
          <w:szCs w:val="28"/>
        </w:rPr>
        <w:t>灵璧县</w:t>
      </w:r>
      <w:r>
        <w:rPr>
          <w:rFonts w:hint="eastAsia" w:ascii="华文中宋" w:hAnsi="华文中宋" w:eastAsia="华文中宋" w:cs="华文中宋"/>
          <w:spacing w:val="-3"/>
          <w:position w:val="5"/>
          <w:sz w:val="28"/>
          <w:szCs w:val="28"/>
          <w:lang w:eastAsia="zh-CN"/>
        </w:rPr>
        <w:t>游集镇人民政府</w:t>
      </w:r>
      <w:r>
        <w:rPr>
          <w:rFonts w:ascii="Times New Roman" w:hAnsi="Times New Roman" w:eastAsia="Times New Roman" w:cs="Times New Roman"/>
          <w:b/>
          <w:bCs/>
          <w:spacing w:val="-3"/>
          <w:position w:val="5"/>
          <w:sz w:val="28"/>
          <w:szCs w:val="28"/>
        </w:rPr>
        <w:t>2023</w:t>
      </w:r>
      <w:r>
        <w:rPr>
          <w:rFonts w:ascii="华文中宋" w:hAnsi="华文中宋" w:eastAsia="华文中宋" w:cs="华文中宋"/>
          <w:spacing w:val="-3"/>
          <w:position w:val="5"/>
          <w:sz w:val="28"/>
          <w:szCs w:val="28"/>
        </w:rPr>
        <w:t>年一般公共预算基本支出表</w:t>
      </w:r>
    </w:p>
    <w:p>
      <w:pPr>
        <w:spacing w:line="460" w:lineRule="auto"/>
        <w:jc w:val="center"/>
      </w:pPr>
    </w:p>
    <w:p>
      <w:pPr>
        <w:spacing w:before="61" w:line="224" w:lineRule="auto"/>
        <w:ind w:left="7004"/>
        <w:rPr>
          <w:rFonts w:ascii="仿宋" w:hAnsi="仿宋" w:eastAsia="仿宋" w:cs="仿宋"/>
          <w:sz w:val="19"/>
          <w:szCs w:val="19"/>
        </w:rPr>
      </w:pPr>
      <w:r>
        <w:rPr>
          <w:rFonts w:ascii="仿宋" w:hAnsi="仿宋" w:eastAsia="仿宋" w:cs="仿宋"/>
          <w:spacing w:val="3"/>
          <w:sz w:val="19"/>
          <w:szCs w:val="19"/>
        </w:rPr>
        <w:t>单</w:t>
      </w:r>
      <w:r>
        <w:rPr>
          <w:rFonts w:ascii="仿宋" w:hAnsi="仿宋" w:eastAsia="仿宋" w:cs="仿宋"/>
          <w:spacing w:val="2"/>
          <w:sz w:val="19"/>
          <w:szCs w:val="19"/>
        </w:rPr>
        <w:t>位：万元</w:t>
      </w:r>
    </w:p>
    <w:p>
      <w:pPr>
        <w:spacing w:line="51" w:lineRule="exact"/>
      </w:pPr>
    </w:p>
    <w:tbl>
      <w:tblPr>
        <w:tblStyle w:val="8"/>
        <w:tblW w:w="8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5"/>
        <w:gridCol w:w="2627"/>
        <w:gridCol w:w="924"/>
        <w:gridCol w:w="1589"/>
        <w:gridCol w:w="1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402" w:type="dxa"/>
            <w:gridSpan w:val="2"/>
          </w:tcPr>
          <w:p>
            <w:pPr>
              <w:spacing w:before="264" w:line="217" w:lineRule="auto"/>
              <w:ind w:left="921"/>
              <w:rPr>
                <w:rFonts w:ascii="仿宋" w:hAnsi="仿宋" w:eastAsia="仿宋" w:cs="仿宋"/>
                <w:sz w:val="22"/>
                <w:szCs w:val="22"/>
              </w:rPr>
            </w:pPr>
            <w:r>
              <w:rPr>
                <w:rFonts w:ascii="仿宋" w:hAnsi="仿宋" w:eastAsia="仿宋" w:cs="仿宋"/>
                <w:spacing w:val="-8"/>
                <w:sz w:val="22"/>
                <w:szCs w:val="22"/>
              </w:rPr>
              <w:t>部</w:t>
            </w:r>
            <w:r>
              <w:rPr>
                <w:rFonts w:ascii="仿宋" w:hAnsi="仿宋" w:eastAsia="仿宋" w:cs="仿宋"/>
                <w:spacing w:val="-5"/>
                <w:sz w:val="22"/>
                <w:szCs w:val="22"/>
              </w:rPr>
              <w:t>门预算支出经济分类科目</w:t>
            </w:r>
          </w:p>
        </w:tc>
        <w:tc>
          <w:tcPr>
            <w:tcW w:w="4067" w:type="dxa"/>
            <w:gridSpan w:val="3"/>
          </w:tcPr>
          <w:p>
            <w:pPr>
              <w:spacing w:before="265" w:line="217" w:lineRule="auto"/>
              <w:ind w:left="750"/>
              <w:rPr>
                <w:rFonts w:ascii="仿宋" w:hAnsi="仿宋" w:eastAsia="仿宋" w:cs="仿宋"/>
                <w:sz w:val="22"/>
                <w:szCs w:val="22"/>
              </w:rPr>
            </w:pPr>
            <w:r>
              <w:rPr>
                <w:rFonts w:ascii="仿宋" w:hAnsi="仿宋" w:eastAsia="仿宋" w:cs="仿宋"/>
                <w:spacing w:val="-8"/>
                <w:sz w:val="22"/>
                <w:szCs w:val="22"/>
              </w:rPr>
              <w:t>本</w:t>
            </w:r>
            <w:r>
              <w:rPr>
                <w:rFonts w:ascii="仿宋" w:hAnsi="仿宋" w:eastAsia="仿宋" w:cs="仿宋"/>
                <w:spacing w:val="-5"/>
                <w:sz w:val="22"/>
                <w:szCs w:val="22"/>
              </w:rPr>
              <w:t>年一般公共预算基本支出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tcPr>
          <w:p>
            <w:pPr>
              <w:spacing w:before="260" w:line="218" w:lineRule="auto"/>
              <w:ind w:left="464"/>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目编码</w:t>
            </w:r>
          </w:p>
        </w:tc>
        <w:tc>
          <w:tcPr>
            <w:tcW w:w="2627" w:type="dxa"/>
          </w:tcPr>
          <w:p>
            <w:pPr>
              <w:spacing w:before="259" w:line="217" w:lineRule="auto"/>
              <w:ind w:left="887"/>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目名称</w:t>
            </w:r>
          </w:p>
        </w:tc>
        <w:tc>
          <w:tcPr>
            <w:tcW w:w="924" w:type="dxa"/>
          </w:tcPr>
          <w:p>
            <w:pPr>
              <w:spacing w:before="260" w:line="218" w:lineRule="auto"/>
              <w:ind w:left="256"/>
              <w:rPr>
                <w:rFonts w:ascii="仿宋" w:hAnsi="仿宋" w:eastAsia="仿宋" w:cs="仿宋"/>
                <w:sz w:val="22"/>
                <w:szCs w:val="22"/>
              </w:rPr>
            </w:pPr>
            <w:r>
              <w:rPr>
                <w:rFonts w:ascii="仿宋" w:hAnsi="仿宋" w:eastAsia="仿宋" w:cs="仿宋"/>
                <w:spacing w:val="-6"/>
                <w:sz w:val="22"/>
                <w:szCs w:val="22"/>
              </w:rPr>
              <w:t>合</w:t>
            </w:r>
            <w:r>
              <w:rPr>
                <w:rFonts w:ascii="仿宋" w:hAnsi="仿宋" w:eastAsia="仿宋" w:cs="仿宋"/>
                <w:spacing w:val="-5"/>
                <w:sz w:val="22"/>
                <w:szCs w:val="22"/>
              </w:rPr>
              <w:t>计</w:t>
            </w:r>
          </w:p>
        </w:tc>
        <w:tc>
          <w:tcPr>
            <w:tcW w:w="1589" w:type="dxa"/>
          </w:tcPr>
          <w:p>
            <w:pPr>
              <w:spacing w:before="260" w:line="219" w:lineRule="auto"/>
              <w:ind w:left="372"/>
              <w:rPr>
                <w:rFonts w:ascii="仿宋" w:hAnsi="仿宋" w:eastAsia="仿宋" w:cs="仿宋"/>
                <w:sz w:val="22"/>
                <w:szCs w:val="22"/>
              </w:rPr>
            </w:pPr>
            <w:r>
              <w:rPr>
                <w:rFonts w:ascii="仿宋" w:hAnsi="仿宋" w:eastAsia="仿宋" w:cs="仿宋"/>
                <w:spacing w:val="-5"/>
                <w:sz w:val="22"/>
                <w:szCs w:val="22"/>
              </w:rPr>
              <w:t>人员经费</w:t>
            </w:r>
          </w:p>
        </w:tc>
        <w:tc>
          <w:tcPr>
            <w:tcW w:w="1554" w:type="dxa"/>
          </w:tcPr>
          <w:p>
            <w:pPr>
              <w:spacing w:before="260" w:line="219" w:lineRule="auto"/>
              <w:ind w:left="353"/>
              <w:rPr>
                <w:rFonts w:ascii="仿宋" w:hAnsi="仿宋" w:eastAsia="仿宋" w:cs="仿宋"/>
                <w:sz w:val="22"/>
                <w:szCs w:val="22"/>
              </w:rPr>
            </w:pPr>
            <w:r>
              <w:rPr>
                <w:rFonts w:ascii="仿宋" w:hAnsi="仿宋" w:eastAsia="仿宋" w:cs="仿宋"/>
                <w:spacing w:val="-6"/>
                <w:sz w:val="22"/>
                <w:szCs w:val="22"/>
              </w:rPr>
              <w:t>公</w:t>
            </w:r>
            <w:r>
              <w:rPr>
                <w:rFonts w:ascii="仿宋" w:hAnsi="仿宋" w:eastAsia="仿宋" w:cs="仿宋"/>
                <w:spacing w:val="-4"/>
                <w:sz w:val="22"/>
                <w:szCs w:val="22"/>
              </w:rPr>
              <w:t>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18"/>
                <w:szCs w:val="18"/>
                <w:u w:val="none"/>
                <w:lang w:val="en-US" w:eastAsia="zh-CN" w:bidi="ar"/>
              </w:rPr>
              <w:t>301</w:t>
            </w:r>
          </w:p>
        </w:tc>
        <w:tc>
          <w:tcPr>
            <w:tcW w:w="2627"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18"/>
                <w:szCs w:val="18"/>
                <w:u w:val="none"/>
                <w:lang w:val="en-US" w:eastAsia="zh-CN" w:bidi="ar"/>
              </w:rPr>
              <w:t>工资福利支出</w:t>
            </w:r>
          </w:p>
        </w:tc>
        <w:tc>
          <w:tcPr>
            <w:tcW w:w="924"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snapToGrid w:val="0"/>
                <w:color w:val="000000"/>
                <w:kern w:val="0"/>
                <w:sz w:val="18"/>
                <w:szCs w:val="18"/>
                <w:u w:val="none"/>
                <w:lang w:val="en-US" w:eastAsia="zh-CN" w:bidi="ar"/>
              </w:rPr>
              <w:t>630.23</w:t>
            </w:r>
          </w:p>
        </w:tc>
        <w:tc>
          <w:tcPr>
            <w:tcW w:w="158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630.23</w:t>
            </w:r>
          </w:p>
        </w:tc>
        <w:tc>
          <w:tcPr>
            <w:tcW w:w="1554"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18"/>
                <w:szCs w:val="18"/>
                <w:u w:val="none"/>
                <w:lang w:val="en-US" w:eastAsia="zh-CN" w:bidi="ar"/>
              </w:rPr>
              <w:t>30101</w:t>
            </w:r>
          </w:p>
        </w:tc>
        <w:tc>
          <w:tcPr>
            <w:tcW w:w="2627"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18"/>
                <w:szCs w:val="18"/>
                <w:u w:val="none"/>
                <w:lang w:val="en-US" w:eastAsia="zh-CN" w:bidi="ar"/>
              </w:rPr>
              <w:t>基本工资</w:t>
            </w:r>
          </w:p>
        </w:tc>
        <w:tc>
          <w:tcPr>
            <w:tcW w:w="924"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snapToGrid w:val="0"/>
                <w:color w:val="000000"/>
                <w:kern w:val="0"/>
                <w:sz w:val="18"/>
                <w:szCs w:val="18"/>
                <w:u w:val="none"/>
                <w:lang w:val="en-US" w:eastAsia="zh-CN" w:bidi="ar"/>
              </w:rPr>
              <w:t>187.88</w:t>
            </w:r>
          </w:p>
        </w:tc>
        <w:tc>
          <w:tcPr>
            <w:tcW w:w="158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187.88</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18"/>
                <w:szCs w:val="18"/>
                <w:u w:val="none"/>
                <w:lang w:val="en-US" w:eastAsia="zh-CN" w:bidi="ar"/>
              </w:rPr>
              <w:t>30102</w:t>
            </w:r>
          </w:p>
        </w:tc>
        <w:tc>
          <w:tcPr>
            <w:tcW w:w="2627" w:type="dxa"/>
            <w:vAlign w:val="center"/>
          </w:tcPr>
          <w:p>
            <w:pPr>
              <w:keepNext w:val="0"/>
              <w:keepLines w:val="0"/>
              <w:widowControl/>
              <w:suppressLineNumbers w:val="0"/>
              <w:jc w:val="left"/>
              <w:textAlignment w:val="center"/>
              <w:rPr>
                <w:rFonts w:hint="eastAsia" w:ascii="仿宋" w:hAnsi="仿宋" w:eastAsia="仿宋" w:cs="仿宋"/>
                <w:sz w:val="22"/>
                <w:szCs w:val="22"/>
              </w:rPr>
            </w:pPr>
            <w:r>
              <w:rPr>
                <w:rFonts w:hint="eastAsia" w:ascii="仿宋" w:hAnsi="仿宋" w:eastAsia="仿宋" w:cs="仿宋"/>
                <w:i w:val="0"/>
                <w:iCs w:val="0"/>
                <w:snapToGrid w:val="0"/>
                <w:color w:val="000000"/>
                <w:kern w:val="0"/>
                <w:sz w:val="18"/>
                <w:szCs w:val="18"/>
                <w:u w:val="none"/>
                <w:lang w:val="en-US" w:eastAsia="zh-CN" w:bidi="ar"/>
              </w:rPr>
              <w:t>津贴补贴</w:t>
            </w:r>
          </w:p>
        </w:tc>
        <w:tc>
          <w:tcPr>
            <w:tcW w:w="924" w:type="dxa"/>
            <w:vAlign w:val="center"/>
          </w:tcPr>
          <w:p>
            <w:pPr>
              <w:keepNext w:val="0"/>
              <w:keepLines w:val="0"/>
              <w:widowControl/>
              <w:suppressLineNumbers w:val="0"/>
              <w:jc w:val="right"/>
              <w:textAlignment w:val="center"/>
              <w:rPr>
                <w:rFonts w:hint="default"/>
                <w:lang w:val="en-US"/>
              </w:rPr>
            </w:pPr>
            <w:r>
              <w:rPr>
                <w:rFonts w:hint="eastAsia" w:ascii="宋体" w:hAnsi="宋体" w:eastAsia="宋体" w:cs="宋体"/>
                <w:i w:val="0"/>
                <w:snapToGrid w:val="0"/>
                <w:color w:val="000000"/>
                <w:kern w:val="0"/>
                <w:sz w:val="18"/>
                <w:szCs w:val="18"/>
                <w:u w:val="none"/>
                <w:lang w:val="en-US" w:eastAsia="zh-CN" w:bidi="ar"/>
              </w:rPr>
              <w:t>13.06</w:t>
            </w:r>
          </w:p>
        </w:tc>
        <w:tc>
          <w:tcPr>
            <w:tcW w:w="158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13.06</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30102</w:t>
            </w:r>
          </w:p>
        </w:tc>
        <w:tc>
          <w:tcPr>
            <w:tcW w:w="2627" w:type="dxa"/>
            <w:vAlign w:val="center"/>
          </w:tcPr>
          <w:p>
            <w:pPr>
              <w:keepNext w:val="0"/>
              <w:keepLines w:val="0"/>
              <w:widowControl/>
              <w:suppressLineNumbers w:val="0"/>
              <w:jc w:val="left"/>
              <w:textAlignment w:val="center"/>
              <w:rPr>
                <w:rFonts w:hint="eastAsia" w:ascii="仿宋" w:hAnsi="仿宋" w:eastAsia="仿宋" w:cs="仿宋"/>
                <w:sz w:val="23"/>
                <w:szCs w:val="23"/>
              </w:rPr>
            </w:pPr>
            <w:r>
              <w:rPr>
                <w:rFonts w:hint="eastAsia" w:ascii="仿宋" w:hAnsi="仿宋" w:eastAsia="仿宋" w:cs="仿宋"/>
                <w:i w:val="0"/>
                <w:iCs w:val="0"/>
                <w:snapToGrid w:val="0"/>
                <w:color w:val="000000"/>
                <w:kern w:val="0"/>
                <w:sz w:val="18"/>
                <w:szCs w:val="18"/>
                <w:u w:val="none"/>
                <w:lang w:val="en-US" w:eastAsia="zh-CN" w:bidi="ar"/>
              </w:rPr>
              <w:t>津贴补贴</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32.11</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32.11</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30102</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津贴补贴</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43.18</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43.18</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30102</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津贴补贴</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4.28</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4.28</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30102</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津贴补贴</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18.32</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18.32</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30103</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奖金</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99.32</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99.32</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30103</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奖金</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9.99</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9.99</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30106</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伙食补助费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9</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30107</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绩效工资</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19.89</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19.89</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30107</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绩效工资</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20.24</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20.24</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30108</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机关事业单位基本养老保险缴费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63.81</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63.81</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30109</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职业年金缴费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31.91</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31.91</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30110</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职工基本医疗保险缴费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19.17</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19.17</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30111</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公务员医疗补助缴费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4.69</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4.69</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30112</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其他社会保障缴费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0.60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0.60</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30112</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其他社会保障缴费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0.54</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0.54</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30113</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住房公积金</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52.23</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52.23</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302</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商品和服务支出</w:t>
            </w:r>
          </w:p>
        </w:tc>
        <w:tc>
          <w:tcPr>
            <w:tcW w:w="924" w:type="dxa"/>
            <w:vAlign w:val="center"/>
          </w:tcPr>
          <w:p>
            <w:pPr>
              <w:keepNext w:val="0"/>
              <w:keepLines w:val="0"/>
              <w:widowControl/>
              <w:suppressLineNumbers w:val="0"/>
              <w:jc w:val="right"/>
              <w:textAlignment w:val="center"/>
              <w:rPr>
                <w:rFonts w:hint="default" w:eastAsia="宋体"/>
                <w:lang w:val="en-US" w:eastAsia="zh-CN"/>
              </w:rPr>
            </w:pPr>
            <w:r>
              <w:rPr>
                <w:rFonts w:hint="eastAsia" w:eastAsia="宋体"/>
                <w:lang w:val="en-US" w:eastAsia="zh-CN"/>
              </w:rPr>
              <w:t>113.76</w:t>
            </w:r>
          </w:p>
        </w:tc>
        <w:tc>
          <w:tcPr>
            <w:tcW w:w="158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113.76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30201</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办公费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34.30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34.30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30205</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水费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1.20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30206</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电费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14.70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14.70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30211</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差旅费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3.60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3.60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30213</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维修（护）费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3.30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3.30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30217</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公务接待费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8.00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30226</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劳务费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14.20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14.20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30227</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委托业务费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1.00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30228</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工会经费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1.20</w:t>
            </w:r>
          </w:p>
        </w:tc>
        <w:tc>
          <w:tcPr>
            <w:tcW w:w="158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30229</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福利费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0.39</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30231</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公务用车运行维护费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3.50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30239</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其他交通费用</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23.62</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23.62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30299</w:t>
            </w:r>
          </w:p>
        </w:tc>
        <w:tc>
          <w:tcPr>
            <w:tcW w:w="2627"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其他商品和服务支出</w:t>
            </w:r>
          </w:p>
        </w:tc>
        <w:tc>
          <w:tcPr>
            <w:tcW w:w="92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1.74</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30299</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其他商品和服务支出</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3</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303</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对个人和家庭的补助</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78.09</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78.09</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30302</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退休费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6.05</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6.05</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30302</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退休费</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57.18</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57.18</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30305</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生活补助</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11.88</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11.88</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30307</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宋体" w:hAnsi="宋体" w:eastAsia="宋体" w:cs="宋体"/>
                <w:i w:val="0"/>
                <w:snapToGrid w:val="0"/>
                <w:color w:val="000000"/>
                <w:kern w:val="0"/>
                <w:sz w:val="18"/>
                <w:szCs w:val="18"/>
                <w:u w:val="none"/>
                <w:lang w:val="en-US" w:eastAsia="zh-CN" w:bidi="ar"/>
              </w:rPr>
              <w:t>医疗费补助</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snapToGrid w:val="0"/>
                <w:color w:val="000000"/>
                <w:kern w:val="0"/>
                <w:sz w:val="18"/>
                <w:szCs w:val="18"/>
                <w:u w:val="none"/>
                <w:lang w:val="en-US" w:eastAsia="zh-CN" w:bidi="ar"/>
              </w:rPr>
              <w:t>2.90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2.90</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30399</w:t>
            </w:r>
          </w:p>
        </w:tc>
        <w:tc>
          <w:tcPr>
            <w:tcW w:w="2627" w:type="dxa"/>
            <w:vAlign w:val="center"/>
          </w:tcPr>
          <w:p>
            <w:pPr>
              <w:keepNext w:val="0"/>
              <w:keepLines w:val="0"/>
              <w:widowControl/>
              <w:suppressLineNumbers w:val="0"/>
              <w:jc w:val="left"/>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其他对个人和家庭的补助</w:t>
            </w:r>
          </w:p>
        </w:tc>
        <w:tc>
          <w:tcPr>
            <w:tcW w:w="92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0.08</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snapToGrid w:val="0"/>
                <w:color w:val="000000"/>
                <w:kern w:val="0"/>
                <w:sz w:val="18"/>
                <w:szCs w:val="18"/>
                <w:u w:val="none"/>
                <w:lang w:val="en-US" w:eastAsia="zh-CN" w:bidi="ar"/>
              </w:rPr>
            </w:pPr>
            <w:r>
              <w:rPr>
                <w:rFonts w:hint="eastAsia" w:ascii="宋体" w:hAnsi="宋体" w:eastAsia="宋体" w:cs="宋体"/>
                <w:i w:val="0"/>
                <w:snapToGrid w:val="0"/>
                <w:color w:val="000000"/>
                <w:kern w:val="0"/>
                <w:sz w:val="18"/>
                <w:szCs w:val="18"/>
                <w:u w:val="none"/>
                <w:lang w:val="en-US" w:eastAsia="zh-CN" w:bidi="ar"/>
              </w:rPr>
              <w:t>0.08</w:t>
            </w: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310</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资本性支出</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6.00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775"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31002</w:t>
            </w:r>
          </w:p>
        </w:tc>
        <w:tc>
          <w:tcPr>
            <w:tcW w:w="2627" w:type="dxa"/>
            <w:vAlign w:val="center"/>
          </w:tcPr>
          <w:p>
            <w:pPr>
              <w:keepNext w:val="0"/>
              <w:keepLines w:val="0"/>
              <w:widowControl/>
              <w:suppressLineNumbers w:val="0"/>
              <w:jc w:val="left"/>
              <w:textAlignment w:val="center"/>
              <w:rPr>
                <w:rFonts w:hint="eastAsia" w:ascii="仿宋" w:hAnsi="仿宋" w:eastAsia="仿宋" w:cs="仿宋"/>
              </w:rPr>
            </w:pPr>
            <w:r>
              <w:rPr>
                <w:rFonts w:hint="eastAsia" w:ascii="仿宋" w:hAnsi="仿宋" w:eastAsia="仿宋" w:cs="仿宋"/>
                <w:i w:val="0"/>
                <w:iCs w:val="0"/>
                <w:snapToGrid w:val="0"/>
                <w:color w:val="000000"/>
                <w:kern w:val="0"/>
                <w:sz w:val="18"/>
                <w:szCs w:val="18"/>
                <w:u w:val="none"/>
                <w:lang w:val="en-US" w:eastAsia="zh-CN" w:bidi="ar"/>
              </w:rPr>
              <w:t>办公设备购置</w:t>
            </w:r>
          </w:p>
        </w:tc>
        <w:tc>
          <w:tcPr>
            <w:tcW w:w="924"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18"/>
                <w:szCs w:val="18"/>
                <w:u w:val="none"/>
                <w:lang w:val="en-US" w:eastAsia="zh-CN" w:bidi="ar"/>
              </w:rPr>
              <w:t>6.00</w:t>
            </w:r>
          </w:p>
        </w:tc>
        <w:tc>
          <w:tcPr>
            <w:tcW w:w="1589"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1554" w:type="dxa"/>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6.00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402" w:type="dxa"/>
            <w:gridSpan w:val="2"/>
          </w:tcPr>
          <w:p>
            <w:pPr>
              <w:spacing w:before="265" w:line="218" w:lineRule="auto"/>
              <w:ind w:left="1943"/>
              <w:rPr>
                <w:rFonts w:ascii="仿宋" w:hAnsi="仿宋" w:eastAsia="仿宋" w:cs="仿宋"/>
                <w:sz w:val="22"/>
                <w:szCs w:val="22"/>
              </w:rPr>
            </w:pPr>
            <w:r>
              <w:rPr>
                <w:rFonts w:ascii="仿宋" w:hAnsi="仿宋" w:eastAsia="仿宋" w:cs="仿宋"/>
                <w:spacing w:val="-4"/>
                <w:sz w:val="22"/>
                <w:szCs w:val="22"/>
              </w:rPr>
              <w:t>合</w:t>
            </w:r>
            <w:r>
              <w:rPr>
                <w:rFonts w:ascii="仿宋" w:hAnsi="仿宋" w:eastAsia="仿宋" w:cs="仿宋"/>
                <w:spacing w:val="-2"/>
                <w:sz w:val="22"/>
                <w:szCs w:val="22"/>
              </w:rPr>
              <w:t>计</w:t>
            </w:r>
          </w:p>
        </w:tc>
        <w:tc>
          <w:tcPr>
            <w:tcW w:w="924"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sz w:val="18"/>
                <w:szCs w:val="18"/>
                <w:u w:val="none"/>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828.08</w:t>
            </w:r>
          </w:p>
        </w:tc>
        <w:tc>
          <w:tcPr>
            <w:tcW w:w="1589"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708.32</w:t>
            </w:r>
          </w:p>
        </w:tc>
        <w:tc>
          <w:tcPr>
            <w:tcW w:w="1554"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119.76</w:t>
            </w:r>
          </w:p>
        </w:tc>
      </w:tr>
    </w:tbl>
    <w:p>
      <w:pPr>
        <w:sectPr>
          <w:footerReference r:id="rId13" w:type="default"/>
          <w:pgSz w:w="11906" w:h="16839"/>
          <w:pgMar w:top="1431" w:right="1527" w:bottom="1413" w:left="1475" w:header="0" w:footer="1034" w:gutter="0"/>
          <w:cols w:space="720" w:num="1"/>
        </w:sectPr>
      </w:pPr>
    </w:p>
    <w:p>
      <w:pPr>
        <w:spacing w:before="61" w:line="224" w:lineRule="auto"/>
        <w:jc w:val="right"/>
        <w:rPr>
          <w:rFonts w:ascii="Tahoma" w:hAnsi="Tahoma" w:eastAsia="Tahoma" w:cs="Tahoma"/>
          <w:sz w:val="19"/>
          <w:szCs w:val="19"/>
        </w:rPr>
      </w:pPr>
      <w:r>
        <w:rPr>
          <w:rFonts w:ascii="仿宋" w:hAnsi="仿宋" w:eastAsia="仿宋" w:cs="仿宋"/>
          <w:spacing w:val="-2"/>
          <w:sz w:val="19"/>
          <w:szCs w:val="19"/>
        </w:rPr>
        <w:t>部门</w:t>
      </w:r>
      <w:r>
        <w:rPr>
          <w:rFonts w:ascii="仿宋" w:hAnsi="仿宋" w:eastAsia="仿宋" w:cs="仿宋"/>
          <w:spacing w:val="-1"/>
          <w:sz w:val="19"/>
          <w:szCs w:val="19"/>
        </w:rPr>
        <w:t>公开表</w:t>
      </w:r>
      <w:r>
        <w:rPr>
          <w:rFonts w:ascii="Tahoma" w:hAnsi="Tahoma" w:eastAsia="Tahoma" w:cs="Tahoma"/>
          <w:spacing w:val="-1"/>
          <w:sz w:val="19"/>
          <w:szCs w:val="19"/>
        </w:rPr>
        <w:t>7</w:t>
      </w:r>
    </w:p>
    <w:p>
      <w:pPr>
        <w:spacing w:line="372" w:lineRule="auto"/>
      </w:pPr>
    </w:p>
    <w:p>
      <w:pPr>
        <w:spacing w:before="107" w:line="461" w:lineRule="exact"/>
        <w:jc w:val="center"/>
        <w:rPr>
          <w:rFonts w:ascii="华文中宋" w:hAnsi="华文中宋" w:eastAsia="华文中宋" w:cs="华文中宋"/>
          <w:sz w:val="29"/>
          <w:szCs w:val="29"/>
        </w:rPr>
      </w:pPr>
      <w:r>
        <w:rPr>
          <w:rFonts w:hint="eastAsia" w:ascii="华文中宋" w:hAnsi="华文中宋" w:eastAsia="华文中宋" w:cs="华文中宋"/>
          <w:spacing w:val="4"/>
          <w:position w:val="5"/>
          <w:sz w:val="29"/>
          <w:szCs w:val="29"/>
        </w:rPr>
        <w:t>灵璧县</w:t>
      </w:r>
      <w:r>
        <w:rPr>
          <w:rFonts w:hint="eastAsia" w:ascii="华文中宋" w:hAnsi="华文中宋" w:eastAsia="华文中宋" w:cs="华文中宋"/>
          <w:spacing w:val="4"/>
          <w:position w:val="5"/>
          <w:sz w:val="29"/>
          <w:szCs w:val="29"/>
          <w:lang w:eastAsia="zh-CN"/>
        </w:rPr>
        <w:t>游集镇人民政府</w:t>
      </w:r>
      <w:r>
        <w:rPr>
          <w:rFonts w:ascii="Times New Roman" w:hAnsi="Times New Roman" w:eastAsia="Times New Roman" w:cs="Times New Roman"/>
          <w:b/>
          <w:bCs/>
          <w:spacing w:val="4"/>
          <w:position w:val="5"/>
          <w:sz w:val="29"/>
          <w:szCs w:val="29"/>
        </w:rPr>
        <w:t>2023</w:t>
      </w:r>
      <w:r>
        <w:rPr>
          <w:rFonts w:ascii="华文中宋" w:hAnsi="华文中宋" w:eastAsia="华文中宋" w:cs="华文中宋"/>
          <w:spacing w:val="4"/>
          <w:position w:val="5"/>
          <w:sz w:val="29"/>
          <w:szCs w:val="29"/>
        </w:rPr>
        <w:t>年政府性基金预算支出表</w:t>
      </w:r>
    </w:p>
    <w:p>
      <w:pPr>
        <w:spacing w:line="452" w:lineRule="auto"/>
      </w:pPr>
    </w:p>
    <w:p>
      <w:pPr>
        <w:spacing w:before="61" w:line="224" w:lineRule="auto"/>
        <w:ind w:left="7004"/>
        <w:rPr>
          <w:rFonts w:ascii="仿宋" w:hAnsi="仿宋" w:eastAsia="仿宋" w:cs="仿宋"/>
          <w:sz w:val="19"/>
          <w:szCs w:val="19"/>
        </w:rPr>
      </w:pPr>
      <w:r>
        <w:rPr>
          <w:rFonts w:ascii="仿宋" w:hAnsi="仿宋" w:eastAsia="仿宋" w:cs="仿宋"/>
          <w:spacing w:val="3"/>
          <w:sz w:val="19"/>
          <w:szCs w:val="19"/>
        </w:rPr>
        <w:t>单</w:t>
      </w:r>
      <w:r>
        <w:rPr>
          <w:rFonts w:ascii="仿宋" w:hAnsi="仿宋" w:eastAsia="仿宋" w:cs="仿宋"/>
          <w:spacing w:val="2"/>
          <w:sz w:val="19"/>
          <w:szCs w:val="19"/>
        </w:rPr>
        <w:t>位：万元</w:t>
      </w:r>
    </w:p>
    <w:p>
      <w:pPr>
        <w:spacing w:line="51" w:lineRule="exact"/>
      </w:pPr>
    </w:p>
    <w:tbl>
      <w:tblPr>
        <w:tblStyle w:val="8"/>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3818"/>
        <w:gridCol w:w="999"/>
        <w:gridCol w:w="1229"/>
        <w:gridCol w:w="12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69" w:type="dxa"/>
            <w:vMerge w:val="restart"/>
            <w:tcBorders>
              <w:bottom w:val="nil"/>
            </w:tcBorders>
          </w:tcPr>
          <w:p>
            <w:pPr>
              <w:spacing w:line="476" w:lineRule="auto"/>
            </w:pPr>
          </w:p>
          <w:p>
            <w:pPr>
              <w:spacing w:before="72" w:line="218" w:lineRule="auto"/>
              <w:ind w:left="159"/>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目编码</w:t>
            </w:r>
          </w:p>
        </w:tc>
        <w:tc>
          <w:tcPr>
            <w:tcW w:w="3818" w:type="dxa"/>
            <w:vMerge w:val="restart"/>
            <w:tcBorders>
              <w:bottom w:val="nil"/>
            </w:tcBorders>
          </w:tcPr>
          <w:p>
            <w:pPr>
              <w:spacing w:line="476" w:lineRule="auto"/>
            </w:pPr>
          </w:p>
          <w:p>
            <w:pPr>
              <w:spacing w:before="71" w:line="217" w:lineRule="auto"/>
              <w:ind w:left="1484"/>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目名称</w:t>
            </w:r>
          </w:p>
        </w:tc>
        <w:tc>
          <w:tcPr>
            <w:tcW w:w="3522" w:type="dxa"/>
            <w:gridSpan w:val="3"/>
          </w:tcPr>
          <w:p>
            <w:pPr>
              <w:spacing w:before="265" w:line="216" w:lineRule="auto"/>
              <w:ind w:left="585"/>
              <w:rPr>
                <w:rFonts w:ascii="仿宋" w:hAnsi="仿宋" w:eastAsia="仿宋" w:cs="仿宋"/>
                <w:sz w:val="22"/>
                <w:szCs w:val="22"/>
              </w:rPr>
            </w:pPr>
            <w:r>
              <w:rPr>
                <w:rFonts w:ascii="仿宋" w:hAnsi="仿宋" w:eastAsia="仿宋" w:cs="仿宋"/>
                <w:spacing w:val="-6"/>
                <w:sz w:val="22"/>
                <w:szCs w:val="22"/>
              </w:rPr>
              <w:t>本</w:t>
            </w:r>
            <w:r>
              <w:rPr>
                <w:rFonts w:ascii="仿宋" w:hAnsi="仿宋" w:eastAsia="仿宋" w:cs="仿宋"/>
                <w:spacing w:val="-5"/>
                <w:sz w:val="22"/>
                <w:szCs w:val="22"/>
              </w:rPr>
              <w:t>年政府性基金预算支出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vMerge w:val="continue"/>
            <w:tcBorders>
              <w:top w:val="nil"/>
            </w:tcBorders>
          </w:tcPr>
          <w:p/>
        </w:tc>
        <w:tc>
          <w:tcPr>
            <w:tcW w:w="3818" w:type="dxa"/>
            <w:vMerge w:val="continue"/>
            <w:tcBorders>
              <w:top w:val="nil"/>
            </w:tcBorders>
          </w:tcPr>
          <w:p/>
        </w:tc>
        <w:tc>
          <w:tcPr>
            <w:tcW w:w="999" w:type="dxa"/>
          </w:tcPr>
          <w:p>
            <w:pPr>
              <w:spacing w:before="260" w:line="218" w:lineRule="auto"/>
              <w:ind w:left="292"/>
              <w:rPr>
                <w:rFonts w:ascii="仿宋" w:hAnsi="仿宋" w:eastAsia="仿宋" w:cs="仿宋"/>
                <w:sz w:val="22"/>
                <w:szCs w:val="22"/>
              </w:rPr>
            </w:pPr>
            <w:r>
              <w:rPr>
                <w:rFonts w:ascii="仿宋" w:hAnsi="仿宋" w:eastAsia="仿宋" w:cs="仿宋"/>
                <w:spacing w:val="-6"/>
                <w:sz w:val="22"/>
                <w:szCs w:val="22"/>
              </w:rPr>
              <w:t>合</w:t>
            </w:r>
            <w:r>
              <w:rPr>
                <w:rFonts w:ascii="仿宋" w:hAnsi="仿宋" w:eastAsia="仿宋" w:cs="仿宋"/>
                <w:spacing w:val="-5"/>
                <w:sz w:val="22"/>
                <w:szCs w:val="22"/>
              </w:rPr>
              <w:t>计</w:t>
            </w:r>
          </w:p>
        </w:tc>
        <w:tc>
          <w:tcPr>
            <w:tcW w:w="1229" w:type="dxa"/>
          </w:tcPr>
          <w:p>
            <w:pPr>
              <w:spacing w:before="260" w:line="218" w:lineRule="auto"/>
              <w:ind w:left="187"/>
              <w:rPr>
                <w:rFonts w:ascii="仿宋" w:hAnsi="仿宋" w:eastAsia="仿宋" w:cs="仿宋"/>
                <w:sz w:val="22"/>
                <w:szCs w:val="22"/>
              </w:rPr>
            </w:pPr>
            <w:r>
              <w:rPr>
                <w:rFonts w:ascii="仿宋" w:hAnsi="仿宋" w:eastAsia="仿宋" w:cs="仿宋"/>
                <w:spacing w:val="-6"/>
                <w:sz w:val="22"/>
                <w:szCs w:val="22"/>
              </w:rPr>
              <w:t>基</w:t>
            </w:r>
            <w:r>
              <w:rPr>
                <w:rFonts w:ascii="仿宋" w:hAnsi="仿宋" w:eastAsia="仿宋" w:cs="仿宋"/>
                <w:spacing w:val="-3"/>
                <w:sz w:val="22"/>
                <w:szCs w:val="22"/>
              </w:rPr>
              <w:t>本支出</w:t>
            </w:r>
          </w:p>
        </w:tc>
        <w:tc>
          <w:tcPr>
            <w:tcW w:w="1294" w:type="dxa"/>
          </w:tcPr>
          <w:p>
            <w:pPr>
              <w:spacing w:before="260" w:line="219" w:lineRule="auto"/>
              <w:ind w:left="224"/>
              <w:rPr>
                <w:rFonts w:ascii="仿宋" w:hAnsi="仿宋" w:eastAsia="仿宋" w:cs="仿宋"/>
                <w:sz w:val="22"/>
                <w:szCs w:val="22"/>
              </w:rPr>
            </w:pPr>
            <w:r>
              <w:rPr>
                <w:rFonts w:ascii="仿宋" w:hAnsi="仿宋" w:eastAsia="仿宋" w:cs="仿宋"/>
                <w:spacing w:val="-6"/>
                <w:sz w:val="22"/>
                <w:szCs w:val="22"/>
              </w:rPr>
              <w:t>项</w:t>
            </w:r>
            <w:r>
              <w:rPr>
                <w:rFonts w:ascii="仿宋" w:hAnsi="仿宋" w:eastAsia="仿宋" w:cs="仿宋"/>
                <w:spacing w:val="-5"/>
                <w:sz w:val="22"/>
                <w:szCs w:val="22"/>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before="284" w:line="191" w:lineRule="auto"/>
              <w:ind w:left="120"/>
              <w:rPr>
                <w:rFonts w:ascii="Tahoma" w:hAnsi="Tahoma" w:eastAsia="Tahoma" w:cs="Tahoma"/>
                <w:sz w:val="22"/>
                <w:szCs w:val="22"/>
              </w:rPr>
            </w:pPr>
          </w:p>
        </w:tc>
        <w:tc>
          <w:tcPr>
            <w:tcW w:w="3818" w:type="dxa"/>
          </w:tcPr>
          <w:p>
            <w:pPr>
              <w:spacing w:before="261" w:line="218" w:lineRule="auto"/>
              <w:ind w:left="111"/>
              <w:rPr>
                <w:rFonts w:ascii="仿宋" w:hAnsi="仿宋" w:eastAsia="仿宋" w:cs="仿宋"/>
                <w:sz w:val="22"/>
                <w:szCs w:val="22"/>
              </w:rPr>
            </w:p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before="284" w:line="191" w:lineRule="auto"/>
              <w:ind w:left="120"/>
              <w:rPr>
                <w:rFonts w:ascii="Tahoma" w:hAnsi="Tahoma" w:eastAsia="Tahoma" w:cs="Tahoma"/>
                <w:sz w:val="22"/>
                <w:szCs w:val="22"/>
              </w:rPr>
            </w:pPr>
          </w:p>
        </w:tc>
        <w:tc>
          <w:tcPr>
            <w:tcW w:w="3818" w:type="dxa"/>
          </w:tcPr>
          <w:p>
            <w:pPr>
              <w:spacing w:before="261" w:line="216" w:lineRule="auto"/>
              <w:ind w:left="538"/>
              <w:rPr>
                <w:rFonts w:ascii="仿宋" w:hAnsi="仿宋" w:eastAsia="仿宋" w:cs="仿宋"/>
                <w:sz w:val="22"/>
                <w:szCs w:val="22"/>
              </w:rPr>
            </w:p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before="286" w:line="191" w:lineRule="auto"/>
              <w:ind w:left="225"/>
              <w:rPr>
                <w:rFonts w:ascii="Tahoma" w:hAnsi="Tahoma" w:eastAsia="Tahoma" w:cs="Tahoma"/>
                <w:sz w:val="22"/>
                <w:szCs w:val="22"/>
              </w:rPr>
            </w:pPr>
          </w:p>
        </w:tc>
        <w:tc>
          <w:tcPr>
            <w:tcW w:w="3818" w:type="dxa"/>
          </w:tcPr>
          <w:p>
            <w:pPr>
              <w:spacing w:before="263" w:line="216" w:lineRule="auto"/>
              <w:ind w:left="971"/>
              <w:rPr>
                <w:rFonts w:ascii="仿宋" w:hAnsi="仿宋" w:eastAsia="仿宋" w:cs="仿宋"/>
                <w:sz w:val="22"/>
                <w:szCs w:val="22"/>
              </w:rPr>
            </w:p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9" w:type="dxa"/>
          </w:tcPr>
          <w:p>
            <w:pPr>
              <w:spacing w:line="323" w:lineRule="auto"/>
            </w:pPr>
          </w:p>
          <w:p>
            <w:pPr>
              <w:spacing w:before="99" w:line="133" w:lineRule="exact"/>
              <w:ind w:left="409"/>
              <w:rPr>
                <w:rFonts w:ascii="微软雅黑" w:hAnsi="微软雅黑" w:eastAsia="微软雅黑" w:cs="微软雅黑"/>
                <w:sz w:val="23"/>
                <w:szCs w:val="23"/>
              </w:rPr>
            </w:p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9" w:type="dxa"/>
          </w:tcPr>
          <w:p/>
        </w:tc>
        <w:tc>
          <w:tcPr>
            <w:tcW w:w="3818" w:type="dxa"/>
          </w:tcPr>
          <w:p/>
        </w:tc>
        <w:tc>
          <w:tcPr>
            <w:tcW w:w="999" w:type="dxa"/>
          </w:tcPr>
          <w:p/>
        </w:tc>
        <w:tc>
          <w:tcPr>
            <w:tcW w:w="1229" w:type="dxa"/>
          </w:tcPr>
          <w:p/>
        </w:tc>
        <w:tc>
          <w:tcPr>
            <w:tcW w:w="129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987" w:type="dxa"/>
            <w:gridSpan w:val="2"/>
          </w:tcPr>
          <w:p>
            <w:pPr>
              <w:spacing w:before="264" w:line="218" w:lineRule="auto"/>
              <w:ind w:left="2234"/>
              <w:rPr>
                <w:rFonts w:ascii="仿宋" w:hAnsi="仿宋" w:eastAsia="仿宋" w:cs="仿宋"/>
                <w:sz w:val="22"/>
                <w:szCs w:val="22"/>
              </w:rPr>
            </w:pPr>
            <w:r>
              <w:rPr>
                <w:rFonts w:ascii="仿宋" w:hAnsi="仿宋" w:eastAsia="仿宋" w:cs="仿宋"/>
                <w:spacing w:val="-2"/>
                <w:sz w:val="22"/>
                <w:szCs w:val="22"/>
              </w:rPr>
              <w:t>合计</w:t>
            </w:r>
          </w:p>
        </w:tc>
        <w:tc>
          <w:tcPr>
            <w:tcW w:w="999" w:type="dxa"/>
          </w:tcPr>
          <w:p/>
        </w:tc>
        <w:tc>
          <w:tcPr>
            <w:tcW w:w="1229" w:type="dxa"/>
          </w:tcPr>
          <w:p/>
        </w:tc>
        <w:tc>
          <w:tcPr>
            <w:tcW w:w="1294" w:type="dxa"/>
          </w:tcPr>
          <w:p/>
        </w:tc>
      </w:tr>
    </w:tbl>
    <w:p>
      <w:pPr>
        <w:spacing w:before="246" w:line="451" w:lineRule="auto"/>
        <w:ind w:left="114" w:right="41" w:firstLine="14"/>
        <w:rPr>
          <w:rFonts w:ascii="仿宋" w:hAnsi="仿宋" w:eastAsia="仿宋" w:cs="仿宋"/>
          <w:color w:val="auto"/>
          <w:sz w:val="23"/>
          <w:szCs w:val="23"/>
        </w:rPr>
      </w:pPr>
      <w:r>
        <w:rPr>
          <w:rFonts w:ascii="仿宋" w:hAnsi="仿宋" w:eastAsia="仿宋" w:cs="仿宋"/>
          <w:color w:val="auto"/>
          <w:spacing w:val="6"/>
          <w:sz w:val="23"/>
          <w:szCs w:val="23"/>
        </w:rPr>
        <w:t>注：</w:t>
      </w:r>
      <w:r>
        <w:rPr>
          <w:rFonts w:hint="eastAsia" w:ascii="仿宋" w:hAnsi="仿宋" w:eastAsia="仿宋" w:cs="仿宋"/>
          <w:color w:val="auto"/>
          <w:spacing w:val="6"/>
          <w:sz w:val="23"/>
          <w:szCs w:val="23"/>
          <w:lang w:eastAsia="zh-CN"/>
        </w:rPr>
        <w:t>灵璧县游集镇人民政府</w:t>
      </w:r>
      <w:r>
        <w:rPr>
          <w:rFonts w:ascii="仿宋" w:hAnsi="仿宋" w:eastAsia="仿宋" w:cs="仿宋"/>
          <w:color w:val="auto"/>
          <w:spacing w:val="5"/>
          <w:sz w:val="23"/>
          <w:szCs w:val="23"/>
        </w:rPr>
        <w:t>没有政府性基金预算拨款收入，也没有政府性基金预算拨款安</w:t>
      </w:r>
      <w:r>
        <w:rPr>
          <w:rFonts w:ascii="仿宋" w:hAnsi="仿宋" w:eastAsia="仿宋" w:cs="仿宋"/>
          <w:color w:val="auto"/>
          <w:spacing w:val="4"/>
          <w:sz w:val="23"/>
          <w:szCs w:val="23"/>
        </w:rPr>
        <w:t>排的支出，故本表无数据。</w:t>
      </w:r>
    </w:p>
    <w:p>
      <w:pPr>
        <w:sectPr>
          <w:footerReference r:id="rId14" w:type="default"/>
          <w:pgSz w:w="11906" w:h="16839"/>
          <w:pgMar w:top="1431" w:right="1527" w:bottom="1412" w:left="1475" w:header="0" w:footer="1034" w:gutter="0"/>
          <w:cols w:space="720" w:num="1"/>
        </w:sectPr>
      </w:pPr>
    </w:p>
    <w:p>
      <w:pPr>
        <w:spacing w:before="61" w:line="224" w:lineRule="auto"/>
        <w:jc w:val="right"/>
        <w:rPr>
          <w:rFonts w:ascii="仿宋" w:hAnsi="仿宋" w:eastAsia="仿宋" w:cs="仿宋"/>
          <w:spacing w:val="-1"/>
          <w:sz w:val="19"/>
          <w:szCs w:val="19"/>
        </w:rPr>
      </w:pPr>
      <w:r>
        <w:rPr>
          <w:rFonts w:ascii="仿宋" w:hAnsi="仿宋" w:eastAsia="仿宋" w:cs="仿宋"/>
          <w:spacing w:val="-1"/>
          <w:sz w:val="19"/>
          <w:szCs w:val="19"/>
        </w:rPr>
        <w:t>部门公开表</w:t>
      </w:r>
      <w:r>
        <w:rPr>
          <w:rFonts w:ascii="Tahoma" w:hAnsi="Tahoma" w:eastAsia="Tahoma" w:cs="Tahoma"/>
          <w:spacing w:val="-1"/>
          <w:sz w:val="19"/>
          <w:szCs w:val="19"/>
        </w:rPr>
        <w:t>8</w:t>
      </w:r>
    </w:p>
    <w:p>
      <w:pPr>
        <w:spacing w:line="372" w:lineRule="auto"/>
      </w:pPr>
    </w:p>
    <w:p>
      <w:pPr>
        <w:spacing w:before="107" w:line="461" w:lineRule="exact"/>
        <w:jc w:val="center"/>
        <w:rPr>
          <w:rFonts w:ascii="华文中宋" w:hAnsi="华文中宋" w:eastAsia="华文中宋" w:cs="华文中宋"/>
          <w:sz w:val="29"/>
          <w:szCs w:val="29"/>
        </w:rPr>
      </w:pPr>
      <w:r>
        <w:rPr>
          <w:rFonts w:hint="eastAsia" w:ascii="华文中宋" w:hAnsi="华文中宋" w:eastAsia="华文中宋" w:cs="华文中宋"/>
          <w:spacing w:val="4"/>
          <w:position w:val="5"/>
          <w:sz w:val="29"/>
          <w:szCs w:val="29"/>
        </w:rPr>
        <w:t>灵璧县</w:t>
      </w:r>
      <w:r>
        <w:rPr>
          <w:rFonts w:hint="eastAsia" w:ascii="华文中宋" w:hAnsi="华文中宋" w:eastAsia="华文中宋" w:cs="华文中宋"/>
          <w:spacing w:val="4"/>
          <w:position w:val="5"/>
          <w:sz w:val="29"/>
          <w:szCs w:val="29"/>
          <w:lang w:eastAsia="zh-CN"/>
        </w:rPr>
        <w:t>游集镇人民政府</w:t>
      </w:r>
      <w:r>
        <w:rPr>
          <w:rFonts w:ascii="Times New Roman" w:hAnsi="Times New Roman" w:eastAsia="Times New Roman" w:cs="Times New Roman"/>
          <w:b/>
          <w:bCs/>
          <w:spacing w:val="4"/>
          <w:position w:val="5"/>
          <w:sz w:val="29"/>
          <w:szCs w:val="29"/>
        </w:rPr>
        <w:t>2023</w:t>
      </w:r>
      <w:r>
        <w:rPr>
          <w:rFonts w:ascii="华文中宋" w:hAnsi="华文中宋" w:eastAsia="华文中宋" w:cs="华文中宋"/>
          <w:spacing w:val="4"/>
          <w:position w:val="5"/>
          <w:sz w:val="29"/>
          <w:szCs w:val="29"/>
        </w:rPr>
        <w:t>年国有资本经营预算支出表</w:t>
      </w:r>
    </w:p>
    <w:p>
      <w:pPr>
        <w:spacing w:before="233" w:line="224" w:lineRule="auto"/>
        <w:ind w:right="35"/>
        <w:jc w:val="right"/>
        <w:rPr>
          <w:rFonts w:ascii="仿宋" w:hAnsi="仿宋" w:eastAsia="仿宋" w:cs="仿宋"/>
          <w:sz w:val="19"/>
          <w:szCs w:val="19"/>
        </w:rPr>
      </w:pPr>
      <w:r>
        <w:rPr>
          <w:rFonts w:ascii="仿宋" w:hAnsi="仿宋" w:eastAsia="仿宋" w:cs="仿宋"/>
          <w:spacing w:val="3"/>
          <w:sz w:val="19"/>
          <w:szCs w:val="19"/>
        </w:rPr>
        <w:t>单</w:t>
      </w:r>
      <w:r>
        <w:rPr>
          <w:rFonts w:ascii="仿宋" w:hAnsi="仿宋" w:eastAsia="仿宋" w:cs="仿宋"/>
          <w:spacing w:val="2"/>
          <w:sz w:val="19"/>
          <w:szCs w:val="19"/>
        </w:rPr>
        <w:t>位：万元</w:t>
      </w:r>
    </w:p>
    <w:p>
      <w:pPr>
        <w:spacing w:line="49" w:lineRule="exact"/>
      </w:pPr>
    </w:p>
    <w:tbl>
      <w:tblPr>
        <w:tblStyle w:val="8"/>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3968"/>
        <w:gridCol w:w="1329"/>
        <w:gridCol w:w="1389"/>
        <w:gridCol w:w="13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086" w:type="dxa"/>
            <w:gridSpan w:val="2"/>
          </w:tcPr>
          <w:p>
            <w:pPr>
              <w:spacing w:before="265" w:line="217" w:lineRule="auto"/>
              <w:ind w:left="1910"/>
              <w:rPr>
                <w:rFonts w:ascii="仿宋" w:hAnsi="仿宋" w:eastAsia="仿宋" w:cs="仿宋"/>
                <w:sz w:val="22"/>
                <w:szCs w:val="22"/>
              </w:rPr>
            </w:pPr>
            <w:r>
              <w:rPr>
                <w:rFonts w:ascii="仿宋" w:hAnsi="仿宋" w:eastAsia="仿宋" w:cs="仿宋"/>
                <w:spacing w:val="-9"/>
                <w:sz w:val="22"/>
                <w:szCs w:val="22"/>
              </w:rPr>
              <w:t>功</w:t>
            </w:r>
            <w:r>
              <w:rPr>
                <w:rFonts w:ascii="仿宋" w:hAnsi="仿宋" w:eastAsia="仿宋" w:cs="仿宋"/>
                <w:spacing w:val="-5"/>
                <w:sz w:val="22"/>
                <w:szCs w:val="22"/>
              </w:rPr>
              <w:t>能分类科目</w:t>
            </w:r>
          </w:p>
        </w:tc>
        <w:tc>
          <w:tcPr>
            <w:tcW w:w="4026" w:type="dxa"/>
            <w:gridSpan w:val="3"/>
          </w:tcPr>
          <w:p>
            <w:pPr>
              <w:spacing w:before="265" w:line="217" w:lineRule="auto"/>
              <w:ind w:left="750"/>
              <w:rPr>
                <w:rFonts w:ascii="仿宋" w:hAnsi="仿宋" w:eastAsia="仿宋" w:cs="仿宋"/>
                <w:sz w:val="22"/>
                <w:szCs w:val="22"/>
              </w:rPr>
            </w:pPr>
            <w:r>
              <w:rPr>
                <w:rFonts w:ascii="仿宋" w:hAnsi="仿宋" w:eastAsia="仿宋" w:cs="仿宋"/>
                <w:spacing w:val="-12"/>
                <w:sz w:val="22"/>
                <w:szCs w:val="22"/>
              </w:rPr>
              <w:t>国</w:t>
            </w:r>
            <w:r>
              <w:rPr>
                <w:rFonts w:ascii="仿宋" w:hAnsi="仿宋" w:eastAsia="仿宋" w:cs="仿宋"/>
                <w:spacing w:val="-10"/>
                <w:sz w:val="22"/>
                <w:szCs w:val="22"/>
              </w:rPr>
              <w:t>有</w:t>
            </w:r>
            <w:r>
              <w:rPr>
                <w:rFonts w:ascii="仿宋" w:hAnsi="仿宋" w:eastAsia="仿宋" w:cs="仿宋"/>
                <w:spacing w:val="-6"/>
                <w:sz w:val="22"/>
                <w:szCs w:val="22"/>
              </w:rPr>
              <w:t>资本经营预算拨款支出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18" w:type="dxa"/>
          </w:tcPr>
          <w:p>
            <w:pPr>
              <w:spacing w:before="262" w:line="218" w:lineRule="auto"/>
              <w:ind w:left="135"/>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目编码</w:t>
            </w:r>
          </w:p>
        </w:tc>
        <w:tc>
          <w:tcPr>
            <w:tcW w:w="3968" w:type="dxa"/>
          </w:tcPr>
          <w:p>
            <w:pPr>
              <w:spacing w:before="261" w:line="217" w:lineRule="auto"/>
              <w:ind w:left="1559"/>
              <w:rPr>
                <w:rFonts w:ascii="仿宋" w:hAnsi="仿宋" w:eastAsia="仿宋" w:cs="仿宋"/>
                <w:sz w:val="22"/>
                <w:szCs w:val="22"/>
              </w:rPr>
            </w:pPr>
            <w:r>
              <w:rPr>
                <w:rFonts w:ascii="仿宋" w:hAnsi="仿宋" w:eastAsia="仿宋" w:cs="仿宋"/>
                <w:spacing w:val="-6"/>
                <w:sz w:val="22"/>
                <w:szCs w:val="22"/>
              </w:rPr>
              <w:t>科</w:t>
            </w:r>
            <w:r>
              <w:rPr>
                <w:rFonts w:ascii="仿宋" w:hAnsi="仿宋" w:eastAsia="仿宋" w:cs="仿宋"/>
                <w:spacing w:val="-4"/>
                <w:sz w:val="22"/>
                <w:szCs w:val="22"/>
              </w:rPr>
              <w:t>目名称</w:t>
            </w:r>
          </w:p>
        </w:tc>
        <w:tc>
          <w:tcPr>
            <w:tcW w:w="1329" w:type="dxa"/>
          </w:tcPr>
          <w:p>
            <w:pPr>
              <w:spacing w:before="262" w:line="218" w:lineRule="auto"/>
              <w:ind w:left="457"/>
              <w:rPr>
                <w:rFonts w:ascii="仿宋" w:hAnsi="仿宋" w:eastAsia="仿宋" w:cs="仿宋"/>
                <w:sz w:val="22"/>
                <w:szCs w:val="22"/>
              </w:rPr>
            </w:pPr>
            <w:r>
              <w:rPr>
                <w:rFonts w:ascii="仿宋" w:hAnsi="仿宋" w:eastAsia="仿宋" w:cs="仿宋"/>
                <w:spacing w:val="-6"/>
                <w:sz w:val="22"/>
                <w:szCs w:val="22"/>
              </w:rPr>
              <w:t>合</w:t>
            </w:r>
            <w:r>
              <w:rPr>
                <w:rFonts w:ascii="仿宋" w:hAnsi="仿宋" w:eastAsia="仿宋" w:cs="仿宋"/>
                <w:spacing w:val="-5"/>
                <w:sz w:val="22"/>
                <w:szCs w:val="22"/>
              </w:rPr>
              <w:t>计</w:t>
            </w:r>
          </w:p>
        </w:tc>
        <w:tc>
          <w:tcPr>
            <w:tcW w:w="1389" w:type="dxa"/>
          </w:tcPr>
          <w:p>
            <w:pPr>
              <w:spacing w:before="262" w:line="218" w:lineRule="auto"/>
              <w:ind w:left="269"/>
              <w:rPr>
                <w:rFonts w:ascii="仿宋" w:hAnsi="仿宋" w:eastAsia="仿宋" w:cs="仿宋"/>
                <w:sz w:val="22"/>
                <w:szCs w:val="22"/>
              </w:rPr>
            </w:pPr>
            <w:r>
              <w:rPr>
                <w:rFonts w:ascii="仿宋" w:hAnsi="仿宋" w:eastAsia="仿宋" w:cs="仿宋"/>
                <w:spacing w:val="-6"/>
                <w:sz w:val="22"/>
                <w:szCs w:val="22"/>
              </w:rPr>
              <w:t>基</w:t>
            </w:r>
            <w:r>
              <w:rPr>
                <w:rFonts w:ascii="仿宋" w:hAnsi="仿宋" w:eastAsia="仿宋" w:cs="仿宋"/>
                <w:spacing w:val="-3"/>
                <w:sz w:val="22"/>
                <w:szCs w:val="22"/>
              </w:rPr>
              <w:t>本支出</w:t>
            </w:r>
          </w:p>
        </w:tc>
        <w:tc>
          <w:tcPr>
            <w:tcW w:w="1308" w:type="dxa"/>
          </w:tcPr>
          <w:p>
            <w:pPr>
              <w:spacing w:before="262" w:line="219" w:lineRule="auto"/>
              <w:ind w:left="233"/>
              <w:rPr>
                <w:rFonts w:ascii="仿宋" w:hAnsi="仿宋" w:eastAsia="仿宋" w:cs="仿宋"/>
                <w:sz w:val="22"/>
                <w:szCs w:val="22"/>
              </w:rPr>
            </w:pPr>
            <w:r>
              <w:rPr>
                <w:rFonts w:ascii="仿宋" w:hAnsi="仿宋" w:eastAsia="仿宋" w:cs="仿宋"/>
                <w:spacing w:val="-6"/>
                <w:sz w:val="22"/>
                <w:szCs w:val="22"/>
              </w:rPr>
              <w:t>项</w:t>
            </w:r>
            <w:r>
              <w:rPr>
                <w:rFonts w:ascii="仿宋" w:hAnsi="仿宋" w:eastAsia="仿宋" w:cs="仿宋"/>
                <w:spacing w:val="-5"/>
                <w:sz w:val="22"/>
                <w:szCs w:val="22"/>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118" w:type="dxa"/>
          </w:tcPr>
          <w:p>
            <w:pPr>
              <w:spacing w:before="284" w:line="191" w:lineRule="auto"/>
              <w:ind w:left="120"/>
              <w:rPr>
                <w:rFonts w:ascii="Tahoma" w:hAnsi="Tahoma" w:eastAsia="Tahoma" w:cs="Tahoma"/>
                <w:sz w:val="22"/>
                <w:szCs w:val="22"/>
              </w:rPr>
            </w:pPr>
          </w:p>
        </w:tc>
        <w:tc>
          <w:tcPr>
            <w:tcW w:w="3968" w:type="dxa"/>
          </w:tcPr>
          <w:p>
            <w:pPr>
              <w:spacing w:before="262" w:line="217" w:lineRule="auto"/>
              <w:ind w:left="131"/>
              <w:rPr>
                <w:rFonts w:ascii="仿宋" w:hAnsi="仿宋" w:eastAsia="仿宋" w:cs="仿宋"/>
                <w:sz w:val="22"/>
                <w:szCs w:val="22"/>
              </w:rPr>
            </w:p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118" w:type="dxa"/>
          </w:tcPr>
          <w:p>
            <w:pPr>
              <w:spacing w:before="286" w:line="191" w:lineRule="auto"/>
              <w:ind w:left="120"/>
              <w:rPr>
                <w:rFonts w:ascii="Tahoma" w:hAnsi="Tahoma" w:eastAsia="Tahoma" w:cs="Tahoma"/>
                <w:sz w:val="22"/>
                <w:szCs w:val="22"/>
              </w:rPr>
            </w:pPr>
          </w:p>
        </w:tc>
        <w:tc>
          <w:tcPr>
            <w:tcW w:w="3968" w:type="dxa"/>
          </w:tcPr>
          <w:p>
            <w:pPr>
              <w:spacing w:before="264" w:line="218" w:lineRule="auto"/>
              <w:ind w:left="540"/>
              <w:rPr>
                <w:rFonts w:ascii="仿宋" w:hAnsi="仿宋" w:eastAsia="仿宋" w:cs="仿宋"/>
                <w:sz w:val="22"/>
                <w:szCs w:val="22"/>
              </w:rPr>
            </w:p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118" w:type="dxa"/>
          </w:tcPr>
          <w:p>
            <w:pPr>
              <w:spacing w:before="286" w:line="191" w:lineRule="auto"/>
              <w:ind w:left="120"/>
              <w:rPr>
                <w:rFonts w:ascii="Tahoma" w:hAnsi="Tahoma" w:eastAsia="Tahoma" w:cs="Tahoma"/>
                <w:sz w:val="22"/>
                <w:szCs w:val="22"/>
              </w:rPr>
            </w:pPr>
          </w:p>
        </w:tc>
        <w:tc>
          <w:tcPr>
            <w:tcW w:w="3968" w:type="dxa"/>
          </w:tcPr>
          <w:p>
            <w:pPr>
              <w:spacing w:before="264" w:line="217" w:lineRule="auto"/>
              <w:ind w:left="973"/>
              <w:rPr>
                <w:rFonts w:ascii="仿宋" w:hAnsi="仿宋" w:eastAsia="仿宋" w:cs="仿宋"/>
                <w:sz w:val="22"/>
                <w:szCs w:val="22"/>
              </w:rPr>
            </w:p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18" w:type="dxa"/>
          </w:tcPr>
          <w:p>
            <w:pPr>
              <w:spacing w:line="324" w:lineRule="auto"/>
            </w:pPr>
          </w:p>
          <w:p>
            <w:pPr>
              <w:spacing w:before="99" w:line="133" w:lineRule="exact"/>
              <w:ind w:left="385"/>
              <w:rPr>
                <w:rFonts w:ascii="微软雅黑" w:hAnsi="微软雅黑" w:eastAsia="微软雅黑" w:cs="微软雅黑"/>
                <w:sz w:val="23"/>
                <w:szCs w:val="23"/>
              </w:rPr>
            </w:pPr>
          </w:p>
        </w:tc>
        <w:tc>
          <w:tcPr>
            <w:tcW w:w="3968" w:type="dxa"/>
          </w:tcPr>
          <w:p>
            <w:pPr>
              <w:spacing w:line="324" w:lineRule="auto"/>
            </w:pPr>
          </w:p>
          <w:p>
            <w:pPr>
              <w:spacing w:before="99" w:line="133" w:lineRule="exact"/>
              <w:ind w:left="1808"/>
              <w:rPr>
                <w:rFonts w:ascii="微软雅黑" w:hAnsi="微软雅黑" w:eastAsia="微软雅黑" w:cs="微软雅黑"/>
                <w:sz w:val="23"/>
                <w:szCs w:val="23"/>
              </w:rPr>
            </w:p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5" w:hRule="atLeast"/>
        </w:trPr>
        <w:tc>
          <w:tcPr>
            <w:tcW w:w="1118" w:type="dxa"/>
          </w:tcPr>
          <w:p/>
        </w:tc>
        <w:tc>
          <w:tcPr>
            <w:tcW w:w="3968" w:type="dxa"/>
          </w:tcPr>
          <w:p/>
        </w:tc>
        <w:tc>
          <w:tcPr>
            <w:tcW w:w="1329" w:type="dxa"/>
          </w:tcPr>
          <w:p/>
        </w:tc>
        <w:tc>
          <w:tcPr>
            <w:tcW w:w="1389" w:type="dxa"/>
          </w:tcPr>
          <w:p/>
        </w:tc>
        <w:tc>
          <w:tcPr>
            <w:tcW w:w="1308"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5086" w:type="dxa"/>
            <w:gridSpan w:val="2"/>
          </w:tcPr>
          <w:p>
            <w:pPr>
              <w:spacing w:before="264" w:line="218" w:lineRule="auto"/>
              <w:ind w:left="2284"/>
              <w:rPr>
                <w:rFonts w:ascii="仿宋" w:hAnsi="仿宋" w:eastAsia="仿宋" w:cs="仿宋"/>
                <w:sz w:val="22"/>
                <w:szCs w:val="22"/>
              </w:rPr>
            </w:pPr>
            <w:r>
              <w:rPr>
                <w:rFonts w:ascii="仿宋" w:hAnsi="仿宋" w:eastAsia="仿宋" w:cs="仿宋"/>
                <w:spacing w:val="-2"/>
                <w:sz w:val="22"/>
                <w:szCs w:val="22"/>
              </w:rPr>
              <w:t>合计</w:t>
            </w:r>
          </w:p>
        </w:tc>
        <w:tc>
          <w:tcPr>
            <w:tcW w:w="1329" w:type="dxa"/>
          </w:tcPr>
          <w:p/>
        </w:tc>
        <w:tc>
          <w:tcPr>
            <w:tcW w:w="1389" w:type="dxa"/>
          </w:tcPr>
          <w:p/>
        </w:tc>
        <w:tc>
          <w:tcPr>
            <w:tcW w:w="1308" w:type="dxa"/>
          </w:tcPr>
          <w:p/>
        </w:tc>
      </w:tr>
    </w:tbl>
    <w:p>
      <w:pPr>
        <w:spacing w:line="328" w:lineRule="auto"/>
      </w:pPr>
    </w:p>
    <w:p>
      <w:pPr>
        <w:spacing w:before="75" w:line="459" w:lineRule="auto"/>
        <w:ind w:left="121" w:right="212" w:firstLine="7"/>
        <w:rPr>
          <w:rFonts w:ascii="仿宋" w:hAnsi="仿宋" w:eastAsia="仿宋" w:cs="仿宋"/>
          <w:color w:val="auto"/>
          <w:sz w:val="23"/>
          <w:szCs w:val="23"/>
        </w:rPr>
      </w:pPr>
      <w:r>
        <w:rPr>
          <w:rFonts w:ascii="仿宋" w:hAnsi="仿宋" w:eastAsia="仿宋" w:cs="仿宋"/>
          <w:color w:val="auto"/>
          <w:spacing w:val="8"/>
          <w:sz w:val="23"/>
          <w:szCs w:val="23"/>
        </w:rPr>
        <w:t>注：</w:t>
      </w:r>
      <w:r>
        <w:rPr>
          <w:rFonts w:hint="eastAsia" w:ascii="仿宋" w:hAnsi="仿宋" w:eastAsia="仿宋" w:cs="仿宋"/>
          <w:color w:val="auto"/>
          <w:spacing w:val="4"/>
          <w:sz w:val="23"/>
          <w:szCs w:val="23"/>
          <w:lang w:eastAsia="zh-CN"/>
        </w:rPr>
        <w:t>灵璧县游集镇人民政府</w:t>
      </w:r>
      <w:r>
        <w:rPr>
          <w:rFonts w:ascii="仿宋" w:hAnsi="仿宋" w:eastAsia="仿宋" w:cs="仿宋"/>
          <w:color w:val="auto"/>
          <w:spacing w:val="4"/>
          <w:sz w:val="23"/>
          <w:szCs w:val="23"/>
        </w:rPr>
        <w:t>没有国有资本经营预算拨款收入，也没有国有资本经营预算</w:t>
      </w:r>
      <w:r>
        <w:rPr>
          <w:rFonts w:ascii="仿宋" w:hAnsi="仿宋" w:eastAsia="仿宋" w:cs="仿宋"/>
          <w:color w:val="auto"/>
          <w:spacing w:val="6"/>
          <w:sz w:val="23"/>
          <w:szCs w:val="23"/>
        </w:rPr>
        <w:t>拨款</w:t>
      </w:r>
      <w:r>
        <w:rPr>
          <w:rFonts w:ascii="仿宋" w:hAnsi="仿宋" w:eastAsia="仿宋" w:cs="仿宋"/>
          <w:color w:val="auto"/>
          <w:spacing w:val="5"/>
          <w:sz w:val="23"/>
          <w:szCs w:val="23"/>
        </w:rPr>
        <w:t>安</w:t>
      </w:r>
      <w:r>
        <w:rPr>
          <w:rFonts w:ascii="仿宋" w:hAnsi="仿宋" w:eastAsia="仿宋" w:cs="仿宋"/>
          <w:color w:val="auto"/>
          <w:spacing w:val="3"/>
          <w:sz w:val="23"/>
          <w:szCs w:val="23"/>
        </w:rPr>
        <w:t>排的支出，故本表无数据。</w:t>
      </w:r>
    </w:p>
    <w:p>
      <w:pPr>
        <w:sectPr>
          <w:footerReference r:id="rId15" w:type="default"/>
          <w:pgSz w:w="11906" w:h="16839"/>
          <w:pgMar w:top="1431" w:right="1313" w:bottom="1413" w:left="1475" w:header="0" w:footer="1034" w:gutter="0"/>
          <w:cols w:space="720" w:num="1"/>
        </w:sectPr>
      </w:pPr>
    </w:p>
    <w:p>
      <w:pPr>
        <w:spacing w:before="62" w:line="224" w:lineRule="auto"/>
        <w:ind w:right="97"/>
        <w:jc w:val="right"/>
        <w:rPr>
          <w:rFonts w:ascii="Tahoma" w:hAnsi="Tahoma" w:eastAsia="Tahoma" w:cs="Tahoma"/>
          <w:sz w:val="19"/>
          <w:szCs w:val="19"/>
        </w:rPr>
      </w:pPr>
      <w:r>
        <w:rPr>
          <w:rFonts w:ascii="仿宋" w:hAnsi="仿宋" w:eastAsia="仿宋" w:cs="仿宋"/>
          <w:spacing w:val="-4"/>
          <w:sz w:val="19"/>
          <w:szCs w:val="19"/>
        </w:rPr>
        <w:t>部门</w:t>
      </w:r>
      <w:r>
        <w:rPr>
          <w:rFonts w:ascii="仿宋" w:hAnsi="仿宋" w:eastAsia="仿宋" w:cs="仿宋"/>
          <w:spacing w:val="-2"/>
          <w:sz w:val="19"/>
          <w:szCs w:val="19"/>
        </w:rPr>
        <w:t>公开表</w:t>
      </w:r>
      <w:r>
        <w:rPr>
          <w:rFonts w:ascii="Tahoma" w:hAnsi="Tahoma" w:eastAsia="Tahoma" w:cs="Tahoma"/>
          <w:spacing w:val="-2"/>
          <w:sz w:val="19"/>
          <w:szCs w:val="19"/>
        </w:rPr>
        <w:t>9</w:t>
      </w:r>
    </w:p>
    <w:p>
      <w:pPr>
        <w:spacing w:before="196" w:line="460" w:lineRule="exact"/>
        <w:jc w:val="center"/>
        <w:rPr>
          <w:rFonts w:ascii="华文中宋" w:hAnsi="华文中宋" w:eastAsia="华文中宋" w:cs="华文中宋"/>
          <w:sz w:val="29"/>
          <w:szCs w:val="29"/>
        </w:rPr>
      </w:pPr>
      <w:r>
        <w:rPr>
          <w:rFonts w:hint="eastAsia" w:ascii="华文中宋" w:hAnsi="华文中宋" w:eastAsia="华文中宋" w:cs="华文中宋"/>
          <w:spacing w:val="10"/>
          <w:position w:val="5"/>
          <w:sz w:val="29"/>
          <w:szCs w:val="29"/>
        </w:rPr>
        <w:t>灵璧县</w:t>
      </w:r>
      <w:r>
        <w:rPr>
          <w:rFonts w:hint="eastAsia" w:ascii="华文中宋" w:hAnsi="华文中宋" w:eastAsia="华文中宋" w:cs="华文中宋"/>
          <w:spacing w:val="10"/>
          <w:position w:val="5"/>
          <w:sz w:val="29"/>
          <w:szCs w:val="29"/>
          <w:lang w:eastAsia="zh-CN"/>
        </w:rPr>
        <w:t>游集镇人民政府</w:t>
      </w:r>
      <w:r>
        <w:rPr>
          <w:rFonts w:ascii="Times New Roman" w:hAnsi="Times New Roman" w:eastAsia="Times New Roman" w:cs="Times New Roman"/>
          <w:b/>
          <w:bCs/>
          <w:spacing w:val="10"/>
          <w:position w:val="5"/>
          <w:sz w:val="29"/>
          <w:szCs w:val="29"/>
        </w:rPr>
        <w:t>2023</w:t>
      </w:r>
      <w:r>
        <w:rPr>
          <w:rFonts w:ascii="华文中宋" w:hAnsi="华文中宋" w:eastAsia="华文中宋" w:cs="华文中宋"/>
          <w:spacing w:val="10"/>
          <w:position w:val="5"/>
          <w:sz w:val="29"/>
          <w:szCs w:val="29"/>
        </w:rPr>
        <w:t>年项目支出表</w:t>
      </w:r>
    </w:p>
    <w:p>
      <w:pPr>
        <w:spacing w:before="233" w:line="224" w:lineRule="auto"/>
        <w:ind w:right="378"/>
        <w:jc w:val="right"/>
        <w:rPr>
          <w:rFonts w:ascii="仿宋" w:hAnsi="仿宋" w:eastAsia="仿宋" w:cs="仿宋"/>
          <w:sz w:val="19"/>
          <w:szCs w:val="19"/>
        </w:rPr>
      </w:pPr>
      <w:r>
        <w:rPr>
          <w:rFonts w:ascii="仿宋" w:hAnsi="仿宋" w:eastAsia="仿宋" w:cs="仿宋"/>
          <w:spacing w:val="-2"/>
          <w:sz w:val="19"/>
          <w:szCs w:val="19"/>
        </w:rPr>
        <w:t>单位：万元</w:t>
      </w:r>
    </w:p>
    <w:p>
      <w:pPr>
        <w:spacing w:line="50" w:lineRule="exact"/>
      </w:pPr>
    </w:p>
    <w:tbl>
      <w:tblPr>
        <w:tblStyle w:val="8"/>
        <w:tblW w:w="141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1439"/>
        <w:gridCol w:w="1359"/>
        <w:gridCol w:w="920"/>
        <w:gridCol w:w="1220"/>
        <w:gridCol w:w="1220"/>
        <w:gridCol w:w="1220"/>
        <w:gridCol w:w="1219"/>
        <w:gridCol w:w="1220"/>
        <w:gridCol w:w="1219"/>
        <w:gridCol w:w="1020"/>
        <w:gridCol w:w="8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204" w:type="dxa"/>
            <w:vMerge w:val="restart"/>
            <w:tcBorders>
              <w:bottom w:val="nil"/>
            </w:tcBorders>
          </w:tcPr>
          <w:p>
            <w:pPr>
              <w:spacing w:line="284" w:lineRule="auto"/>
            </w:pPr>
          </w:p>
          <w:p>
            <w:pPr>
              <w:spacing w:line="285" w:lineRule="auto"/>
            </w:pPr>
          </w:p>
          <w:p>
            <w:pPr>
              <w:spacing w:line="285" w:lineRule="auto"/>
            </w:pPr>
          </w:p>
          <w:p>
            <w:pPr>
              <w:spacing w:before="71" w:line="220" w:lineRule="auto"/>
              <w:ind w:left="386"/>
              <w:rPr>
                <w:rFonts w:ascii="仿宋" w:hAnsi="仿宋" w:eastAsia="仿宋" w:cs="仿宋"/>
                <w:sz w:val="22"/>
                <w:szCs w:val="22"/>
              </w:rPr>
            </w:pPr>
            <w:r>
              <w:rPr>
                <w:rFonts w:ascii="仿宋" w:hAnsi="仿宋" w:eastAsia="仿宋" w:cs="仿宋"/>
                <w:spacing w:val="-4"/>
                <w:sz w:val="22"/>
                <w:szCs w:val="22"/>
              </w:rPr>
              <w:t>类</w:t>
            </w:r>
            <w:r>
              <w:rPr>
                <w:rFonts w:ascii="仿宋" w:hAnsi="仿宋" w:eastAsia="仿宋" w:cs="仿宋"/>
                <w:spacing w:val="-3"/>
                <w:sz w:val="22"/>
                <w:szCs w:val="22"/>
              </w:rPr>
              <w:t>型</w:t>
            </w:r>
          </w:p>
        </w:tc>
        <w:tc>
          <w:tcPr>
            <w:tcW w:w="1439" w:type="dxa"/>
            <w:vMerge w:val="restart"/>
            <w:tcBorders>
              <w:bottom w:val="nil"/>
            </w:tcBorders>
          </w:tcPr>
          <w:p>
            <w:pPr>
              <w:spacing w:line="284" w:lineRule="auto"/>
            </w:pPr>
          </w:p>
          <w:p>
            <w:pPr>
              <w:spacing w:line="284" w:lineRule="auto"/>
            </w:pPr>
          </w:p>
          <w:p>
            <w:pPr>
              <w:spacing w:line="285" w:lineRule="auto"/>
            </w:pPr>
          </w:p>
          <w:p>
            <w:pPr>
              <w:spacing w:before="72" w:line="217" w:lineRule="auto"/>
              <w:ind w:left="261"/>
              <w:rPr>
                <w:rFonts w:ascii="仿宋" w:hAnsi="仿宋" w:eastAsia="仿宋" w:cs="仿宋"/>
                <w:sz w:val="22"/>
                <w:szCs w:val="22"/>
              </w:rPr>
            </w:pPr>
            <w:r>
              <w:rPr>
                <w:rFonts w:ascii="仿宋" w:hAnsi="仿宋" w:eastAsia="仿宋" w:cs="仿宋"/>
                <w:spacing w:val="7"/>
                <w:sz w:val="22"/>
                <w:szCs w:val="22"/>
              </w:rPr>
              <w:t>项目名称</w:t>
            </w:r>
          </w:p>
        </w:tc>
        <w:tc>
          <w:tcPr>
            <w:tcW w:w="1359" w:type="dxa"/>
            <w:vMerge w:val="restart"/>
            <w:tcBorders>
              <w:bottom w:val="nil"/>
            </w:tcBorders>
          </w:tcPr>
          <w:p>
            <w:pPr>
              <w:spacing w:line="284" w:lineRule="auto"/>
            </w:pPr>
          </w:p>
          <w:p>
            <w:pPr>
              <w:spacing w:line="284" w:lineRule="auto"/>
            </w:pPr>
          </w:p>
          <w:p>
            <w:pPr>
              <w:spacing w:line="285" w:lineRule="auto"/>
            </w:pPr>
          </w:p>
          <w:p>
            <w:pPr>
              <w:spacing w:before="72" w:line="217" w:lineRule="auto"/>
              <w:ind w:left="221"/>
              <w:rPr>
                <w:rFonts w:ascii="仿宋" w:hAnsi="仿宋" w:eastAsia="仿宋" w:cs="仿宋"/>
                <w:sz w:val="22"/>
                <w:szCs w:val="22"/>
              </w:rPr>
            </w:pPr>
            <w:r>
              <w:rPr>
                <w:rFonts w:ascii="仿宋" w:hAnsi="仿宋" w:eastAsia="仿宋" w:cs="仿宋"/>
                <w:spacing w:val="7"/>
                <w:sz w:val="22"/>
                <w:szCs w:val="22"/>
              </w:rPr>
              <w:t>项目单位</w:t>
            </w:r>
          </w:p>
        </w:tc>
        <w:tc>
          <w:tcPr>
            <w:tcW w:w="920" w:type="dxa"/>
            <w:vMerge w:val="restart"/>
            <w:tcBorders>
              <w:bottom w:val="nil"/>
            </w:tcBorders>
          </w:tcPr>
          <w:p>
            <w:pPr>
              <w:spacing w:line="284" w:lineRule="auto"/>
            </w:pPr>
          </w:p>
          <w:p>
            <w:pPr>
              <w:spacing w:line="285" w:lineRule="auto"/>
            </w:pPr>
          </w:p>
          <w:p>
            <w:pPr>
              <w:spacing w:line="285" w:lineRule="auto"/>
            </w:pPr>
          </w:p>
          <w:p>
            <w:pPr>
              <w:spacing w:before="71" w:line="218" w:lineRule="auto"/>
              <w:ind w:left="235"/>
              <w:rPr>
                <w:rFonts w:ascii="仿宋" w:hAnsi="仿宋" w:eastAsia="仿宋" w:cs="仿宋"/>
                <w:sz w:val="22"/>
                <w:szCs w:val="22"/>
              </w:rPr>
            </w:pPr>
            <w:r>
              <w:rPr>
                <w:rFonts w:ascii="仿宋" w:hAnsi="仿宋" w:eastAsia="仿宋" w:cs="仿宋"/>
                <w:spacing w:val="1"/>
                <w:sz w:val="22"/>
                <w:szCs w:val="22"/>
              </w:rPr>
              <w:t>合计</w:t>
            </w:r>
          </w:p>
        </w:tc>
        <w:tc>
          <w:tcPr>
            <w:tcW w:w="3660" w:type="dxa"/>
            <w:gridSpan w:val="3"/>
          </w:tcPr>
          <w:p>
            <w:pPr>
              <w:spacing w:line="293" w:lineRule="auto"/>
            </w:pPr>
          </w:p>
          <w:p>
            <w:pPr>
              <w:spacing w:before="72" w:line="218" w:lineRule="auto"/>
              <w:ind w:left="1136"/>
              <w:rPr>
                <w:rFonts w:ascii="仿宋" w:hAnsi="仿宋" w:eastAsia="仿宋" w:cs="仿宋"/>
                <w:sz w:val="22"/>
                <w:szCs w:val="22"/>
              </w:rPr>
            </w:pPr>
            <w:r>
              <w:rPr>
                <w:rFonts w:ascii="仿宋" w:hAnsi="仿宋" w:eastAsia="仿宋" w:cs="仿宋"/>
                <w:spacing w:val="11"/>
                <w:sz w:val="22"/>
                <w:szCs w:val="22"/>
              </w:rPr>
              <w:t>本</w:t>
            </w:r>
            <w:r>
              <w:rPr>
                <w:rFonts w:ascii="仿宋" w:hAnsi="仿宋" w:eastAsia="仿宋" w:cs="仿宋"/>
                <w:spacing w:val="9"/>
                <w:sz w:val="22"/>
                <w:szCs w:val="22"/>
              </w:rPr>
              <w:t>年财政拨款</w:t>
            </w:r>
          </w:p>
        </w:tc>
        <w:tc>
          <w:tcPr>
            <w:tcW w:w="3658" w:type="dxa"/>
            <w:gridSpan w:val="3"/>
          </w:tcPr>
          <w:p>
            <w:pPr>
              <w:spacing w:line="293" w:lineRule="auto"/>
            </w:pPr>
          </w:p>
          <w:p>
            <w:pPr>
              <w:spacing w:before="72" w:line="214" w:lineRule="auto"/>
              <w:ind w:left="906"/>
              <w:rPr>
                <w:rFonts w:ascii="仿宋" w:hAnsi="仿宋" w:eastAsia="仿宋" w:cs="仿宋"/>
                <w:sz w:val="22"/>
                <w:szCs w:val="22"/>
              </w:rPr>
            </w:pPr>
            <w:r>
              <w:rPr>
                <w:rFonts w:ascii="仿宋" w:hAnsi="仿宋" w:eastAsia="仿宋" w:cs="仿宋"/>
                <w:spacing w:val="10"/>
                <w:sz w:val="22"/>
                <w:szCs w:val="22"/>
              </w:rPr>
              <w:t>财政拨款结转结</w:t>
            </w:r>
            <w:r>
              <w:rPr>
                <w:rFonts w:ascii="仿宋" w:hAnsi="仿宋" w:eastAsia="仿宋" w:cs="仿宋"/>
                <w:spacing w:val="9"/>
                <w:sz w:val="22"/>
                <w:szCs w:val="22"/>
              </w:rPr>
              <w:t>余</w:t>
            </w:r>
          </w:p>
        </w:tc>
        <w:tc>
          <w:tcPr>
            <w:tcW w:w="1020" w:type="dxa"/>
            <w:vMerge w:val="restart"/>
            <w:tcBorders>
              <w:bottom w:val="nil"/>
            </w:tcBorders>
          </w:tcPr>
          <w:p>
            <w:pPr>
              <w:spacing w:line="297" w:lineRule="auto"/>
            </w:pPr>
          </w:p>
          <w:p>
            <w:pPr>
              <w:spacing w:before="72" w:line="219" w:lineRule="auto"/>
              <w:ind w:left="171"/>
              <w:rPr>
                <w:rFonts w:ascii="仿宋" w:hAnsi="仿宋" w:eastAsia="仿宋" w:cs="仿宋"/>
                <w:sz w:val="22"/>
                <w:szCs w:val="22"/>
              </w:rPr>
            </w:pPr>
            <w:r>
              <w:rPr>
                <w:rFonts w:ascii="仿宋" w:hAnsi="仿宋" w:eastAsia="仿宋" w:cs="仿宋"/>
                <w:spacing w:val="5"/>
                <w:sz w:val="22"/>
                <w:szCs w:val="22"/>
              </w:rPr>
              <w:t>财政专</w:t>
            </w:r>
          </w:p>
          <w:p>
            <w:pPr>
              <w:spacing w:before="298" w:line="219" w:lineRule="auto"/>
              <w:ind w:left="179"/>
              <w:rPr>
                <w:rFonts w:ascii="仿宋" w:hAnsi="仿宋" w:eastAsia="仿宋" w:cs="仿宋"/>
                <w:sz w:val="22"/>
                <w:szCs w:val="22"/>
              </w:rPr>
            </w:pPr>
            <w:r>
              <w:rPr>
                <w:rFonts w:ascii="仿宋" w:hAnsi="仿宋" w:eastAsia="仿宋" w:cs="仿宋"/>
                <w:spacing w:val="3"/>
                <w:sz w:val="22"/>
                <w:szCs w:val="22"/>
              </w:rPr>
              <w:t>户</w:t>
            </w:r>
            <w:r>
              <w:rPr>
                <w:rFonts w:ascii="仿宋" w:hAnsi="仿宋" w:eastAsia="仿宋" w:cs="仿宋"/>
                <w:spacing w:val="2"/>
                <w:sz w:val="22"/>
                <w:szCs w:val="22"/>
              </w:rPr>
              <w:t>管理</w:t>
            </w:r>
          </w:p>
          <w:p>
            <w:pPr>
              <w:spacing w:before="299" w:line="219" w:lineRule="auto"/>
              <w:ind w:left="293"/>
              <w:rPr>
                <w:rFonts w:ascii="仿宋" w:hAnsi="仿宋" w:eastAsia="仿宋" w:cs="仿宋"/>
                <w:sz w:val="22"/>
                <w:szCs w:val="22"/>
              </w:rPr>
            </w:pPr>
            <w:r>
              <w:rPr>
                <w:rFonts w:ascii="仿宋" w:hAnsi="仿宋" w:eastAsia="仿宋" w:cs="仿宋"/>
                <w:spacing w:val="-3"/>
                <w:sz w:val="22"/>
                <w:szCs w:val="22"/>
              </w:rPr>
              <w:t>资</w:t>
            </w:r>
            <w:r>
              <w:rPr>
                <w:rFonts w:ascii="仿宋" w:hAnsi="仿宋" w:eastAsia="仿宋" w:cs="仿宋"/>
                <w:spacing w:val="-2"/>
                <w:sz w:val="22"/>
                <w:szCs w:val="22"/>
              </w:rPr>
              <w:t>金</w:t>
            </w:r>
          </w:p>
        </w:tc>
        <w:tc>
          <w:tcPr>
            <w:tcW w:w="884" w:type="dxa"/>
            <w:vMerge w:val="restart"/>
            <w:tcBorders>
              <w:bottom w:val="nil"/>
            </w:tcBorders>
          </w:tcPr>
          <w:p>
            <w:pPr>
              <w:spacing w:line="287" w:lineRule="auto"/>
            </w:pPr>
          </w:p>
          <w:p>
            <w:pPr>
              <w:spacing w:line="288" w:lineRule="auto"/>
            </w:pPr>
          </w:p>
          <w:p>
            <w:pPr>
              <w:spacing w:before="71" w:line="562" w:lineRule="exact"/>
              <w:ind w:left="220"/>
              <w:rPr>
                <w:rFonts w:ascii="仿宋" w:hAnsi="仿宋" w:eastAsia="仿宋" w:cs="仿宋"/>
                <w:sz w:val="22"/>
                <w:szCs w:val="22"/>
              </w:rPr>
            </w:pPr>
            <w:r>
              <w:rPr>
                <w:rFonts w:ascii="仿宋" w:hAnsi="仿宋" w:eastAsia="仿宋" w:cs="仿宋"/>
                <w:spacing w:val="-1"/>
                <w:position w:val="26"/>
                <w:sz w:val="22"/>
                <w:szCs w:val="22"/>
              </w:rPr>
              <w:t>单</w:t>
            </w:r>
            <w:r>
              <w:rPr>
                <w:rFonts w:ascii="仿宋" w:hAnsi="仿宋" w:eastAsia="仿宋" w:cs="仿宋"/>
                <w:position w:val="26"/>
                <w:sz w:val="22"/>
                <w:szCs w:val="22"/>
              </w:rPr>
              <w:t>位</w:t>
            </w:r>
          </w:p>
          <w:p>
            <w:pPr>
              <w:spacing w:line="219" w:lineRule="auto"/>
              <w:ind w:left="224"/>
              <w:rPr>
                <w:rFonts w:ascii="仿宋" w:hAnsi="仿宋" w:eastAsia="仿宋" w:cs="仿宋"/>
                <w:sz w:val="22"/>
                <w:szCs w:val="22"/>
              </w:rPr>
            </w:pPr>
            <w:r>
              <w:rPr>
                <w:rFonts w:ascii="仿宋" w:hAnsi="仿宋" w:eastAsia="仿宋" w:cs="仿宋"/>
                <w:spacing w:val="-3"/>
                <w:sz w:val="22"/>
                <w:szCs w:val="22"/>
              </w:rPr>
              <w:t>资</w:t>
            </w:r>
            <w:r>
              <w:rPr>
                <w:rFonts w:ascii="仿宋" w:hAnsi="仿宋" w:eastAsia="仿宋" w:cs="仿宋"/>
                <w:spacing w:val="-2"/>
                <w:sz w:val="22"/>
                <w:szCs w:val="22"/>
              </w:rPr>
              <w:t>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204" w:type="dxa"/>
            <w:vMerge w:val="continue"/>
            <w:tcBorders>
              <w:top w:val="nil"/>
            </w:tcBorders>
          </w:tcPr>
          <w:p/>
        </w:tc>
        <w:tc>
          <w:tcPr>
            <w:tcW w:w="1439" w:type="dxa"/>
            <w:vMerge w:val="continue"/>
            <w:tcBorders>
              <w:top w:val="nil"/>
            </w:tcBorders>
          </w:tcPr>
          <w:p/>
        </w:tc>
        <w:tc>
          <w:tcPr>
            <w:tcW w:w="1359" w:type="dxa"/>
            <w:vMerge w:val="continue"/>
            <w:tcBorders>
              <w:top w:val="nil"/>
            </w:tcBorders>
          </w:tcPr>
          <w:p/>
        </w:tc>
        <w:tc>
          <w:tcPr>
            <w:tcW w:w="920" w:type="dxa"/>
            <w:vMerge w:val="continue"/>
            <w:tcBorders>
              <w:top w:val="nil"/>
            </w:tcBorders>
          </w:tcPr>
          <w:p/>
        </w:tc>
        <w:tc>
          <w:tcPr>
            <w:tcW w:w="1220" w:type="dxa"/>
          </w:tcPr>
          <w:p>
            <w:pPr>
              <w:spacing w:before="260" w:line="562" w:lineRule="exact"/>
              <w:ind w:left="164"/>
              <w:rPr>
                <w:rFonts w:ascii="仿宋" w:hAnsi="仿宋" w:eastAsia="仿宋" w:cs="仿宋"/>
                <w:sz w:val="22"/>
                <w:szCs w:val="22"/>
              </w:rPr>
            </w:pPr>
            <w:r>
              <w:rPr>
                <w:rFonts w:ascii="仿宋" w:hAnsi="仿宋" w:eastAsia="仿宋" w:cs="仿宋"/>
                <w:spacing w:val="4"/>
                <w:position w:val="25"/>
                <w:sz w:val="22"/>
                <w:szCs w:val="22"/>
              </w:rPr>
              <w:t>一般公共</w:t>
            </w:r>
          </w:p>
          <w:p>
            <w:pPr>
              <w:spacing w:line="217" w:lineRule="auto"/>
              <w:ind w:left="391"/>
              <w:rPr>
                <w:rFonts w:ascii="仿宋" w:hAnsi="仿宋" w:eastAsia="仿宋" w:cs="仿宋"/>
                <w:sz w:val="22"/>
                <w:szCs w:val="22"/>
              </w:rPr>
            </w:pPr>
            <w:r>
              <w:rPr>
                <w:rFonts w:ascii="仿宋" w:hAnsi="仿宋" w:eastAsia="仿宋" w:cs="仿宋"/>
                <w:spacing w:val="-2"/>
                <w:sz w:val="22"/>
                <w:szCs w:val="22"/>
              </w:rPr>
              <w:t>预算</w:t>
            </w:r>
          </w:p>
        </w:tc>
        <w:tc>
          <w:tcPr>
            <w:tcW w:w="1220" w:type="dxa"/>
          </w:tcPr>
          <w:p>
            <w:pPr>
              <w:spacing w:before="260" w:line="562" w:lineRule="exact"/>
              <w:ind w:left="271"/>
              <w:rPr>
                <w:rFonts w:ascii="仿宋" w:hAnsi="仿宋" w:eastAsia="仿宋" w:cs="仿宋"/>
                <w:sz w:val="22"/>
                <w:szCs w:val="22"/>
              </w:rPr>
            </w:pPr>
            <w:r>
              <w:rPr>
                <w:rFonts w:ascii="仿宋" w:hAnsi="仿宋" w:eastAsia="仿宋" w:cs="仿宋"/>
                <w:spacing w:val="5"/>
                <w:position w:val="26"/>
                <w:sz w:val="22"/>
                <w:szCs w:val="22"/>
              </w:rPr>
              <w:t>政</w:t>
            </w:r>
            <w:r>
              <w:rPr>
                <w:rFonts w:ascii="仿宋" w:hAnsi="仿宋" w:eastAsia="仿宋" w:cs="仿宋"/>
                <w:spacing w:val="4"/>
                <w:position w:val="26"/>
                <w:sz w:val="22"/>
                <w:szCs w:val="22"/>
              </w:rPr>
              <w:t>府性</w:t>
            </w:r>
          </w:p>
          <w:p>
            <w:pPr>
              <w:spacing w:line="217" w:lineRule="auto"/>
              <w:ind w:left="146"/>
              <w:rPr>
                <w:rFonts w:ascii="仿宋" w:hAnsi="仿宋" w:eastAsia="仿宋" w:cs="仿宋"/>
                <w:sz w:val="22"/>
                <w:szCs w:val="22"/>
              </w:rPr>
            </w:pPr>
            <w:r>
              <w:rPr>
                <w:rFonts w:ascii="仿宋" w:hAnsi="仿宋" w:eastAsia="仿宋" w:cs="仿宋"/>
                <w:spacing w:val="10"/>
                <w:sz w:val="22"/>
                <w:szCs w:val="22"/>
              </w:rPr>
              <w:t>基</w:t>
            </w:r>
            <w:r>
              <w:rPr>
                <w:rFonts w:ascii="仿宋" w:hAnsi="仿宋" w:eastAsia="仿宋" w:cs="仿宋"/>
                <w:spacing w:val="8"/>
                <w:sz w:val="22"/>
                <w:szCs w:val="22"/>
              </w:rPr>
              <w:t>金预算</w:t>
            </w:r>
          </w:p>
        </w:tc>
        <w:tc>
          <w:tcPr>
            <w:tcW w:w="1220" w:type="dxa"/>
          </w:tcPr>
          <w:p>
            <w:pPr>
              <w:spacing w:before="260" w:line="562" w:lineRule="exact"/>
              <w:ind w:left="170"/>
              <w:rPr>
                <w:rFonts w:ascii="仿宋" w:hAnsi="仿宋" w:eastAsia="仿宋" w:cs="仿宋"/>
                <w:sz w:val="22"/>
                <w:szCs w:val="22"/>
              </w:rPr>
            </w:pPr>
            <w:r>
              <w:rPr>
                <w:rFonts w:ascii="仿宋" w:hAnsi="仿宋" w:eastAsia="仿宋" w:cs="仿宋"/>
                <w:spacing w:val="3"/>
                <w:position w:val="26"/>
                <w:sz w:val="22"/>
                <w:szCs w:val="22"/>
              </w:rPr>
              <w:t>国有资</w:t>
            </w:r>
            <w:r>
              <w:rPr>
                <w:rFonts w:ascii="仿宋" w:hAnsi="仿宋" w:eastAsia="仿宋" w:cs="仿宋"/>
                <w:spacing w:val="2"/>
                <w:position w:val="26"/>
                <w:sz w:val="22"/>
                <w:szCs w:val="22"/>
              </w:rPr>
              <w:t>本</w:t>
            </w:r>
          </w:p>
          <w:p>
            <w:pPr>
              <w:spacing w:line="217" w:lineRule="auto"/>
              <w:ind w:left="156"/>
              <w:rPr>
                <w:rFonts w:ascii="仿宋" w:hAnsi="仿宋" w:eastAsia="仿宋" w:cs="仿宋"/>
                <w:sz w:val="22"/>
                <w:szCs w:val="22"/>
              </w:rPr>
            </w:pPr>
            <w:r>
              <w:rPr>
                <w:rFonts w:ascii="仿宋" w:hAnsi="仿宋" w:eastAsia="仿宋" w:cs="仿宋"/>
                <w:spacing w:val="7"/>
                <w:sz w:val="22"/>
                <w:szCs w:val="22"/>
              </w:rPr>
              <w:t>经</w:t>
            </w:r>
            <w:r>
              <w:rPr>
                <w:rFonts w:ascii="仿宋" w:hAnsi="仿宋" w:eastAsia="仿宋" w:cs="仿宋"/>
                <w:spacing w:val="6"/>
                <w:sz w:val="22"/>
                <w:szCs w:val="22"/>
              </w:rPr>
              <w:t>营预算</w:t>
            </w:r>
          </w:p>
        </w:tc>
        <w:tc>
          <w:tcPr>
            <w:tcW w:w="1219" w:type="dxa"/>
          </w:tcPr>
          <w:p>
            <w:pPr>
              <w:spacing w:before="260" w:line="562" w:lineRule="exact"/>
              <w:ind w:left="164"/>
              <w:rPr>
                <w:rFonts w:ascii="仿宋" w:hAnsi="仿宋" w:eastAsia="仿宋" w:cs="仿宋"/>
                <w:sz w:val="22"/>
                <w:szCs w:val="22"/>
              </w:rPr>
            </w:pPr>
            <w:r>
              <w:rPr>
                <w:rFonts w:ascii="仿宋" w:hAnsi="仿宋" w:eastAsia="仿宋" w:cs="仿宋"/>
                <w:spacing w:val="4"/>
                <w:position w:val="25"/>
                <w:sz w:val="22"/>
                <w:szCs w:val="22"/>
              </w:rPr>
              <w:t>一般公共</w:t>
            </w:r>
          </w:p>
          <w:p>
            <w:pPr>
              <w:spacing w:line="217" w:lineRule="auto"/>
              <w:ind w:left="391"/>
              <w:rPr>
                <w:rFonts w:ascii="仿宋" w:hAnsi="仿宋" w:eastAsia="仿宋" w:cs="仿宋"/>
                <w:sz w:val="22"/>
                <w:szCs w:val="22"/>
              </w:rPr>
            </w:pPr>
            <w:r>
              <w:rPr>
                <w:rFonts w:ascii="仿宋" w:hAnsi="仿宋" w:eastAsia="仿宋" w:cs="仿宋"/>
                <w:spacing w:val="-2"/>
                <w:sz w:val="22"/>
                <w:szCs w:val="22"/>
              </w:rPr>
              <w:t>预算</w:t>
            </w:r>
          </w:p>
        </w:tc>
        <w:tc>
          <w:tcPr>
            <w:tcW w:w="1220" w:type="dxa"/>
          </w:tcPr>
          <w:p>
            <w:pPr>
              <w:spacing w:before="260" w:line="562" w:lineRule="exact"/>
              <w:ind w:left="272"/>
              <w:rPr>
                <w:rFonts w:ascii="仿宋" w:hAnsi="仿宋" w:eastAsia="仿宋" w:cs="仿宋"/>
                <w:sz w:val="22"/>
                <w:szCs w:val="22"/>
              </w:rPr>
            </w:pPr>
            <w:r>
              <w:rPr>
                <w:rFonts w:ascii="仿宋" w:hAnsi="仿宋" w:eastAsia="仿宋" w:cs="仿宋"/>
                <w:spacing w:val="5"/>
                <w:position w:val="26"/>
                <w:sz w:val="22"/>
                <w:szCs w:val="22"/>
              </w:rPr>
              <w:t>政</w:t>
            </w:r>
            <w:r>
              <w:rPr>
                <w:rFonts w:ascii="仿宋" w:hAnsi="仿宋" w:eastAsia="仿宋" w:cs="仿宋"/>
                <w:spacing w:val="4"/>
                <w:position w:val="26"/>
                <w:sz w:val="22"/>
                <w:szCs w:val="22"/>
              </w:rPr>
              <w:t>府性</w:t>
            </w:r>
          </w:p>
          <w:p>
            <w:pPr>
              <w:spacing w:line="217" w:lineRule="auto"/>
              <w:ind w:left="147"/>
              <w:rPr>
                <w:rFonts w:ascii="仿宋" w:hAnsi="仿宋" w:eastAsia="仿宋" w:cs="仿宋"/>
                <w:sz w:val="22"/>
                <w:szCs w:val="22"/>
              </w:rPr>
            </w:pPr>
            <w:r>
              <w:rPr>
                <w:rFonts w:ascii="仿宋" w:hAnsi="仿宋" w:eastAsia="仿宋" w:cs="仿宋"/>
                <w:spacing w:val="10"/>
                <w:sz w:val="22"/>
                <w:szCs w:val="22"/>
              </w:rPr>
              <w:t>基</w:t>
            </w:r>
            <w:r>
              <w:rPr>
                <w:rFonts w:ascii="仿宋" w:hAnsi="仿宋" w:eastAsia="仿宋" w:cs="仿宋"/>
                <w:spacing w:val="8"/>
                <w:sz w:val="22"/>
                <w:szCs w:val="22"/>
              </w:rPr>
              <w:t>金预算</w:t>
            </w:r>
          </w:p>
        </w:tc>
        <w:tc>
          <w:tcPr>
            <w:tcW w:w="1219" w:type="dxa"/>
          </w:tcPr>
          <w:p>
            <w:pPr>
              <w:spacing w:before="260" w:line="562" w:lineRule="exact"/>
              <w:ind w:left="171"/>
              <w:rPr>
                <w:rFonts w:ascii="仿宋" w:hAnsi="仿宋" w:eastAsia="仿宋" w:cs="仿宋"/>
                <w:sz w:val="22"/>
                <w:szCs w:val="22"/>
              </w:rPr>
            </w:pPr>
            <w:r>
              <w:rPr>
                <w:rFonts w:ascii="仿宋" w:hAnsi="仿宋" w:eastAsia="仿宋" w:cs="仿宋"/>
                <w:spacing w:val="3"/>
                <w:position w:val="26"/>
                <w:sz w:val="22"/>
                <w:szCs w:val="22"/>
              </w:rPr>
              <w:t>国有资</w:t>
            </w:r>
            <w:r>
              <w:rPr>
                <w:rFonts w:ascii="仿宋" w:hAnsi="仿宋" w:eastAsia="仿宋" w:cs="仿宋"/>
                <w:spacing w:val="2"/>
                <w:position w:val="26"/>
                <w:sz w:val="22"/>
                <w:szCs w:val="22"/>
              </w:rPr>
              <w:t>本</w:t>
            </w:r>
          </w:p>
          <w:p>
            <w:pPr>
              <w:spacing w:line="217" w:lineRule="auto"/>
              <w:ind w:left="157"/>
              <w:rPr>
                <w:rFonts w:ascii="仿宋" w:hAnsi="仿宋" w:eastAsia="仿宋" w:cs="仿宋"/>
                <w:sz w:val="22"/>
                <w:szCs w:val="22"/>
              </w:rPr>
            </w:pPr>
            <w:r>
              <w:rPr>
                <w:rFonts w:ascii="仿宋" w:hAnsi="仿宋" w:eastAsia="仿宋" w:cs="仿宋"/>
                <w:spacing w:val="7"/>
                <w:sz w:val="22"/>
                <w:szCs w:val="22"/>
              </w:rPr>
              <w:t>经</w:t>
            </w:r>
            <w:r>
              <w:rPr>
                <w:rFonts w:ascii="仿宋" w:hAnsi="仿宋" w:eastAsia="仿宋" w:cs="仿宋"/>
                <w:spacing w:val="6"/>
                <w:sz w:val="22"/>
                <w:szCs w:val="22"/>
              </w:rPr>
              <w:t>营预算</w:t>
            </w:r>
          </w:p>
        </w:tc>
        <w:tc>
          <w:tcPr>
            <w:tcW w:w="1020" w:type="dxa"/>
            <w:vMerge w:val="continue"/>
            <w:tcBorders>
              <w:top w:val="nil"/>
            </w:tcBorders>
          </w:tcPr>
          <w:p/>
        </w:tc>
        <w:tc>
          <w:tcPr>
            <w:tcW w:w="884" w:type="dxa"/>
            <w:vMerge w:val="continue"/>
            <w:tcBorders>
              <w:top w:val="nil"/>
            </w:tcBorders>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4" w:type="dxa"/>
          </w:tcPr>
          <w:p/>
        </w:tc>
        <w:tc>
          <w:tcPr>
            <w:tcW w:w="1439" w:type="dxa"/>
            <w:vAlign w:val="center"/>
          </w:tcPr>
          <w:p>
            <w:pPr>
              <w:keepNext w:val="0"/>
              <w:keepLines w:val="0"/>
              <w:widowControl/>
              <w:suppressLineNumbers w:val="0"/>
              <w:jc w:val="center"/>
              <w:textAlignment w:val="center"/>
              <w:rPr>
                <w:rFonts w:ascii="仿宋" w:hAnsi="仿宋" w:eastAsia="仿宋" w:cs="仿宋"/>
                <w:sz w:val="22"/>
                <w:szCs w:val="22"/>
              </w:rPr>
            </w:pPr>
            <w:r>
              <w:rPr>
                <w:rFonts w:hint="eastAsia" w:ascii="宋体" w:hAnsi="宋体" w:eastAsia="宋体" w:cs="宋体"/>
                <w:i w:val="0"/>
                <w:iCs w:val="0"/>
                <w:snapToGrid w:val="0"/>
                <w:color w:val="000000"/>
                <w:kern w:val="0"/>
                <w:sz w:val="20"/>
                <w:szCs w:val="20"/>
                <w:u w:val="none"/>
                <w:lang w:val="en-US" w:eastAsia="zh-CN" w:bidi="ar"/>
              </w:rPr>
              <w:t>2023年游集镇非税收入安排的支出</w:t>
            </w:r>
          </w:p>
        </w:tc>
        <w:tc>
          <w:tcPr>
            <w:tcW w:w="1359" w:type="dxa"/>
            <w:vAlign w:val="center"/>
          </w:tcPr>
          <w:p>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20"/>
                <w:szCs w:val="20"/>
                <w:u w:val="none"/>
                <w:lang w:val="en-US" w:eastAsia="zh-CN" w:bidi="ar"/>
              </w:rPr>
              <w:t>灵璧县游集镇人民政府</w:t>
            </w:r>
          </w:p>
        </w:tc>
        <w:tc>
          <w:tcPr>
            <w:tcW w:w="920" w:type="dxa"/>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snapToGrid w:val="0"/>
                <w:color w:val="000000"/>
                <w:kern w:val="0"/>
                <w:sz w:val="20"/>
                <w:szCs w:val="20"/>
                <w:u w:val="none"/>
                <w:lang w:val="en-US" w:eastAsia="zh-CN" w:bidi="ar"/>
              </w:rPr>
              <w:t>24</w:t>
            </w:r>
          </w:p>
        </w:tc>
        <w:tc>
          <w:tcPr>
            <w:tcW w:w="1220" w:type="dxa"/>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snapToGrid w:val="0"/>
                <w:color w:val="000000"/>
                <w:kern w:val="0"/>
                <w:sz w:val="20"/>
                <w:szCs w:val="20"/>
                <w:u w:val="none"/>
                <w:lang w:val="en-US" w:eastAsia="zh-CN" w:bidi="ar"/>
              </w:rPr>
              <w:t>24</w:t>
            </w:r>
          </w:p>
        </w:tc>
        <w:tc>
          <w:tcPr>
            <w:tcW w:w="1220" w:type="dxa"/>
          </w:tcPr>
          <w:p/>
        </w:tc>
        <w:tc>
          <w:tcPr>
            <w:tcW w:w="1220" w:type="dxa"/>
          </w:tcPr>
          <w:p/>
        </w:tc>
        <w:tc>
          <w:tcPr>
            <w:tcW w:w="1219" w:type="dxa"/>
          </w:tcPr>
          <w:p/>
        </w:tc>
        <w:tc>
          <w:tcPr>
            <w:tcW w:w="1220" w:type="dxa"/>
          </w:tcPr>
          <w:p/>
        </w:tc>
        <w:tc>
          <w:tcPr>
            <w:tcW w:w="1219" w:type="dxa"/>
          </w:tcPr>
          <w:p/>
        </w:tc>
        <w:tc>
          <w:tcPr>
            <w:tcW w:w="1020" w:type="dxa"/>
          </w:tcPr>
          <w:p/>
        </w:tc>
        <w:tc>
          <w:tcPr>
            <w:tcW w:w="88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002" w:type="dxa"/>
            <w:gridSpan w:val="3"/>
          </w:tcPr>
          <w:p>
            <w:pPr>
              <w:spacing w:before="266" w:line="218" w:lineRule="auto"/>
              <w:ind w:left="1719"/>
              <w:rPr>
                <w:rFonts w:ascii="仿宋" w:hAnsi="仿宋" w:eastAsia="仿宋" w:cs="仿宋"/>
                <w:sz w:val="22"/>
                <w:szCs w:val="22"/>
              </w:rPr>
            </w:pPr>
            <w:r>
              <w:rPr>
                <w:rFonts w:ascii="仿宋" w:hAnsi="仿宋" w:eastAsia="仿宋" w:cs="仿宋"/>
                <w:spacing w:val="7"/>
                <w:sz w:val="22"/>
                <w:szCs w:val="22"/>
              </w:rPr>
              <w:t>合</w:t>
            </w:r>
            <w:r>
              <w:rPr>
                <w:rFonts w:ascii="仿宋" w:hAnsi="仿宋" w:eastAsia="仿宋" w:cs="仿宋"/>
                <w:spacing w:val="6"/>
                <w:sz w:val="22"/>
                <w:szCs w:val="22"/>
              </w:rPr>
              <w:t>计</w:t>
            </w:r>
          </w:p>
        </w:tc>
        <w:tc>
          <w:tcPr>
            <w:tcW w:w="920" w:type="dxa"/>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snapToGrid w:val="0"/>
                <w:color w:val="000000"/>
                <w:kern w:val="0"/>
                <w:sz w:val="20"/>
                <w:szCs w:val="20"/>
                <w:u w:val="none"/>
                <w:lang w:val="en-US" w:eastAsia="zh-CN" w:bidi="ar"/>
              </w:rPr>
              <w:t>24</w:t>
            </w:r>
          </w:p>
        </w:tc>
        <w:tc>
          <w:tcPr>
            <w:tcW w:w="1220" w:type="dxa"/>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snapToGrid w:val="0"/>
                <w:color w:val="000000"/>
                <w:kern w:val="0"/>
                <w:sz w:val="20"/>
                <w:szCs w:val="20"/>
                <w:u w:val="none"/>
                <w:lang w:val="en-US" w:eastAsia="zh-CN" w:bidi="ar"/>
              </w:rPr>
              <w:t>24</w:t>
            </w:r>
          </w:p>
        </w:tc>
        <w:tc>
          <w:tcPr>
            <w:tcW w:w="1220" w:type="dxa"/>
          </w:tcPr>
          <w:p/>
        </w:tc>
        <w:tc>
          <w:tcPr>
            <w:tcW w:w="1220" w:type="dxa"/>
          </w:tcPr>
          <w:p/>
        </w:tc>
        <w:tc>
          <w:tcPr>
            <w:tcW w:w="1219" w:type="dxa"/>
          </w:tcPr>
          <w:p/>
        </w:tc>
        <w:tc>
          <w:tcPr>
            <w:tcW w:w="1220" w:type="dxa"/>
          </w:tcPr>
          <w:p/>
        </w:tc>
        <w:tc>
          <w:tcPr>
            <w:tcW w:w="1219" w:type="dxa"/>
          </w:tcPr>
          <w:p/>
        </w:tc>
        <w:tc>
          <w:tcPr>
            <w:tcW w:w="1020" w:type="dxa"/>
          </w:tcPr>
          <w:p/>
        </w:tc>
        <w:tc>
          <w:tcPr>
            <w:tcW w:w="884" w:type="dxa"/>
          </w:tcPr>
          <w:p/>
        </w:tc>
      </w:tr>
    </w:tbl>
    <w:p>
      <w:pPr>
        <w:spacing w:before="259" w:line="471" w:lineRule="auto"/>
        <w:ind w:left="125" w:right="102"/>
        <w:rPr>
          <w:rFonts w:hint="default" w:eastAsia="仿宋"/>
          <w:lang w:val="en-US" w:eastAsia="zh-CN"/>
        </w:rPr>
        <w:sectPr>
          <w:footerReference r:id="rId16" w:type="default"/>
          <w:pgSz w:w="16839" w:h="11906"/>
          <w:pgMar w:top="1012" w:right="1361" w:bottom="1270" w:left="1327" w:header="0" w:footer="892" w:gutter="0"/>
          <w:cols w:space="720" w:num="1"/>
        </w:sectPr>
      </w:pPr>
      <w:r>
        <w:rPr>
          <w:rFonts w:hint="eastAsia" w:ascii="仿宋" w:hAnsi="仿宋" w:eastAsia="仿宋" w:cs="仿宋"/>
          <w:color w:val="FF0000"/>
          <w:spacing w:val="8"/>
          <w:sz w:val="22"/>
          <w:szCs w:val="22"/>
          <w:lang w:val="en-US" w:eastAsia="zh-CN"/>
        </w:rPr>
        <w:t xml:space="preserve"> </w:t>
      </w:r>
      <w:r>
        <w:rPr>
          <w:rFonts w:hint="eastAsia" w:ascii="仿宋" w:hAnsi="仿宋" w:eastAsia="仿宋" w:cs="仿宋"/>
          <w:color w:val="FF0000"/>
          <w:spacing w:val="11"/>
          <w:sz w:val="22"/>
          <w:szCs w:val="22"/>
          <w:lang w:val="en-US" w:eastAsia="zh-CN"/>
        </w:rPr>
        <w:t xml:space="preserve">   </w:t>
      </w:r>
    </w:p>
    <w:p>
      <w:pPr>
        <w:spacing w:before="62" w:line="224" w:lineRule="auto"/>
        <w:ind w:right="97"/>
        <w:jc w:val="right"/>
        <w:rPr>
          <w:rFonts w:ascii="仿宋" w:hAnsi="仿宋" w:eastAsia="仿宋" w:cs="仿宋"/>
          <w:spacing w:val="-2"/>
          <w:sz w:val="19"/>
          <w:szCs w:val="19"/>
        </w:rPr>
      </w:pPr>
      <w:r>
        <w:rPr>
          <w:rFonts w:ascii="仿宋" w:hAnsi="仿宋" w:eastAsia="仿宋" w:cs="仿宋"/>
          <w:spacing w:val="-2"/>
          <w:sz w:val="19"/>
          <w:szCs w:val="19"/>
        </w:rPr>
        <w:t>部门公开表</w:t>
      </w:r>
      <w:r>
        <w:rPr>
          <w:rFonts w:ascii="Tahoma" w:hAnsi="Tahoma" w:eastAsia="Tahoma" w:cs="Tahoma"/>
          <w:spacing w:val="-2"/>
          <w:sz w:val="19"/>
          <w:szCs w:val="19"/>
        </w:rPr>
        <w:t>10</w:t>
      </w:r>
    </w:p>
    <w:p>
      <w:pPr>
        <w:spacing w:before="114" w:line="490" w:lineRule="exact"/>
        <w:jc w:val="center"/>
        <w:rPr>
          <w:rFonts w:ascii="华文中宋" w:hAnsi="华文中宋" w:eastAsia="华文中宋" w:cs="华文中宋"/>
          <w:sz w:val="31"/>
          <w:szCs w:val="31"/>
        </w:rPr>
      </w:pPr>
      <w:r>
        <w:rPr>
          <w:rFonts w:hint="eastAsia" w:ascii="华文中宋" w:hAnsi="华文中宋" w:eastAsia="华文中宋" w:cs="华文中宋"/>
          <w:spacing w:val="4"/>
          <w:position w:val="5"/>
          <w:sz w:val="31"/>
          <w:szCs w:val="31"/>
        </w:rPr>
        <w:t>灵璧县</w:t>
      </w:r>
      <w:r>
        <w:rPr>
          <w:rFonts w:hint="eastAsia" w:ascii="华文中宋" w:hAnsi="华文中宋" w:eastAsia="华文中宋" w:cs="华文中宋"/>
          <w:spacing w:val="4"/>
          <w:position w:val="5"/>
          <w:sz w:val="31"/>
          <w:szCs w:val="31"/>
          <w:lang w:eastAsia="zh-CN"/>
        </w:rPr>
        <w:t>游集镇人民政府</w:t>
      </w:r>
      <w:r>
        <w:rPr>
          <w:rFonts w:ascii="Times New Roman" w:hAnsi="Times New Roman" w:eastAsia="Times New Roman" w:cs="Times New Roman"/>
          <w:b/>
          <w:bCs/>
          <w:spacing w:val="4"/>
          <w:position w:val="5"/>
          <w:sz w:val="31"/>
          <w:szCs w:val="31"/>
        </w:rPr>
        <w:t>2023</w:t>
      </w:r>
      <w:r>
        <w:rPr>
          <w:rFonts w:ascii="华文中宋" w:hAnsi="华文中宋" w:eastAsia="华文中宋" w:cs="华文中宋"/>
          <w:spacing w:val="4"/>
          <w:position w:val="5"/>
          <w:sz w:val="31"/>
          <w:szCs w:val="31"/>
        </w:rPr>
        <w:t>年政府采购支出表</w:t>
      </w:r>
    </w:p>
    <w:p>
      <w:pPr>
        <w:spacing w:before="222" w:line="224" w:lineRule="auto"/>
        <w:ind w:left="7362"/>
        <w:rPr>
          <w:rFonts w:ascii="仿宋" w:hAnsi="仿宋" w:eastAsia="仿宋" w:cs="仿宋"/>
          <w:sz w:val="19"/>
          <w:szCs w:val="19"/>
        </w:rPr>
      </w:pPr>
      <w:r>
        <w:rPr>
          <w:rFonts w:ascii="仿宋" w:hAnsi="仿宋" w:eastAsia="仿宋" w:cs="仿宋"/>
          <w:spacing w:val="3"/>
          <w:sz w:val="19"/>
          <w:szCs w:val="19"/>
        </w:rPr>
        <w:t>单</w:t>
      </w:r>
      <w:r>
        <w:rPr>
          <w:rFonts w:ascii="仿宋" w:hAnsi="仿宋" w:eastAsia="仿宋" w:cs="仿宋"/>
          <w:spacing w:val="2"/>
          <w:sz w:val="19"/>
          <w:szCs w:val="19"/>
        </w:rPr>
        <w:t>位：万元</w:t>
      </w:r>
    </w:p>
    <w:p>
      <w:pPr>
        <w:spacing w:line="49" w:lineRule="exact"/>
      </w:pPr>
    </w:p>
    <w:tbl>
      <w:tblPr>
        <w:tblStyle w:val="8"/>
        <w:tblW w:w="88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1149"/>
        <w:gridCol w:w="900"/>
        <w:gridCol w:w="1034"/>
        <w:gridCol w:w="1146"/>
        <w:gridCol w:w="1139"/>
        <w:gridCol w:w="1119"/>
        <w:gridCol w:w="11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204" w:type="dxa"/>
          </w:tcPr>
          <w:p>
            <w:pPr>
              <w:spacing w:line="250" w:lineRule="auto"/>
            </w:pPr>
          </w:p>
          <w:p>
            <w:pPr>
              <w:spacing w:line="250" w:lineRule="auto"/>
            </w:pPr>
          </w:p>
          <w:p>
            <w:pPr>
              <w:spacing w:before="61" w:line="224" w:lineRule="auto"/>
              <w:ind w:left="219"/>
              <w:rPr>
                <w:rFonts w:ascii="仿宋" w:hAnsi="仿宋" w:eastAsia="仿宋" w:cs="仿宋"/>
                <w:sz w:val="19"/>
                <w:szCs w:val="19"/>
              </w:rPr>
            </w:pPr>
            <w:r>
              <w:rPr>
                <w:rFonts w:ascii="仿宋" w:hAnsi="仿宋" w:eastAsia="仿宋" w:cs="仿宋"/>
                <w:spacing w:val="3"/>
                <w:sz w:val="19"/>
                <w:szCs w:val="19"/>
              </w:rPr>
              <w:t>项目名称</w:t>
            </w:r>
          </w:p>
        </w:tc>
        <w:tc>
          <w:tcPr>
            <w:tcW w:w="1149" w:type="dxa"/>
          </w:tcPr>
          <w:p>
            <w:pPr>
              <w:spacing w:before="283" w:line="559" w:lineRule="exact"/>
              <w:ind w:left="193"/>
              <w:rPr>
                <w:rFonts w:ascii="仿宋" w:hAnsi="仿宋" w:eastAsia="仿宋" w:cs="仿宋"/>
                <w:sz w:val="19"/>
                <w:szCs w:val="19"/>
              </w:rPr>
            </w:pPr>
            <w:r>
              <w:rPr>
                <w:rFonts w:ascii="仿宋" w:hAnsi="仿宋" w:eastAsia="仿宋" w:cs="仿宋"/>
                <w:spacing w:val="4"/>
                <w:position w:val="28"/>
                <w:sz w:val="19"/>
                <w:szCs w:val="19"/>
              </w:rPr>
              <w:t>政</w:t>
            </w:r>
            <w:r>
              <w:rPr>
                <w:rFonts w:ascii="仿宋" w:hAnsi="仿宋" w:eastAsia="仿宋" w:cs="仿宋"/>
                <w:spacing w:val="2"/>
                <w:position w:val="28"/>
                <w:sz w:val="19"/>
                <w:szCs w:val="19"/>
              </w:rPr>
              <w:t>府采购</w:t>
            </w:r>
          </w:p>
          <w:p>
            <w:pPr>
              <w:spacing w:line="229" w:lineRule="auto"/>
              <w:ind w:left="408"/>
              <w:rPr>
                <w:rFonts w:ascii="仿宋" w:hAnsi="仿宋" w:eastAsia="仿宋" w:cs="仿宋"/>
                <w:sz w:val="19"/>
                <w:szCs w:val="19"/>
              </w:rPr>
            </w:pPr>
            <w:r>
              <w:rPr>
                <w:rFonts w:ascii="仿宋" w:hAnsi="仿宋" w:eastAsia="仿宋" w:cs="仿宋"/>
                <w:spacing w:val="-12"/>
                <w:sz w:val="19"/>
                <w:szCs w:val="19"/>
              </w:rPr>
              <w:t>品目</w:t>
            </w:r>
          </w:p>
        </w:tc>
        <w:tc>
          <w:tcPr>
            <w:tcW w:w="900" w:type="dxa"/>
          </w:tcPr>
          <w:p>
            <w:pPr>
              <w:spacing w:line="249" w:lineRule="auto"/>
            </w:pPr>
          </w:p>
          <w:p>
            <w:pPr>
              <w:spacing w:line="250" w:lineRule="auto"/>
            </w:pPr>
          </w:p>
          <w:p>
            <w:pPr>
              <w:spacing w:before="62" w:line="226" w:lineRule="auto"/>
              <w:ind w:left="262"/>
              <w:rPr>
                <w:rFonts w:ascii="仿宋" w:hAnsi="仿宋" w:eastAsia="仿宋" w:cs="仿宋"/>
                <w:sz w:val="19"/>
                <w:szCs w:val="19"/>
              </w:rPr>
            </w:pPr>
            <w:r>
              <w:rPr>
                <w:rFonts w:ascii="仿宋" w:hAnsi="仿宋" w:eastAsia="仿宋" w:cs="仿宋"/>
                <w:spacing w:val="2"/>
                <w:sz w:val="19"/>
                <w:szCs w:val="19"/>
              </w:rPr>
              <w:t>合</w:t>
            </w:r>
            <w:r>
              <w:rPr>
                <w:rFonts w:ascii="仿宋" w:hAnsi="仿宋" w:eastAsia="仿宋" w:cs="仿宋"/>
                <w:spacing w:val="1"/>
                <w:sz w:val="19"/>
                <w:szCs w:val="19"/>
              </w:rPr>
              <w:t>计</w:t>
            </w:r>
          </w:p>
        </w:tc>
        <w:tc>
          <w:tcPr>
            <w:tcW w:w="1034" w:type="dxa"/>
          </w:tcPr>
          <w:p>
            <w:pPr>
              <w:spacing w:before="283" w:line="559" w:lineRule="exact"/>
              <w:ind w:left="145"/>
              <w:rPr>
                <w:rFonts w:ascii="仿宋" w:hAnsi="仿宋" w:eastAsia="仿宋" w:cs="仿宋"/>
                <w:sz w:val="19"/>
                <w:szCs w:val="19"/>
              </w:rPr>
            </w:pPr>
            <w:r>
              <w:rPr>
                <w:rFonts w:ascii="仿宋" w:hAnsi="仿宋" w:eastAsia="仿宋" w:cs="仿宋"/>
                <w:spacing w:val="1"/>
                <w:position w:val="28"/>
                <w:sz w:val="19"/>
                <w:szCs w:val="19"/>
              </w:rPr>
              <w:t>一</w:t>
            </w:r>
            <w:r>
              <w:rPr>
                <w:rFonts w:ascii="仿宋" w:hAnsi="仿宋" w:eastAsia="仿宋" w:cs="仿宋"/>
                <w:position w:val="28"/>
                <w:sz w:val="19"/>
                <w:szCs w:val="19"/>
              </w:rPr>
              <w:t>般公共</w:t>
            </w:r>
          </w:p>
          <w:p>
            <w:pPr>
              <w:spacing w:line="225" w:lineRule="auto"/>
              <w:ind w:left="334"/>
              <w:rPr>
                <w:rFonts w:ascii="仿宋" w:hAnsi="仿宋" w:eastAsia="仿宋" w:cs="仿宋"/>
                <w:sz w:val="19"/>
                <w:szCs w:val="19"/>
              </w:rPr>
            </w:pPr>
            <w:r>
              <w:rPr>
                <w:rFonts w:ascii="仿宋" w:hAnsi="仿宋" w:eastAsia="仿宋" w:cs="仿宋"/>
                <w:spacing w:val="-2"/>
                <w:sz w:val="19"/>
                <w:szCs w:val="19"/>
              </w:rPr>
              <w:t>预</w:t>
            </w:r>
            <w:r>
              <w:rPr>
                <w:rFonts w:ascii="仿宋" w:hAnsi="仿宋" w:eastAsia="仿宋" w:cs="仿宋"/>
                <w:spacing w:val="-1"/>
                <w:sz w:val="19"/>
                <w:szCs w:val="19"/>
              </w:rPr>
              <w:t>算</w:t>
            </w:r>
          </w:p>
        </w:tc>
        <w:tc>
          <w:tcPr>
            <w:tcW w:w="1146" w:type="dxa"/>
          </w:tcPr>
          <w:p>
            <w:pPr>
              <w:spacing w:before="283" w:line="559" w:lineRule="exact"/>
              <w:ind w:left="290"/>
              <w:rPr>
                <w:rFonts w:ascii="仿宋" w:hAnsi="仿宋" w:eastAsia="仿宋" w:cs="仿宋"/>
                <w:sz w:val="19"/>
                <w:szCs w:val="19"/>
              </w:rPr>
            </w:pPr>
            <w:r>
              <w:rPr>
                <w:rFonts w:ascii="仿宋" w:hAnsi="仿宋" w:eastAsia="仿宋" w:cs="仿宋"/>
                <w:spacing w:val="2"/>
                <w:position w:val="28"/>
                <w:sz w:val="19"/>
                <w:szCs w:val="19"/>
              </w:rPr>
              <w:t>政府性</w:t>
            </w:r>
          </w:p>
          <w:p>
            <w:pPr>
              <w:spacing w:line="225" w:lineRule="auto"/>
              <w:ind w:left="184"/>
              <w:rPr>
                <w:rFonts w:ascii="仿宋" w:hAnsi="仿宋" w:eastAsia="仿宋" w:cs="仿宋"/>
                <w:sz w:val="19"/>
                <w:szCs w:val="19"/>
              </w:rPr>
            </w:pPr>
            <w:r>
              <w:rPr>
                <w:rFonts w:ascii="仿宋" w:hAnsi="仿宋" w:eastAsia="仿宋" w:cs="仿宋"/>
                <w:spacing w:val="5"/>
                <w:sz w:val="19"/>
                <w:szCs w:val="19"/>
              </w:rPr>
              <w:t>基</w:t>
            </w:r>
            <w:r>
              <w:rPr>
                <w:rFonts w:ascii="仿宋" w:hAnsi="仿宋" w:eastAsia="仿宋" w:cs="仿宋"/>
                <w:spacing w:val="4"/>
                <w:sz w:val="19"/>
                <w:szCs w:val="19"/>
              </w:rPr>
              <w:t>金预算</w:t>
            </w:r>
          </w:p>
        </w:tc>
        <w:tc>
          <w:tcPr>
            <w:tcW w:w="1139" w:type="dxa"/>
          </w:tcPr>
          <w:p>
            <w:pPr>
              <w:spacing w:before="283" w:line="559" w:lineRule="exact"/>
              <w:ind w:left="204"/>
              <w:rPr>
                <w:rFonts w:ascii="仿宋" w:hAnsi="仿宋" w:eastAsia="仿宋" w:cs="仿宋"/>
                <w:sz w:val="19"/>
                <w:szCs w:val="19"/>
              </w:rPr>
            </w:pPr>
            <w:r>
              <w:rPr>
                <w:rFonts w:ascii="仿宋" w:hAnsi="仿宋" w:eastAsia="仿宋" w:cs="仿宋"/>
                <w:spacing w:val="-1"/>
                <w:position w:val="28"/>
                <w:sz w:val="19"/>
                <w:szCs w:val="19"/>
              </w:rPr>
              <w:t>国有资</w:t>
            </w:r>
            <w:r>
              <w:rPr>
                <w:rFonts w:ascii="仿宋" w:hAnsi="仿宋" w:eastAsia="仿宋" w:cs="仿宋"/>
                <w:position w:val="28"/>
                <w:sz w:val="19"/>
                <w:szCs w:val="19"/>
              </w:rPr>
              <w:t>本</w:t>
            </w:r>
          </w:p>
          <w:p>
            <w:pPr>
              <w:spacing w:line="225" w:lineRule="auto"/>
              <w:ind w:left="191"/>
              <w:rPr>
                <w:rFonts w:ascii="仿宋" w:hAnsi="仿宋" w:eastAsia="仿宋" w:cs="仿宋"/>
                <w:sz w:val="19"/>
                <w:szCs w:val="19"/>
              </w:rPr>
            </w:pPr>
            <w:r>
              <w:rPr>
                <w:rFonts w:ascii="仿宋" w:hAnsi="仿宋" w:eastAsia="仿宋" w:cs="仿宋"/>
                <w:spacing w:val="3"/>
                <w:sz w:val="19"/>
                <w:szCs w:val="19"/>
              </w:rPr>
              <w:t>经</w:t>
            </w:r>
            <w:r>
              <w:rPr>
                <w:rFonts w:ascii="仿宋" w:hAnsi="仿宋" w:eastAsia="仿宋" w:cs="仿宋"/>
                <w:spacing w:val="2"/>
                <w:sz w:val="19"/>
                <w:szCs w:val="19"/>
              </w:rPr>
              <w:t>营预算</w:t>
            </w:r>
          </w:p>
        </w:tc>
        <w:tc>
          <w:tcPr>
            <w:tcW w:w="1119" w:type="dxa"/>
          </w:tcPr>
          <w:p>
            <w:pPr>
              <w:spacing w:before="283" w:line="559" w:lineRule="exact"/>
              <w:ind w:left="180"/>
              <w:rPr>
                <w:rFonts w:ascii="仿宋" w:hAnsi="仿宋" w:eastAsia="仿宋" w:cs="仿宋"/>
                <w:sz w:val="19"/>
                <w:szCs w:val="19"/>
              </w:rPr>
            </w:pPr>
            <w:r>
              <w:rPr>
                <w:rFonts w:ascii="仿宋" w:hAnsi="仿宋" w:eastAsia="仿宋" w:cs="仿宋"/>
                <w:spacing w:val="3"/>
                <w:position w:val="28"/>
                <w:sz w:val="19"/>
                <w:szCs w:val="19"/>
              </w:rPr>
              <w:t>财政专户</w:t>
            </w:r>
          </w:p>
          <w:p>
            <w:pPr>
              <w:spacing w:line="227" w:lineRule="auto"/>
              <w:ind w:left="179"/>
              <w:rPr>
                <w:rFonts w:ascii="仿宋" w:hAnsi="仿宋" w:eastAsia="仿宋" w:cs="仿宋"/>
                <w:sz w:val="19"/>
                <w:szCs w:val="19"/>
              </w:rPr>
            </w:pPr>
            <w:r>
              <w:rPr>
                <w:rFonts w:ascii="仿宋" w:hAnsi="仿宋" w:eastAsia="仿宋" w:cs="仿宋"/>
                <w:spacing w:val="4"/>
                <w:sz w:val="19"/>
                <w:szCs w:val="19"/>
              </w:rPr>
              <w:t>管</w:t>
            </w:r>
            <w:r>
              <w:rPr>
                <w:rFonts w:ascii="仿宋" w:hAnsi="仿宋" w:eastAsia="仿宋" w:cs="仿宋"/>
                <w:spacing w:val="3"/>
                <w:sz w:val="19"/>
                <w:szCs w:val="19"/>
              </w:rPr>
              <w:t>理资金</w:t>
            </w:r>
          </w:p>
        </w:tc>
        <w:tc>
          <w:tcPr>
            <w:tcW w:w="1192" w:type="dxa"/>
          </w:tcPr>
          <w:p>
            <w:pPr>
              <w:spacing w:line="250" w:lineRule="auto"/>
            </w:pPr>
          </w:p>
          <w:p>
            <w:pPr>
              <w:spacing w:line="250" w:lineRule="auto"/>
            </w:pPr>
          </w:p>
          <w:p>
            <w:pPr>
              <w:spacing w:before="61" w:line="224" w:lineRule="auto"/>
              <w:ind w:left="216"/>
              <w:rPr>
                <w:rFonts w:ascii="仿宋" w:hAnsi="仿宋" w:eastAsia="仿宋" w:cs="仿宋"/>
                <w:sz w:val="19"/>
                <w:szCs w:val="19"/>
              </w:rPr>
            </w:pPr>
            <w:r>
              <w:rPr>
                <w:rFonts w:ascii="仿宋" w:hAnsi="仿宋" w:eastAsia="仿宋" w:cs="仿宋"/>
                <w:spacing w:val="3"/>
                <w:sz w:val="19"/>
                <w:szCs w:val="19"/>
              </w:rPr>
              <w:t>单</w:t>
            </w:r>
            <w:r>
              <w:rPr>
                <w:rFonts w:ascii="仿宋" w:hAnsi="仿宋" w:eastAsia="仿宋" w:cs="仿宋"/>
                <w:spacing w:val="2"/>
                <w:sz w:val="19"/>
                <w:szCs w:val="19"/>
              </w:rPr>
              <w:t>位资金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4" w:type="dxa"/>
          </w:tcPr>
          <w:p>
            <w:pPr>
              <w:jc w:val="center"/>
            </w:pPr>
            <w:r>
              <w:rPr>
                <w:rFonts w:hint="eastAsia" w:ascii="仿宋" w:hAnsi="仿宋" w:eastAsia="仿宋" w:cs="仿宋"/>
              </w:rPr>
              <w:t>办公设备购置</w:t>
            </w:r>
          </w:p>
        </w:tc>
        <w:tc>
          <w:tcPr>
            <w:tcW w:w="1149"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0"/>
                <w:szCs w:val="20"/>
                <w:u w:val="none"/>
                <w:lang w:val="en-US" w:eastAsia="zh-CN" w:bidi="ar"/>
              </w:rPr>
              <w:t>游集财政所2023年非税收入安排的支出</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0"/>
                <w:szCs w:val="20"/>
                <w:u w:val="none"/>
                <w:lang w:val="en-US" w:eastAsia="zh-CN" w:bidi="ar"/>
              </w:rPr>
              <w:t>1</w:t>
            </w:r>
          </w:p>
        </w:tc>
        <w:tc>
          <w:tcPr>
            <w:tcW w:w="1034"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0"/>
                <w:szCs w:val="20"/>
                <w:u w:val="none"/>
                <w:lang w:val="en-US" w:eastAsia="zh-CN" w:bidi="ar"/>
              </w:rPr>
              <w:t>1</w:t>
            </w:r>
          </w:p>
        </w:tc>
        <w:tc>
          <w:tcPr>
            <w:tcW w:w="1146" w:type="dxa"/>
          </w:tcPr>
          <w:p/>
        </w:tc>
        <w:tc>
          <w:tcPr>
            <w:tcW w:w="1139" w:type="dxa"/>
          </w:tcPr>
          <w:p/>
        </w:tc>
        <w:tc>
          <w:tcPr>
            <w:tcW w:w="1119" w:type="dxa"/>
          </w:tcPr>
          <w:p/>
        </w:tc>
        <w:tc>
          <w:tcPr>
            <w:tcW w:w="119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4" w:type="dxa"/>
          </w:tcPr>
          <w:p>
            <w:pPr>
              <w:jc w:val="center"/>
            </w:pPr>
            <w:r>
              <w:rPr>
                <w:rFonts w:hint="eastAsia" w:ascii="仿宋" w:hAnsi="仿宋" w:eastAsia="仿宋" w:cs="仿宋"/>
              </w:rPr>
              <w:t>办公设备购置</w:t>
            </w:r>
          </w:p>
        </w:tc>
        <w:tc>
          <w:tcPr>
            <w:tcW w:w="1149" w:type="dxa"/>
            <w:vAlign w:val="center"/>
          </w:tcPr>
          <w:p>
            <w:pPr>
              <w:keepNext w:val="0"/>
              <w:keepLines w:val="0"/>
              <w:widowControl/>
              <w:suppressLineNumbers w:val="0"/>
              <w:jc w:val="left"/>
              <w:textAlignment w:val="center"/>
            </w:pPr>
            <w:r>
              <w:rPr>
                <w:rFonts w:hint="eastAsia" w:ascii="宋体" w:hAnsi="宋体" w:eastAsia="宋体" w:cs="宋体"/>
                <w:i w:val="0"/>
                <w:iCs w:val="0"/>
                <w:snapToGrid w:val="0"/>
                <w:color w:val="000000"/>
                <w:kern w:val="0"/>
                <w:sz w:val="20"/>
                <w:szCs w:val="20"/>
                <w:u w:val="none"/>
                <w:lang w:val="en-US" w:eastAsia="zh-CN" w:bidi="ar"/>
              </w:rPr>
              <w:t>灵璧县游集乡人民政府_综合定额（行政）</w:t>
            </w:r>
          </w:p>
        </w:tc>
        <w:tc>
          <w:tcPr>
            <w:tcW w:w="900"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0"/>
                <w:szCs w:val="20"/>
                <w:u w:val="none"/>
                <w:lang w:val="en-US" w:eastAsia="zh-CN" w:bidi="ar"/>
              </w:rPr>
              <w:t>5</w:t>
            </w:r>
          </w:p>
        </w:tc>
        <w:tc>
          <w:tcPr>
            <w:tcW w:w="1034" w:type="dxa"/>
            <w:vAlign w:val="center"/>
          </w:tcPr>
          <w:p>
            <w:pPr>
              <w:keepNext w:val="0"/>
              <w:keepLines w:val="0"/>
              <w:widowControl/>
              <w:suppressLineNumbers w:val="0"/>
              <w:jc w:val="right"/>
              <w:textAlignment w:val="center"/>
            </w:pPr>
            <w:r>
              <w:rPr>
                <w:rFonts w:hint="eastAsia" w:ascii="宋体" w:hAnsi="宋体" w:eastAsia="宋体" w:cs="宋体"/>
                <w:i w:val="0"/>
                <w:iCs w:val="0"/>
                <w:snapToGrid w:val="0"/>
                <w:color w:val="000000"/>
                <w:kern w:val="0"/>
                <w:sz w:val="20"/>
                <w:szCs w:val="20"/>
                <w:u w:val="none"/>
                <w:lang w:val="en-US" w:eastAsia="zh-CN" w:bidi="ar"/>
              </w:rPr>
              <w:t>5</w:t>
            </w:r>
          </w:p>
        </w:tc>
        <w:tc>
          <w:tcPr>
            <w:tcW w:w="1146" w:type="dxa"/>
          </w:tcPr>
          <w:p/>
        </w:tc>
        <w:tc>
          <w:tcPr>
            <w:tcW w:w="1139" w:type="dxa"/>
          </w:tcPr>
          <w:p/>
        </w:tc>
        <w:tc>
          <w:tcPr>
            <w:tcW w:w="1119" w:type="dxa"/>
          </w:tcPr>
          <w:p/>
        </w:tc>
        <w:tc>
          <w:tcPr>
            <w:tcW w:w="119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353" w:type="dxa"/>
            <w:gridSpan w:val="2"/>
          </w:tcPr>
          <w:p>
            <w:pPr>
              <w:spacing w:before="264" w:line="219" w:lineRule="auto"/>
              <w:ind w:left="933"/>
              <w:rPr>
                <w:rFonts w:ascii="仿宋" w:hAnsi="仿宋" w:eastAsia="仿宋" w:cs="仿宋"/>
                <w:sz w:val="19"/>
                <w:szCs w:val="19"/>
              </w:rPr>
            </w:pPr>
            <w:r>
              <w:rPr>
                <w:rFonts w:ascii="仿宋" w:hAnsi="仿宋" w:eastAsia="仿宋" w:cs="仿宋"/>
                <w:spacing w:val="-8"/>
                <w:sz w:val="22"/>
                <w:szCs w:val="22"/>
              </w:rPr>
              <w:t>合</w:t>
            </w:r>
            <w:r>
              <w:rPr>
                <w:rFonts w:ascii="仿宋" w:hAnsi="仿宋" w:eastAsia="仿宋" w:cs="仿宋"/>
                <w:spacing w:val="-6"/>
                <w:sz w:val="19"/>
                <w:szCs w:val="19"/>
              </w:rPr>
              <w:t>计</w:t>
            </w:r>
          </w:p>
        </w:tc>
        <w:tc>
          <w:tcPr>
            <w:tcW w:w="900"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w:t>
            </w:r>
          </w:p>
        </w:tc>
        <w:tc>
          <w:tcPr>
            <w:tcW w:w="1034" w:type="dxa"/>
            <w:vAlign w:val="center"/>
          </w:tcPr>
          <w:p>
            <w:pPr>
              <w:keepNext w:val="0"/>
              <w:keepLines w:val="0"/>
              <w:widowControl/>
              <w:suppressLineNumbers w:val="0"/>
              <w:jc w:val="right"/>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w:t>
            </w:r>
          </w:p>
        </w:tc>
        <w:tc>
          <w:tcPr>
            <w:tcW w:w="1146" w:type="dxa"/>
          </w:tcPr>
          <w:p/>
        </w:tc>
        <w:tc>
          <w:tcPr>
            <w:tcW w:w="1139" w:type="dxa"/>
          </w:tcPr>
          <w:p/>
        </w:tc>
        <w:tc>
          <w:tcPr>
            <w:tcW w:w="1119" w:type="dxa"/>
          </w:tcPr>
          <w:p/>
        </w:tc>
        <w:tc>
          <w:tcPr>
            <w:tcW w:w="1192" w:type="dxa"/>
          </w:tcPr>
          <w:p/>
        </w:tc>
      </w:tr>
    </w:tbl>
    <w:p>
      <w:pPr>
        <w:rPr>
          <w:rFonts w:hint="eastAsia" w:eastAsia="宋体"/>
          <w:color w:val="FF0000"/>
          <w:lang w:eastAsia="zh-CN"/>
        </w:rPr>
        <w:sectPr>
          <w:footerReference r:id="rId17" w:type="default"/>
          <w:pgSz w:w="11906" w:h="16839"/>
          <w:pgMar w:top="1431" w:right="1480" w:bottom="1412" w:left="1537" w:header="0" w:footer="1034" w:gutter="0"/>
          <w:cols w:space="720" w:num="1"/>
        </w:sectPr>
      </w:pPr>
      <w:r>
        <w:rPr>
          <w:rFonts w:hint="eastAsia" w:ascii="仿宋" w:hAnsi="仿宋" w:eastAsia="仿宋" w:cs="仿宋"/>
          <w:color w:val="FF0000"/>
          <w:spacing w:val="-4"/>
          <w:sz w:val="22"/>
          <w:szCs w:val="22"/>
          <w:lang w:val="en-US" w:eastAsia="zh-CN"/>
        </w:rPr>
        <w:t xml:space="preserve"> </w:t>
      </w:r>
    </w:p>
    <w:p>
      <w:pPr>
        <w:spacing w:before="62" w:line="224" w:lineRule="auto"/>
        <w:ind w:right="97"/>
        <w:jc w:val="right"/>
        <w:rPr>
          <w:rFonts w:ascii="仿宋" w:hAnsi="仿宋" w:eastAsia="仿宋" w:cs="仿宋"/>
          <w:spacing w:val="-2"/>
          <w:sz w:val="19"/>
          <w:szCs w:val="19"/>
        </w:rPr>
      </w:pPr>
      <w:r>
        <w:rPr>
          <w:rFonts w:ascii="仿宋" w:hAnsi="仿宋" w:eastAsia="仿宋" w:cs="仿宋"/>
          <w:spacing w:val="-2"/>
          <w:sz w:val="19"/>
          <w:szCs w:val="19"/>
        </w:rPr>
        <w:t>部门公开表</w:t>
      </w:r>
      <w:r>
        <w:rPr>
          <w:rFonts w:ascii="Tahoma" w:hAnsi="Tahoma" w:eastAsia="Tahoma" w:cs="Tahoma"/>
          <w:spacing w:val="-2"/>
          <w:sz w:val="19"/>
          <w:szCs w:val="19"/>
        </w:rPr>
        <w:t>11</w:t>
      </w:r>
    </w:p>
    <w:p>
      <w:pPr>
        <w:spacing w:before="173" w:line="490" w:lineRule="exact"/>
        <w:jc w:val="center"/>
        <w:rPr>
          <w:rFonts w:ascii="华文中宋" w:hAnsi="华文中宋" w:eastAsia="华文中宋" w:cs="华文中宋"/>
          <w:sz w:val="31"/>
          <w:szCs w:val="31"/>
        </w:rPr>
      </w:pPr>
      <w:r>
        <w:rPr>
          <w:rFonts w:hint="eastAsia" w:ascii="华文中宋" w:hAnsi="华文中宋" w:eastAsia="华文中宋" w:cs="华文中宋"/>
          <w:spacing w:val="3"/>
          <w:position w:val="5"/>
          <w:sz w:val="31"/>
          <w:szCs w:val="31"/>
        </w:rPr>
        <w:t>灵璧县</w:t>
      </w:r>
      <w:r>
        <w:rPr>
          <w:rFonts w:hint="eastAsia" w:ascii="华文中宋" w:hAnsi="华文中宋" w:eastAsia="华文中宋" w:cs="华文中宋"/>
          <w:spacing w:val="3"/>
          <w:position w:val="5"/>
          <w:sz w:val="31"/>
          <w:szCs w:val="31"/>
          <w:lang w:eastAsia="zh-CN"/>
        </w:rPr>
        <w:t>游集镇人民政府</w:t>
      </w:r>
      <w:r>
        <w:rPr>
          <w:rFonts w:ascii="Times New Roman" w:hAnsi="Times New Roman" w:eastAsia="Times New Roman" w:cs="Times New Roman"/>
          <w:b/>
          <w:bCs/>
          <w:spacing w:val="3"/>
          <w:position w:val="5"/>
          <w:sz w:val="31"/>
          <w:szCs w:val="31"/>
        </w:rPr>
        <w:t>2023</w:t>
      </w:r>
      <w:r>
        <w:rPr>
          <w:rFonts w:ascii="华文中宋" w:hAnsi="华文中宋" w:eastAsia="华文中宋" w:cs="华文中宋"/>
          <w:spacing w:val="3"/>
          <w:position w:val="5"/>
          <w:sz w:val="31"/>
          <w:szCs w:val="31"/>
        </w:rPr>
        <w:t>年政府购买服务支出表</w:t>
      </w:r>
    </w:p>
    <w:p>
      <w:pPr>
        <w:spacing w:before="222" w:line="224" w:lineRule="auto"/>
        <w:ind w:right="586"/>
        <w:jc w:val="right"/>
        <w:rPr>
          <w:rFonts w:ascii="仿宋" w:hAnsi="仿宋" w:eastAsia="仿宋" w:cs="仿宋"/>
          <w:sz w:val="19"/>
          <w:szCs w:val="19"/>
        </w:rPr>
      </w:pPr>
      <w:r>
        <w:rPr>
          <w:rFonts w:ascii="仿宋" w:hAnsi="仿宋" w:eastAsia="仿宋" w:cs="仿宋"/>
          <w:spacing w:val="7"/>
          <w:sz w:val="19"/>
          <w:szCs w:val="19"/>
        </w:rPr>
        <w:t>单位：万元</w:t>
      </w:r>
    </w:p>
    <w:p>
      <w:pPr>
        <w:spacing w:line="49" w:lineRule="exact"/>
      </w:pPr>
    </w:p>
    <w:tbl>
      <w:tblPr>
        <w:tblStyle w:val="8"/>
        <w:tblW w:w="137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7"/>
        <w:gridCol w:w="1952"/>
        <w:gridCol w:w="1783"/>
        <w:gridCol w:w="1932"/>
        <w:gridCol w:w="2482"/>
        <w:gridCol w:w="1684"/>
        <w:gridCol w:w="1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2077" w:type="dxa"/>
          </w:tcPr>
          <w:p>
            <w:pPr>
              <w:spacing w:before="284" w:line="224" w:lineRule="auto"/>
              <w:ind w:left="645"/>
              <w:rPr>
                <w:rFonts w:ascii="仿宋" w:hAnsi="仿宋" w:eastAsia="仿宋" w:cs="仿宋"/>
                <w:sz w:val="19"/>
                <w:szCs w:val="19"/>
              </w:rPr>
            </w:pPr>
            <w:r>
              <w:rPr>
                <w:rFonts w:ascii="仿宋" w:hAnsi="仿宋" w:eastAsia="仿宋" w:cs="仿宋"/>
                <w:spacing w:val="8"/>
                <w:sz w:val="19"/>
                <w:szCs w:val="19"/>
              </w:rPr>
              <w:t>项目名</w:t>
            </w:r>
            <w:r>
              <w:rPr>
                <w:rFonts w:ascii="仿宋" w:hAnsi="仿宋" w:eastAsia="仿宋" w:cs="仿宋"/>
                <w:spacing w:val="7"/>
                <w:sz w:val="19"/>
                <w:szCs w:val="19"/>
              </w:rPr>
              <w:t>称</w:t>
            </w:r>
          </w:p>
        </w:tc>
        <w:tc>
          <w:tcPr>
            <w:tcW w:w="1952" w:type="dxa"/>
          </w:tcPr>
          <w:p>
            <w:pPr>
              <w:spacing w:before="283" w:line="319" w:lineRule="exact"/>
              <w:ind w:left="390"/>
              <w:rPr>
                <w:rFonts w:ascii="仿宋" w:hAnsi="仿宋" w:eastAsia="仿宋" w:cs="仿宋"/>
                <w:sz w:val="19"/>
                <w:szCs w:val="19"/>
              </w:rPr>
            </w:pPr>
            <w:r>
              <w:rPr>
                <w:rFonts w:ascii="仿宋" w:hAnsi="仿宋" w:eastAsia="仿宋" w:cs="仿宋"/>
                <w:spacing w:val="7"/>
                <w:position w:val="2"/>
                <w:sz w:val="19"/>
                <w:szCs w:val="19"/>
              </w:rPr>
              <w:t>一级目录名</w:t>
            </w:r>
            <w:r>
              <w:rPr>
                <w:rFonts w:ascii="仿宋" w:hAnsi="仿宋" w:eastAsia="仿宋" w:cs="仿宋"/>
                <w:spacing w:val="6"/>
                <w:position w:val="2"/>
                <w:sz w:val="19"/>
                <w:szCs w:val="19"/>
              </w:rPr>
              <w:t>称</w:t>
            </w:r>
          </w:p>
        </w:tc>
        <w:tc>
          <w:tcPr>
            <w:tcW w:w="1783" w:type="dxa"/>
          </w:tcPr>
          <w:p>
            <w:pPr>
              <w:spacing w:before="284" w:line="224" w:lineRule="auto"/>
              <w:ind w:left="304"/>
              <w:rPr>
                <w:rFonts w:ascii="仿宋" w:hAnsi="仿宋" w:eastAsia="仿宋" w:cs="仿宋"/>
                <w:sz w:val="19"/>
                <w:szCs w:val="19"/>
              </w:rPr>
            </w:pPr>
            <w:r>
              <w:rPr>
                <w:rFonts w:ascii="仿宋" w:hAnsi="仿宋" w:eastAsia="仿宋" w:cs="仿宋"/>
                <w:spacing w:val="8"/>
                <w:sz w:val="19"/>
                <w:szCs w:val="19"/>
              </w:rPr>
              <w:t>二</w:t>
            </w:r>
            <w:r>
              <w:rPr>
                <w:rFonts w:ascii="仿宋" w:hAnsi="仿宋" w:eastAsia="仿宋" w:cs="仿宋"/>
                <w:spacing w:val="7"/>
                <w:sz w:val="19"/>
                <w:szCs w:val="19"/>
              </w:rPr>
              <w:t>级目录名称</w:t>
            </w:r>
          </w:p>
        </w:tc>
        <w:tc>
          <w:tcPr>
            <w:tcW w:w="1932" w:type="dxa"/>
          </w:tcPr>
          <w:p>
            <w:pPr>
              <w:spacing w:before="284" w:line="224" w:lineRule="auto"/>
              <w:ind w:left="385"/>
              <w:rPr>
                <w:rFonts w:ascii="仿宋" w:hAnsi="仿宋" w:eastAsia="仿宋" w:cs="仿宋"/>
                <w:sz w:val="19"/>
                <w:szCs w:val="19"/>
              </w:rPr>
            </w:pPr>
            <w:r>
              <w:rPr>
                <w:rFonts w:ascii="仿宋" w:hAnsi="仿宋" w:eastAsia="仿宋" w:cs="仿宋"/>
                <w:spacing w:val="9"/>
                <w:sz w:val="19"/>
                <w:szCs w:val="19"/>
              </w:rPr>
              <w:t>三</w:t>
            </w:r>
            <w:r>
              <w:rPr>
                <w:rFonts w:ascii="仿宋" w:hAnsi="仿宋" w:eastAsia="仿宋" w:cs="仿宋"/>
                <w:spacing w:val="6"/>
                <w:sz w:val="19"/>
                <w:szCs w:val="19"/>
              </w:rPr>
              <w:t>级目录名称</w:t>
            </w:r>
          </w:p>
        </w:tc>
        <w:tc>
          <w:tcPr>
            <w:tcW w:w="2482" w:type="dxa"/>
          </w:tcPr>
          <w:p>
            <w:pPr>
              <w:spacing w:before="283" w:line="226" w:lineRule="auto"/>
              <w:ind w:left="448"/>
              <w:rPr>
                <w:rFonts w:ascii="仿宋" w:hAnsi="仿宋" w:eastAsia="仿宋" w:cs="仿宋"/>
                <w:sz w:val="19"/>
                <w:szCs w:val="19"/>
              </w:rPr>
            </w:pPr>
            <w:r>
              <w:rPr>
                <w:rFonts w:ascii="仿宋" w:hAnsi="仿宋" w:eastAsia="仿宋" w:cs="仿宋"/>
                <w:spacing w:val="10"/>
                <w:sz w:val="19"/>
                <w:szCs w:val="19"/>
              </w:rPr>
              <w:t>政</w:t>
            </w:r>
            <w:r>
              <w:rPr>
                <w:rFonts w:ascii="仿宋" w:hAnsi="仿宋" w:eastAsia="仿宋" w:cs="仿宋"/>
                <w:spacing w:val="9"/>
                <w:sz w:val="19"/>
                <w:szCs w:val="19"/>
              </w:rPr>
              <w:t>府购买服务内容</w:t>
            </w:r>
          </w:p>
        </w:tc>
        <w:tc>
          <w:tcPr>
            <w:tcW w:w="1684" w:type="dxa"/>
          </w:tcPr>
          <w:p>
            <w:pPr>
              <w:spacing w:before="283" w:line="227" w:lineRule="auto"/>
              <w:ind w:left="450"/>
              <w:rPr>
                <w:rFonts w:ascii="仿宋" w:hAnsi="仿宋" w:eastAsia="仿宋" w:cs="仿宋"/>
                <w:sz w:val="19"/>
                <w:szCs w:val="19"/>
              </w:rPr>
            </w:pPr>
            <w:r>
              <w:rPr>
                <w:rFonts w:ascii="仿宋" w:hAnsi="仿宋" w:eastAsia="仿宋" w:cs="仿宋"/>
                <w:spacing w:val="9"/>
                <w:sz w:val="19"/>
                <w:szCs w:val="19"/>
              </w:rPr>
              <w:t>购</w:t>
            </w:r>
            <w:r>
              <w:rPr>
                <w:rFonts w:ascii="仿宋" w:hAnsi="仿宋" w:eastAsia="仿宋" w:cs="仿宋"/>
                <w:spacing w:val="7"/>
                <w:sz w:val="19"/>
                <w:szCs w:val="19"/>
              </w:rPr>
              <w:t>买数量</w:t>
            </w:r>
          </w:p>
        </w:tc>
        <w:tc>
          <w:tcPr>
            <w:tcW w:w="1837" w:type="dxa"/>
          </w:tcPr>
          <w:p>
            <w:pPr>
              <w:spacing w:before="283" w:line="227" w:lineRule="auto"/>
              <w:ind w:left="525"/>
              <w:rPr>
                <w:rFonts w:ascii="仿宋" w:hAnsi="仿宋" w:eastAsia="仿宋" w:cs="仿宋"/>
                <w:sz w:val="19"/>
                <w:szCs w:val="19"/>
              </w:rPr>
            </w:pPr>
            <w:r>
              <w:rPr>
                <w:rFonts w:ascii="仿宋" w:hAnsi="仿宋" w:eastAsia="仿宋" w:cs="仿宋"/>
                <w:spacing w:val="9"/>
                <w:sz w:val="19"/>
                <w:szCs w:val="19"/>
              </w:rPr>
              <w:t>购</w:t>
            </w:r>
            <w:r>
              <w:rPr>
                <w:rFonts w:ascii="仿宋" w:hAnsi="仿宋" w:eastAsia="仿宋" w:cs="仿宋"/>
                <w:spacing w:val="7"/>
                <w:sz w:val="19"/>
                <w:szCs w:val="19"/>
              </w:rPr>
              <w:t>买金额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tc>
        <w:tc>
          <w:tcPr>
            <w:tcW w:w="1952" w:type="dxa"/>
          </w:tcPr>
          <w:p/>
        </w:tc>
        <w:tc>
          <w:tcPr>
            <w:tcW w:w="1783" w:type="dxa"/>
          </w:tcPr>
          <w:p/>
        </w:tc>
        <w:tc>
          <w:tcPr>
            <w:tcW w:w="1932" w:type="dxa"/>
          </w:tcPr>
          <w:p/>
        </w:tc>
        <w:tc>
          <w:tcPr>
            <w:tcW w:w="2482" w:type="dxa"/>
          </w:tcPr>
          <w:p/>
        </w:tc>
        <w:tc>
          <w:tcPr>
            <w:tcW w:w="1684" w:type="dxa"/>
          </w:tcPr>
          <w:p/>
        </w:tc>
        <w:tc>
          <w:tcPr>
            <w:tcW w:w="183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tc>
        <w:tc>
          <w:tcPr>
            <w:tcW w:w="1952" w:type="dxa"/>
          </w:tcPr>
          <w:p/>
        </w:tc>
        <w:tc>
          <w:tcPr>
            <w:tcW w:w="1783" w:type="dxa"/>
          </w:tcPr>
          <w:p/>
        </w:tc>
        <w:tc>
          <w:tcPr>
            <w:tcW w:w="1932" w:type="dxa"/>
          </w:tcPr>
          <w:p/>
        </w:tc>
        <w:tc>
          <w:tcPr>
            <w:tcW w:w="2482" w:type="dxa"/>
          </w:tcPr>
          <w:p/>
        </w:tc>
        <w:tc>
          <w:tcPr>
            <w:tcW w:w="1684" w:type="dxa"/>
          </w:tcPr>
          <w:p/>
        </w:tc>
        <w:tc>
          <w:tcPr>
            <w:tcW w:w="183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tcPr>
          <w:p/>
        </w:tc>
        <w:tc>
          <w:tcPr>
            <w:tcW w:w="1952" w:type="dxa"/>
          </w:tcPr>
          <w:p/>
        </w:tc>
        <w:tc>
          <w:tcPr>
            <w:tcW w:w="1783" w:type="dxa"/>
          </w:tcPr>
          <w:p/>
        </w:tc>
        <w:tc>
          <w:tcPr>
            <w:tcW w:w="1932" w:type="dxa"/>
          </w:tcPr>
          <w:p/>
        </w:tc>
        <w:tc>
          <w:tcPr>
            <w:tcW w:w="2482" w:type="dxa"/>
          </w:tcPr>
          <w:p/>
        </w:tc>
        <w:tc>
          <w:tcPr>
            <w:tcW w:w="1684" w:type="dxa"/>
          </w:tcPr>
          <w:p/>
        </w:tc>
        <w:tc>
          <w:tcPr>
            <w:tcW w:w="1837"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077" w:type="dxa"/>
          </w:tcPr>
          <w:p>
            <w:pPr>
              <w:spacing w:before="298" w:line="226" w:lineRule="auto"/>
              <w:ind w:left="794"/>
              <w:rPr>
                <w:rFonts w:ascii="仿宋" w:hAnsi="仿宋" w:eastAsia="仿宋" w:cs="仿宋"/>
                <w:sz w:val="19"/>
                <w:szCs w:val="19"/>
              </w:rPr>
            </w:pPr>
            <w:r>
              <w:rPr>
                <w:rFonts w:ascii="仿宋" w:hAnsi="仿宋" w:eastAsia="仿宋" w:cs="仿宋"/>
                <w:spacing w:val="7"/>
                <w:sz w:val="19"/>
                <w:szCs w:val="19"/>
              </w:rPr>
              <w:t>合</w:t>
            </w:r>
            <w:r>
              <w:rPr>
                <w:rFonts w:ascii="仿宋" w:hAnsi="仿宋" w:eastAsia="仿宋" w:cs="仿宋"/>
                <w:spacing w:val="5"/>
                <w:sz w:val="19"/>
                <w:szCs w:val="19"/>
              </w:rPr>
              <w:t>计</w:t>
            </w:r>
          </w:p>
        </w:tc>
        <w:tc>
          <w:tcPr>
            <w:tcW w:w="1952" w:type="dxa"/>
          </w:tcPr>
          <w:p/>
        </w:tc>
        <w:tc>
          <w:tcPr>
            <w:tcW w:w="1783" w:type="dxa"/>
          </w:tcPr>
          <w:p/>
        </w:tc>
        <w:tc>
          <w:tcPr>
            <w:tcW w:w="1932" w:type="dxa"/>
          </w:tcPr>
          <w:p/>
        </w:tc>
        <w:tc>
          <w:tcPr>
            <w:tcW w:w="2482" w:type="dxa"/>
          </w:tcPr>
          <w:p/>
        </w:tc>
        <w:tc>
          <w:tcPr>
            <w:tcW w:w="1684" w:type="dxa"/>
          </w:tcPr>
          <w:p/>
        </w:tc>
        <w:tc>
          <w:tcPr>
            <w:tcW w:w="1837" w:type="dxa"/>
          </w:tcPr>
          <w:p/>
        </w:tc>
      </w:tr>
    </w:tbl>
    <w:p>
      <w:pPr>
        <w:spacing w:before="260" w:line="472" w:lineRule="auto"/>
        <w:ind w:left="337" w:right="329" w:firstLine="5"/>
        <w:rPr>
          <w:rFonts w:ascii="仿宋" w:hAnsi="仿宋" w:eastAsia="仿宋" w:cs="仿宋"/>
          <w:color w:val="auto"/>
          <w:sz w:val="22"/>
          <w:szCs w:val="22"/>
        </w:rPr>
      </w:pPr>
      <w:r>
        <w:rPr>
          <w:rFonts w:ascii="仿宋" w:hAnsi="仿宋" w:eastAsia="仿宋" w:cs="仿宋"/>
          <w:color w:val="auto"/>
          <w:spacing w:val="-2"/>
          <w:sz w:val="22"/>
          <w:szCs w:val="22"/>
        </w:rPr>
        <w:t>注：</w:t>
      </w:r>
      <w:r>
        <w:rPr>
          <w:rFonts w:hint="eastAsia" w:ascii="仿宋" w:hAnsi="仿宋" w:eastAsia="仿宋" w:cs="仿宋"/>
          <w:color w:val="auto"/>
          <w:spacing w:val="-1"/>
          <w:sz w:val="22"/>
          <w:szCs w:val="22"/>
          <w:lang w:eastAsia="zh-CN"/>
        </w:rPr>
        <w:t>灵璧县游集镇人民政府</w:t>
      </w:r>
      <w:r>
        <w:rPr>
          <w:rFonts w:ascii="仿宋" w:hAnsi="仿宋" w:eastAsia="仿宋" w:cs="仿宋"/>
          <w:color w:val="auto"/>
          <w:spacing w:val="-1"/>
          <w:sz w:val="22"/>
          <w:szCs w:val="22"/>
        </w:rPr>
        <w:t>没有安排政府购买服务支出，故本</w:t>
      </w:r>
      <w:r>
        <w:rPr>
          <w:rFonts w:ascii="仿宋" w:hAnsi="仿宋" w:eastAsia="仿宋" w:cs="仿宋"/>
          <w:color w:val="auto"/>
          <w:sz w:val="22"/>
          <w:szCs w:val="22"/>
        </w:rPr>
        <w:t>表无数据。</w:t>
      </w:r>
    </w:p>
    <w:p>
      <w:pPr>
        <w:spacing w:line="370" w:lineRule="auto"/>
      </w:pPr>
    </w:p>
    <w:p>
      <w:pPr>
        <w:tabs>
          <w:tab w:val="left" w:pos="160"/>
        </w:tabs>
        <w:spacing w:before="2" w:line="360" w:lineRule="auto"/>
        <w:ind w:right="90" w:firstLine="632" w:firstLineChars="200"/>
        <w:jc w:val="both"/>
        <w:rPr>
          <w:rFonts w:hint="default" w:ascii="楷体" w:hAnsi="楷体" w:eastAsia="楷体" w:cs="楷体"/>
          <w:color w:val="FF0000"/>
          <w:spacing w:val="3"/>
          <w:sz w:val="31"/>
          <w:szCs w:val="31"/>
          <w:lang w:val="en-US" w:eastAsia="zh-CN"/>
        </w:rPr>
        <w:sectPr>
          <w:footerReference r:id="rId18" w:type="default"/>
          <w:pgSz w:w="16839" w:h="11906"/>
          <w:pgMar w:top="1012" w:right="1825" w:bottom="1412" w:left="1260" w:header="0" w:footer="1034" w:gutter="0"/>
          <w:cols w:space="720" w:num="1"/>
        </w:sectPr>
      </w:pPr>
      <w:r>
        <w:rPr>
          <w:rFonts w:hint="eastAsia" w:ascii="楷体" w:hAnsi="楷体" w:eastAsia="楷体" w:cs="楷体"/>
          <w:color w:val="FF0000"/>
          <w:spacing w:val="3"/>
          <w:sz w:val="31"/>
          <w:szCs w:val="31"/>
          <w:lang w:val="en-US" w:eastAsia="zh-CN"/>
        </w:rPr>
        <w:t xml:space="preserve">   </w:t>
      </w:r>
    </w:p>
    <w:p>
      <w:pPr>
        <w:spacing w:before="113" w:line="226" w:lineRule="auto"/>
        <w:rPr>
          <w:rFonts w:ascii="黑体" w:hAnsi="黑体" w:eastAsia="黑体" w:cs="黑体"/>
          <w:spacing w:val="-8"/>
          <w:sz w:val="36"/>
          <w:szCs w:val="36"/>
        </w:rPr>
      </w:pPr>
    </w:p>
    <w:p>
      <w:pPr>
        <w:spacing w:before="113" w:line="226" w:lineRule="auto"/>
        <w:jc w:val="center"/>
        <w:rPr>
          <w:rFonts w:ascii="黑体" w:hAnsi="黑体" w:eastAsia="黑体" w:cs="黑体"/>
          <w:sz w:val="35"/>
          <w:szCs w:val="35"/>
        </w:rPr>
      </w:pPr>
      <w:r>
        <w:rPr>
          <w:rFonts w:hint="eastAsia" w:ascii="黑体" w:hAnsi="黑体" w:eastAsia="黑体" w:cs="黑体"/>
          <w:spacing w:val="-8"/>
          <w:sz w:val="36"/>
          <w:szCs w:val="36"/>
        </w:rPr>
        <w:t>第</w:t>
      </w:r>
      <w:r>
        <w:rPr>
          <w:rFonts w:hint="eastAsia" w:ascii="黑体" w:hAnsi="黑体" w:eastAsia="黑体" w:cs="黑体"/>
          <w:spacing w:val="-4"/>
          <w:sz w:val="36"/>
          <w:szCs w:val="36"/>
        </w:rPr>
        <w:t>三部分2023年部门预算情况说明</w:t>
      </w:r>
    </w:p>
    <w:p>
      <w:pPr>
        <w:spacing w:line="312" w:lineRule="auto"/>
      </w:pPr>
    </w:p>
    <w:p>
      <w:pPr>
        <w:spacing w:before="100" w:line="360" w:lineRule="auto"/>
        <w:ind w:left="640"/>
        <w:rPr>
          <w:rFonts w:ascii="仿宋" w:hAnsi="仿宋" w:eastAsia="仿宋" w:cs="仿宋"/>
          <w:sz w:val="32"/>
          <w:szCs w:val="32"/>
        </w:rPr>
      </w:pPr>
      <w:r>
        <w:rPr>
          <w:rFonts w:hint="eastAsia" w:ascii="黑体" w:hAnsi="黑体" w:eastAsia="黑体" w:cs="黑体"/>
          <w:spacing w:val="-2"/>
          <w:sz w:val="32"/>
          <w:szCs w:val="32"/>
        </w:rPr>
        <w:t>一、关于 2023 年收支总表的说明</w:t>
      </w:r>
    </w:p>
    <w:p>
      <w:pPr>
        <w:spacing w:before="4" w:line="360" w:lineRule="auto"/>
        <w:ind w:right="92" w:firstLine="615"/>
        <w:rPr>
          <w:rFonts w:ascii="仿宋" w:hAnsi="仿宋" w:eastAsia="仿宋" w:cs="仿宋"/>
          <w:color w:val="000000" w:themeColor="text1"/>
          <w:spacing w:val="-1"/>
          <w:sz w:val="32"/>
          <w:szCs w:val="32"/>
        </w:rPr>
      </w:pPr>
      <w:r>
        <w:rPr>
          <w:rFonts w:hint="eastAsia" w:ascii="仿宋" w:hAnsi="仿宋" w:eastAsia="仿宋" w:cs="仿宋"/>
          <w:color w:val="000000" w:themeColor="text1"/>
          <w:spacing w:val="-1"/>
          <w:sz w:val="32"/>
          <w:szCs w:val="32"/>
        </w:rPr>
        <w:t>按照综合预算的原则，灵璧县</w:t>
      </w:r>
      <w:r>
        <w:rPr>
          <w:rFonts w:hint="eastAsia" w:ascii="仿宋" w:hAnsi="仿宋" w:eastAsia="仿宋" w:cs="仿宋"/>
          <w:color w:val="000000" w:themeColor="text1"/>
          <w:spacing w:val="-1"/>
          <w:sz w:val="32"/>
          <w:szCs w:val="32"/>
          <w:lang w:eastAsia="zh-CN"/>
        </w:rPr>
        <w:t>游集镇人民政府</w:t>
      </w:r>
      <w:r>
        <w:rPr>
          <w:rFonts w:hint="eastAsia" w:ascii="仿宋" w:hAnsi="仿宋" w:eastAsia="仿宋" w:cs="仿宋"/>
          <w:color w:val="000000" w:themeColor="text1"/>
          <w:spacing w:val="-1"/>
          <w:sz w:val="32"/>
          <w:szCs w:val="32"/>
        </w:rPr>
        <w:t>所有收入和支出均纳入部门预算管理。灵璧县</w:t>
      </w:r>
      <w:r>
        <w:rPr>
          <w:rFonts w:hint="eastAsia" w:ascii="仿宋" w:hAnsi="仿宋" w:eastAsia="仿宋" w:cs="仿宋"/>
          <w:color w:val="000000" w:themeColor="text1"/>
          <w:spacing w:val="-1"/>
          <w:sz w:val="32"/>
          <w:szCs w:val="32"/>
          <w:lang w:eastAsia="zh-CN"/>
        </w:rPr>
        <w:t>游集镇人民政府</w:t>
      </w:r>
      <w:r>
        <w:rPr>
          <w:rFonts w:hint="eastAsia" w:ascii="仿宋" w:hAnsi="仿宋" w:eastAsia="仿宋" w:cs="仿宋"/>
          <w:color w:val="000000" w:themeColor="text1"/>
          <w:spacing w:val="-1"/>
          <w:sz w:val="32"/>
          <w:szCs w:val="32"/>
        </w:rPr>
        <w:t>2023年收支总预算</w:t>
      </w:r>
      <w:r>
        <w:rPr>
          <w:rFonts w:hint="eastAsia" w:ascii="仿宋" w:hAnsi="仿宋" w:eastAsia="仿宋" w:cs="仿宋"/>
          <w:color w:val="000000" w:themeColor="text1"/>
          <w:spacing w:val="-1"/>
          <w:sz w:val="32"/>
          <w:szCs w:val="32"/>
          <w:lang w:val="en-US" w:eastAsia="zh-CN"/>
        </w:rPr>
        <w:t>852.08</w:t>
      </w:r>
      <w:r>
        <w:rPr>
          <w:rFonts w:hint="eastAsia" w:ascii="仿宋" w:hAnsi="仿宋" w:eastAsia="仿宋" w:cs="仿宋"/>
          <w:color w:val="000000" w:themeColor="text1"/>
          <w:spacing w:val="-1"/>
          <w:sz w:val="32"/>
          <w:szCs w:val="32"/>
        </w:rPr>
        <w:t>万元，收入</w:t>
      </w:r>
      <w:r>
        <w:rPr>
          <w:rFonts w:hint="eastAsia" w:ascii="仿宋" w:hAnsi="仿宋" w:eastAsia="仿宋" w:cs="仿宋"/>
          <w:color w:val="000000" w:themeColor="text1"/>
          <w:spacing w:val="-1"/>
          <w:sz w:val="32"/>
          <w:szCs w:val="32"/>
          <w:lang w:eastAsia="zh-CN"/>
        </w:rPr>
        <w:t>全部是</w:t>
      </w:r>
      <w:r>
        <w:rPr>
          <w:rFonts w:hint="eastAsia" w:ascii="仿宋" w:hAnsi="仿宋" w:eastAsia="仿宋" w:cs="仿宋"/>
          <w:color w:val="000000" w:themeColor="text1"/>
          <w:spacing w:val="-1"/>
          <w:sz w:val="32"/>
          <w:szCs w:val="32"/>
        </w:rPr>
        <w:t>一般公共预算拨款收入，支出包括：一般公共服务支出、社会保障和就业支出、卫生健康支出、自然资源海洋气象等支出</w:t>
      </w:r>
      <w:r>
        <w:rPr>
          <w:rFonts w:hint="eastAsia" w:ascii="仿宋" w:hAnsi="仿宋" w:eastAsia="仿宋" w:cs="仿宋"/>
          <w:color w:val="000000" w:themeColor="text1"/>
          <w:spacing w:val="-1"/>
          <w:sz w:val="32"/>
          <w:szCs w:val="32"/>
          <w:lang w:eastAsia="zh-CN"/>
        </w:rPr>
        <w:t>、</w:t>
      </w:r>
      <w:r>
        <w:rPr>
          <w:rFonts w:hint="eastAsia" w:ascii="仿宋" w:hAnsi="仿宋" w:eastAsia="仿宋" w:cs="仿宋"/>
          <w:color w:val="000000" w:themeColor="text1"/>
          <w:spacing w:val="-1"/>
          <w:sz w:val="32"/>
          <w:szCs w:val="32"/>
        </w:rPr>
        <w:t>住房保障支出。</w:t>
      </w:r>
    </w:p>
    <w:p>
      <w:pPr>
        <w:spacing w:line="360" w:lineRule="auto"/>
        <w:ind w:left="628"/>
        <w:rPr>
          <w:rFonts w:ascii="仿宋" w:hAnsi="仿宋" w:eastAsia="仿宋" w:cs="仿宋"/>
          <w:sz w:val="32"/>
          <w:szCs w:val="32"/>
        </w:rPr>
      </w:pPr>
      <w:r>
        <w:rPr>
          <w:rFonts w:hint="eastAsia" w:ascii="黑体" w:hAnsi="黑体" w:eastAsia="黑体" w:cs="黑体"/>
          <w:spacing w:val="-2"/>
          <w:sz w:val="32"/>
          <w:szCs w:val="32"/>
        </w:rPr>
        <w:t>二、关于 2023 年收入总表的说明</w:t>
      </w:r>
    </w:p>
    <w:p>
      <w:pPr>
        <w:spacing w:before="101" w:line="360" w:lineRule="auto"/>
        <w:ind w:right="2" w:firstLine="632" w:firstLineChars="200"/>
        <w:jc w:val="both"/>
        <w:rPr>
          <w:rFonts w:ascii="仿宋" w:hAnsi="仿宋" w:eastAsia="仿宋" w:cs="仿宋"/>
          <w:spacing w:val="3"/>
          <w:sz w:val="31"/>
          <w:szCs w:val="31"/>
        </w:rPr>
      </w:pPr>
      <w:r>
        <w:rPr>
          <w:rFonts w:hint="eastAsia" w:ascii="仿宋" w:hAnsi="仿宋" w:eastAsia="仿宋" w:cs="仿宋"/>
          <w:spacing w:val="3"/>
          <w:sz w:val="31"/>
          <w:szCs w:val="31"/>
        </w:rPr>
        <w:t>灵璧县</w:t>
      </w:r>
      <w:r>
        <w:rPr>
          <w:rFonts w:hint="eastAsia" w:ascii="仿宋" w:hAnsi="仿宋" w:eastAsia="仿宋" w:cs="仿宋"/>
          <w:color w:val="000000" w:themeColor="text1"/>
          <w:spacing w:val="-1"/>
          <w:sz w:val="32"/>
          <w:szCs w:val="32"/>
          <w:lang w:eastAsia="zh-CN"/>
        </w:rPr>
        <w:t>游集镇人民政府</w:t>
      </w:r>
      <w:r>
        <w:rPr>
          <w:rFonts w:hint="eastAsia" w:ascii="仿宋" w:hAnsi="仿宋" w:eastAsia="仿宋" w:cs="仿宋"/>
          <w:spacing w:val="3"/>
          <w:sz w:val="31"/>
          <w:szCs w:val="31"/>
        </w:rPr>
        <w:t>2023年收入预算</w:t>
      </w:r>
      <w:r>
        <w:rPr>
          <w:rFonts w:hint="eastAsia" w:ascii="仿宋" w:hAnsi="仿宋" w:eastAsia="仿宋" w:cs="仿宋"/>
          <w:spacing w:val="3"/>
          <w:sz w:val="31"/>
          <w:szCs w:val="31"/>
          <w:lang w:val="en-US" w:eastAsia="zh-CN"/>
        </w:rPr>
        <w:t>852.08</w:t>
      </w:r>
      <w:r>
        <w:rPr>
          <w:rFonts w:hint="eastAsia" w:ascii="仿宋" w:hAnsi="仿宋" w:eastAsia="仿宋" w:cs="仿宋"/>
          <w:spacing w:val="3"/>
          <w:sz w:val="31"/>
          <w:szCs w:val="31"/>
        </w:rPr>
        <w:t>万，其中，本年收入</w:t>
      </w:r>
      <w:r>
        <w:rPr>
          <w:rFonts w:hint="eastAsia" w:ascii="仿宋" w:hAnsi="仿宋" w:eastAsia="仿宋" w:cs="仿宋"/>
          <w:spacing w:val="3"/>
          <w:sz w:val="31"/>
          <w:szCs w:val="31"/>
          <w:lang w:val="en-US" w:eastAsia="zh-CN"/>
        </w:rPr>
        <w:t>852.08</w:t>
      </w:r>
      <w:r>
        <w:rPr>
          <w:rFonts w:hint="eastAsia" w:ascii="仿宋" w:hAnsi="仿宋" w:eastAsia="仿宋" w:cs="仿宋"/>
          <w:spacing w:val="3"/>
          <w:sz w:val="31"/>
          <w:szCs w:val="31"/>
        </w:rPr>
        <w:t>万元，上年结转收入</w:t>
      </w:r>
      <w:r>
        <w:rPr>
          <w:rFonts w:hint="eastAsia" w:ascii="仿宋" w:hAnsi="仿宋" w:eastAsia="仿宋" w:cs="仿宋"/>
          <w:spacing w:val="3"/>
          <w:sz w:val="31"/>
          <w:szCs w:val="31"/>
          <w:lang w:val="en-US" w:eastAsia="zh-CN"/>
        </w:rPr>
        <w:t>0</w:t>
      </w:r>
      <w:r>
        <w:rPr>
          <w:rFonts w:hint="eastAsia" w:ascii="仿宋" w:hAnsi="仿宋" w:eastAsia="仿宋" w:cs="仿宋"/>
          <w:spacing w:val="3"/>
          <w:sz w:val="31"/>
          <w:szCs w:val="31"/>
        </w:rPr>
        <w:t>万元。</w:t>
      </w:r>
    </w:p>
    <w:p>
      <w:pPr>
        <w:spacing w:before="185" w:line="360" w:lineRule="auto"/>
        <w:ind w:firstLine="632" w:firstLineChars="200"/>
        <w:jc w:val="both"/>
        <w:rPr>
          <w:rFonts w:ascii="仿宋" w:hAnsi="仿宋" w:eastAsia="仿宋" w:cs="仿宋"/>
          <w:spacing w:val="-4"/>
          <w:sz w:val="32"/>
          <w:szCs w:val="32"/>
        </w:rPr>
      </w:pPr>
      <w:r>
        <w:rPr>
          <w:rFonts w:hint="eastAsia" w:ascii="仿宋" w:hAnsi="仿宋" w:eastAsia="仿宋" w:cs="仿宋"/>
          <w:spacing w:val="3"/>
          <w:sz w:val="31"/>
          <w:szCs w:val="31"/>
        </w:rPr>
        <w:t>( 一 ) 本年收入</w:t>
      </w:r>
      <w:r>
        <w:rPr>
          <w:rFonts w:hint="eastAsia" w:ascii="仿宋" w:hAnsi="仿宋" w:eastAsia="仿宋" w:cs="仿宋"/>
          <w:spacing w:val="3"/>
          <w:sz w:val="31"/>
          <w:szCs w:val="31"/>
          <w:lang w:val="en-US" w:eastAsia="zh-CN"/>
        </w:rPr>
        <w:t>852.08</w:t>
      </w:r>
      <w:r>
        <w:rPr>
          <w:rFonts w:hint="eastAsia" w:ascii="仿宋" w:hAnsi="仿宋" w:eastAsia="仿宋" w:cs="仿宋"/>
          <w:spacing w:val="3"/>
          <w:sz w:val="31"/>
          <w:szCs w:val="31"/>
        </w:rPr>
        <w:t>万元，</w:t>
      </w:r>
      <w:r>
        <w:rPr>
          <w:rFonts w:hint="eastAsia" w:ascii="仿宋" w:hAnsi="仿宋" w:eastAsia="仿宋" w:cs="仿宋"/>
          <w:spacing w:val="3"/>
          <w:sz w:val="31"/>
          <w:szCs w:val="31"/>
          <w:lang w:eastAsia="zh-CN"/>
        </w:rPr>
        <w:t>收入全部为</w:t>
      </w:r>
      <w:r>
        <w:rPr>
          <w:rFonts w:hint="eastAsia" w:ascii="仿宋" w:hAnsi="仿宋" w:eastAsia="仿宋" w:cs="仿宋"/>
          <w:spacing w:val="3"/>
          <w:sz w:val="31"/>
          <w:szCs w:val="31"/>
        </w:rPr>
        <w:t>一般公共预算拨款收入，比2022年预算增加</w:t>
      </w:r>
      <w:r>
        <w:rPr>
          <w:rFonts w:hint="eastAsia" w:ascii="仿宋" w:hAnsi="仿宋" w:eastAsia="仿宋" w:cs="仿宋"/>
          <w:spacing w:val="3"/>
          <w:sz w:val="31"/>
          <w:szCs w:val="31"/>
          <w:lang w:val="en-US" w:eastAsia="zh-CN"/>
        </w:rPr>
        <w:t>238.48</w:t>
      </w:r>
      <w:r>
        <w:rPr>
          <w:rFonts w:hint="eastAsia" w:ascii="仿宋" w:hAnsi="仿宋" w:eastAsia="仿宋" w:cs="仿宋"/>
          <w:spacing w:val="3"/>
          <w:sz w:val="31"/>
          <w:szCs w:val="31"/>
        </w:rPr>
        <w:t>万元，增长</w:t>
      </w:r>
      <w:r>
        <w:rPr>
          <w:rFonts w:hint="eastAsia" w:ascii="仿宋" w:hAnsi="仿宋" w:eastAsia="仿宋" w:cs="仿宋"/>
          <w:spacing w:val="3"/>
          <w:sz w:val="31"/>
          <w:szCs w:val="31"/>
          <w:lang w:val="en-US" w:eastAsia="zh-CN"/>
        </w:rPr>
        <w:t>38.87</w:t>
      </w:r>
      <w:r>
        <w:rPr>
          <w:rFonts w:hint="eastAsia" w:ascii="仿宋" w:hAnsi="仿宋" w:eastAsia="仿宋" w:cs="仿宋"/>
          <w:spacing w:val="3"/>
          <w:sz w:val="31"/>
          <w:szCs w:val="31"/>
        </w:rPr>
        <w:t>%，增长原因主要是</w:t>
      </w:r>
      <w:r>
        <w:rPr>
          <w:rFonts w:hint="eastAsia" w:ascii="仿宋" w:hAnsi="仿宋" w:eastAsia="仿宋" w:cs="仿宋"/>
          <w:spacing w:val="3"/>
          <w:sz w:val="31"/>
          <w:szCs w:val="31"/>
          <w:lang w:eastAsia="zh-CN"/>
        </w:rPr>
        <w:t>年终一次性奖金及基础性绩效增加预算</w:t>
      </w:r>
      <w:r>
        <w:rPr>
          <w:rFonts w:hint="eastAsia" w:ascii="仿宋" w:hAnsi="仿宋" w:eastAsia="仿宋" w:cs="仿宋"/>
          <w:spacing w:val="3"/>
          <w:sz w:val="31"/>
          <w:szCs w:val="31"/>
        </w:rPr>
        <w:t>；</w:t>
      </w:r>
      <w:r>
        <w:rPr>
          <w:rFonts w:hint="eastAsia" w:ascii="仿宋" w:hAnsi="仿宋" w:eastAsia="仿宋" w:cs="仿宋"/>
          <w:spacing w:val="3"/>
          <w:sz w:val="31"/>
          <w:szCs w:val="31"/>
          <w:lang w:eastAsia="zh-CN"/>
        </w:rPr>
        <w:t>在职人员工资基数增加相关支出增加</w:t>
      </w:r>
      <w:r>
        <w:rPr>
          <w:rFonts w:hint="eastAsia" w:ascii="仿宋" w:hAnsi="仿宋" w:eastAsia="仿宋" w:cs="仿宋"/>
          <w:spacing w:val="-4"/>
          <w:sz w:val="32"/>
          <w:szCs w:val="32"/>
        </w:rPr>
        <w:t>。</w:t>
      </w:r>
    </w:p>
    <w:p>
      <w:pPr>
        <w:spacing w:before="185" w:line="360" w:lineRule="auto"/>
        <w:ind w:left="11" w:firstLine="612"/>
        <w:jc w:val="both"/>
        <w:rPr>
          <w:rFonts w:ascii="仿宋" w:hAnsi="仿宋" w:eastAsia="仿宋" w:cs="仿宋"/>
          <w:spacing w:val="-4"/>
          <w:sz w:val="32"/>
          <w:szCs w:val="32"/>
        </w:rPr>
      </w:pPr>
      <w:r>
        <w:rPr>
          <w:rFonts w:hint="eastAsia" w:ascii="仿宋" w:hAnsi="仿宋" w:eastAsia="仿宋" w:cs="仿宋"/>
          <w:spacing w:val="-4"/>
          <w:sz w:val="32"/>
          <w:szCs w:val="32"/>
        </w:rPr>
        <w:t>( 二 ) 上年结转收入</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万元。</w:t>
      </w:r>
    </w:p>
    <w:p>
      <w:pPr>
        <w:spacing w:before="188" w:line="360" w:lineRule="auto"/>
        <w:ind w:left="640"/>
        <w:rPr>
          <w:rFonts w:ascii="仿宋" w:hAnsi="仿宋" w:eastAsia="仿宋" w:cs="仿宋"/>
          <w:sz w:val="32"/>
          <w:szCs w:val="32"/>
        </w:rPr>
      </w:pPr>
      <w:r>
        <w:rPr>
          <w:rFonts w:hint="eastAsia" w:ascii="黑体" w:hAnsi="黑体" w:eastAsia="黑体" w:cs="黑体"/>
          <w:spacing w:val="-3"/>
          <w:sz w:val="32"/>
          <w:szCs w:val="32"/>
        </w:rPr>
        <w:t>三</w:t>
      </w:r>
      <w:r>
        <w:rPr>
          <w:rFonts w:hint="eastAsia" w:ascii="黑体" w:hAnsi="黑体" w:eastAsia="黑体" w:cs="黑体"/>
          <w:spacing w:val="-2"/>
          <w:sz w:val="32"/>
          <w:szCs w:val="32"/>
        </w:rPr>
        <w:t>、关于 2023 年支出总表的说明</w:t>
      </w:r>
    </w:p>
    <w:p>
      <w:pPr>
        <w:spacing w:before="185" w:line="360" w:lineRule="auto"/>
        <w:ind w:firstLine="644" w:firstLineChars="200"/>
        <w:jc w:val="both"/>
        <w:rPr>
          <w:rFonts w:ascii="仿宋" w:hAnsi="仿宋" w:eastAsia="仿宋" w:cs="仿宋"/>
          <w:sz w:val="32"/>
          <w:szCs w:val="32"/>
        </w:rPr>
      </w:pPr>
      <w:r>
        <w:rPr>
          <w:rFonts w:hint="eastAsia" w:ascii="仿宋" w:hAnsi="仿宋" w:eastAsia="仿宋" w:cs="仿宋"/>
          <w:spacing w:val="1"/>
          <w:sz w:val="32"/>
          <w:szCs w:val="32"/>
        </w:rPr>
        <w:t>灵璧县</w:t>
      </w:r>
      <w:r>
        <w:rPr>
          <w:rFonts w:hint="eastAsia" w:ascii="仿宋" w:hAnsi="仿宋" w:eastAsia="仿宋" w:cs="仿宋"/>
          <w:color w:val="000000" w:themeColor="text1"/>
          <w:spacing w:val="-1"/>
          <w:sz w:val="32"/>
          <w:szCs w:val="32"/>
          <w:lang w:eastAsia="zh-CN"/>
        </w:rPr>
        <w:t>游集镇人民政府</w:t>
      </w:r>
      <w:r>
        <w:rPr>
          <w:rFonts w:hint="eastAsia" w:ascii="仿宋" w:hAnsi="仿宋" w:eastAsia="仿宋" w:cs="仿宋"/>
          <w:spacing w:val="1"/>
          <w:sz w:val="32"/>
          <w:szCs w:val="32"/>
        </w:rPr>
        <w:t>2023年支出预</w:t>
      </w:r>
      <w:r>
        <w:rPr>
          <w:rFonts w:hint="eastAsia" w:ascii="仿宋" w:hAnsi="仿宋" w:eastAsia="仿宋" w:cs="仿宋"/>
          <w:sz w:val="32"/>
          <w:szCs w:val="32"/>
        </w:rPr>
        <w:t>算</w:t>
      </w:r>
      <w:r>
        <w:rPr>
          <w:rFonts w:hint="eastAsia" w:ascii="仿宋" w:hAnsi="仿宋" w:eastAsia="仿宋" w:cs="仿宋"/>
          <w:spacing w:val="3"/>
          <w:sz w:val="31"/>
          <w:szCs w:val="31"/>
          <w:lang w:val="en-US" w:eastAsia="zh-CN"/>
        </w:rPr>
        <w:t>852.08</w:t>
      </w:r>
      <w:r>
        <w:rPr>
          <w:rFonts w:hint="eastAsia" w:ascii="仿宋" w:hAnsi="仿宋" w:eastAsia="仿宋" w:cs="仿宋"/>
          <w:sz w:val="32"/>
          <w:szCs w:val="32"/>
        </w:rPr>
        <w:t>万元，比</w:t>
      </w:r>
      <w:r>
        <w:rPr>
          <w:rFonts w:hint="eastAsia" w:ascii="仿宋" w:hAnsi="仿宋" w:eastAsia="仿宋" w:cs="仿宋"/>
          <w:spacing w:val="-10"/>
          <w:sz w:val="32"/>
          <w:szCs w:val="32"/>
        </w:rPr>
        <w:t>2022</w:t>
      </w:r>
      <w:r>
        <w:rPr>
          <w:rFonts w:hint="eastAsia" w:ascii="仿宋" w:hAnsi="仿宋" w:eastAsia="仿宋" w:cs="仿宋"/>
          <w:spacing w:val="-7"/>
          <w:sz w:val="32"/>
          <w:szCs w:val="32"/>
        </w:rPr>
        <w:t>年</w:t>
      </w:r>
      <w:r>
        <w:rPr>
          <w:rFonts w:hint="eastAsia" w:ascii="仿宋" w:hAnsi="仿宋" w:eastAsia="仿宋" w:cs="仿宋"/>
          <w:spacing w:val="-5"/>
          <w:sz w:val="32"/>
          <w:szCs w:val="32"/>
        </w:rPr>
        <w:t>预算</w:t>
      </w:r>
      <w:r>
        <w:rPr>
          <w:rFonts w:hint="eastAsia" w:ascii="仿宋" w:hAnsi="仿宋" w:eastAsia="仿宋" w:cs="仿宋"/>
          <w:spacing w:val="3"/>
          <w:sz w:val="31"/>
          <w:szCs w:val="31"/>
        </w:rPr>
        <w:t>增加</w:t>
      </w:r>
      <w:r>
        <w:rPr>
          <w:rFonts w:hint="eastAsia" w:ascii="仿宋" w:hAnsi="仿宋" w:eastAsia="仿宋" w:cs="仿宋"/>
          <w:spacing w:val="3"/>
          <w:sz w:val="31"/>
          <w:szCs w:val="31"/>
          <w:lang w:val="en-US" w:eastAsia="zh-CN"/>
        </w:rPr>
        <w:t>238.48</w:t>
      </w:r>
      <w:r>
        <w:rPr>
          <w:rFonts w:hint="eastAsia" w:ascii="仿宋" w:hAnsi="仿宋" w:eastAsia="仿宋" w:cs="仿宋"/>
          <w:spacing w:val="3"/>
          <w:sz w:val="31"/>
          <w:szCs w:val="31"/>
        </w:rPr>
        <w:t>万元，增长</w:t>
      </w:r>
      <w:r>
        <w:rPr>
          <w:rFonts w:hint="eastAsia" w:ascii="仿宋" w:hAnsi="仿宋" w:eastAsia="仿宋" w:cs="仿宋"/>
          <w:spacing w:val="3"/>
          <w:sz w:val="31"/>
          <w:szCs w:val="31"/>
          <w:lang w:val="en-US" w:eastAsia="zh-CN"/>
        </w:rPr>
        <w:t>38.87</w:t>
      </w:r>
      <w:r>
        <w:rPr>
          <w:rFonts w:hint="eastAsia" w:ascii="仿宋" w:hAnsi="仿宋" w:eastAsia="仿宋" w:cs="仿宋"/>
          <w:spacing w:val="3"/>
          <w:sz w:val="31"/>
          <w:szCs w:val="31"/>
        </w:rPr>
        <w:t>%，</w:t>
      </w:r>
      <w:r>
        <w:rPr>
          <w:rFonts w:hint="eastAsia" w:ascii="仿宋" w:hAnsi="仿宋" w:eastAsia="仿宋" w:cs="仿宋"/>
          <w:spacing w:val="-5"/>
          <w:sz w:val="32"/>
          <w:szCs w:val="32"/>
        </w:rPr>
        <w:t>增长</w:t>
      </w:r>
      <w:r>
        <w:rPr>
          <w:rFonts w:hint="eastAsia" w:ascii="仿宋" w:hAnsi="仿宋" w:eastAsia="仿宋" w:cs="仿宋"/>
          <w:spacing w:val="-6"/>
          <w:sz w:val="32"/>
          <w:szCs w:val="32"/>
        </w:rPr>
        <w:t>原因主要是</w:t>
      </w:r>
      <w:r>
        <w:rPr>
          <w:rFonts w:hint="eastAsia" w:ascii="仿宋" w:hAnsi="仿宋" w:eastAsia="仿宋" w:cs="仿宋"/>
          <w:spacing w:val="3"/>
          <w:sz w:val="31"/>
          <w:szCs w:val="31"/>
          <w:lang w:eastAsia="zh-CN"/>
        </w:rPr>
        <w:t>年终一次性奖金及基础性绩效增加预算</w:t>
      </w:r>
      <w:r>
        <w:rPr>
          <w:rFonts w:hint="eastAsia" w:ascii="仿宋" w:hAnsi="仿宋" w:eastAsia="仿宋" w:cs="仿宋"/>
          <w:spacing w:val="3"/>
          <w:sz w:val="31"/>
          <w:szCs w:val="31"/>
        </w:rPr>
        <w:t>；</w:t>
      </w:r>
      <w:r>
        <w:rPr>
          <w:rFonts w:hint="eastAsia" w:ascii="仿宋" w:hAnsi="仿宋" w:eastAsia="仿宋" w:cs="仿宋"/>
          <w:spacing w:val="3"/>
          <w:sz w:val="31"/>
          <w:szCs w:val="31"/>
          <w:lang w:eastAsia="zh-CN"/>
        </w:rPr>
        <w:t>在职人员工资基数增加相关支出增加</w:t>
      </w:r>
      <w:r>
        <w:rPr>
          <w:rFonts w:hint="eastAsia" w:ascii="仿宋" w:hAnsi="仿宋" w:eastAsia="仿宋" w:cs="仿宋"/>
          <w:spacing w:val="-6"/>
          <w:sz w:val="32"/>
          <w:szCs w:val="32"/>
        </w:rPr>
        <w:t>。其中，基本支出</w:t>
      </w:r>
      <w:r>
        <w:rPr>
          <w:rFonts w:hint="eastAsia" w:ascii="仿宋" w:hAnsi="仿宋" w:eastAsia="仿宋" w:cs="仿宋"/>
          <w:spacing w:val="-6"/>
          <w:sz w:val="32"/>
          <w:szCs w:val="32"/>
          <w:lang w:val="en-US" w:eastAsia="zh-CN"/>
        </w:rPr>
        <w:t>828.08</w:t>
      </w:r>
      <w:r>
        <w:rPr>
          <w:rFonts w:hint="eastAsia" w:ascii="仿宋" w:hAnsi="仿宋" w:eastAsia="仿宋" w:cs="仿宋"/>
          <w:spacing w:val="-6"/>
          <w:sz w:val="32"/>
          <w:szCs w:val="32"/>
        </w:rPr>
        <w:t>万元，占</w:t>
      </w:r>
      <w:r>
        <w:rPr>
          <w:rFonts w:hint="eastAsia" w:ascii="仿宋" w:hAnsi="仿宋" w:eastAsia="仿宋" w:cs="仿宋"/>
          <w:spacing w:val="-6"/>
          <w:sz w:val="32"/>
          <w:szCs w:val="32"/>
          <w:lang w:val="en-US" w:eastAsia="zh-CN"/>
        </w:rPr>
        <w:t>97.18</w:t>
      </w:r>
      <w:r>
        <w:rPr>
          <w:rFonts w:hint="eastAsia" w:ascii="仿宋" w:hAnsi="仿宋" w:eastAsia="仿宋" w:cs="仿宋"/>
          <w:spacing w:val="-6"/>
          <w:sz w:val="32"/>
          <w:szCs w:val="32"/>
        </w:rPr>
        <w:t>%，主要用</w:t>
      </w:r>
      <w:r>
        <w:rPr>
          <w:rFonts w:hint="eastAsia" w:ascii="仿宋" w:hAnsi="仿宋" w:eastAsia="仿宋" w:cs="仿宋"/>
          <w:spacing w:val="-9"/>
          <w:sz w:val="32"/>
          <w:szCs w:val="32"/>
        </w:rPr>
        <w:t>于保障机构日常运转、完成日常工作任务</w:t>
      </w:r>
      <w:r>
        <w:rPr>
          <w:rFonts w:hint="eastAsia" w:ascii="仿宋" w:hAnsi="仿宋" w:eastAsia="仿宋" w:cs="仿宋"/>
          <w:spacing w:val="-9"/>
          <w:sz w:val="32"/>
          <w:szCs w:val="32"/>
          <w:lang w:eastAsia="zh-CN"/>
        </w:rPr>
        <w:t>等</w:t>
      </w:r>
      <w:r>
        <w:rPr>
          <w:rFonts w:hint="eastAsia" w:ascii="仿宋" w:hAnsi="仿宋" w:eastAsia="仿宋" w:cs="仿宋"/>
          <w:spacing w:val="-9"/>
          <w:sz w:val="32"/>
          <w:szCs w:val="32"/>
        </w:rPr>
        <w:t>；项目支出</w:t>
      </w:r>
      <w:r>
        <w:rPr>
          <w:rFonts w:hint="eastAsia" w:ascii="仿宋" w:hAnsi="仿宋" w:eastAsia="仿宋" w:cs="仿宋"/>
          <w:spacing w:val="-9"/>
          <w:sz w:val="32"/>
          <w:szCs w:val="32"/>
          <w:lang w:val="en-US" w:eastAsia="zh-CN"/>
        </w:rPr>
        <w:t>24</w:t>
      </w:r>
      <w:r>
        <w:rPr>
          <w:rFonts w:hint="eastAsia" w:ascii="仿宋" w:hAnsi="仿宋" w:eastAsia="仿宋" w:cs="仿宋"/>
          <w:spacing w:val="-9"/>
          <w:sz w:val="32"/>
          <w:szCs w:val="32"/>
        </w:rPr>
        <w:t>万元，</w:t>
      </w:r>
      <w:r>
        <w:rPr>
          <w:rFonts w:hint="eastAsia" w:ascii="仿宋" w:hAnsi="仿宋" w:eastAsia="仿宋" w:cs="仿宋"/>
          <w:spacing w:val="-5"/>
          <w:sz w:val="32"/>
          <w:szCs w:val="32"/>
        </w:rPr>
        <w:t>占</w:t>
      </w:r>
      <w:r>
        <w:rPr>
          <w:rFonts w:hint="eastAsia" w:ascii="仿宋" w:hAnsi="仿宋" w:eastAsia="仿宋" w:cs="仿宋"/>
          <w:spacing w:val="-5"/>
          <w:sz w:val="32"/>
          <w:szCs w:val="32"/>
          <w:lang w:val="en-US" w:eastAsia="zh-CN"/>
        </w:rPr>
        <w:t>2.82</w:t>
      </w:r>
      <w:r>
        <w:rPr>
          <w:rFonts w:hint="eastAsia" w:ascii="仿宋" w:hAnsi="仿宋" w:eastAsia="仿宋" w:cs="仿宋"/>
          <w:spacing w:val="-5"/>
          <w:sz w:val="32"/>
          <w:szCs w:val="32"/>
        </w:rPr>
        <w:t>%，主要用于</w:t>
      </w:r>
      <w:r>
        <w:rPr>
          <w:rFonts w:hint="eastAsia" w:ascii="仿宋" w:hAnsi="仿宋" w:eastAsia="仿宋" w:cs="仿宋"/>
          <w:spacing w:val="-5"/>
          <w:sz w:val="32"/>
          <w:szCs w:val="32"/>
          <w:lang w:eastAsia="zh-CN"/>
        </w:rPr>
        <w:t>非税收入安排的支出</w:t>
      </w:r>
      <w:r>
        <w:rPr>
          <w:rFonts w:hint="eastAsia" w:ascii="仿宋" w:hAnsi="仿宋" w:eastAsia="仿宋" w:cs="仿宋"/>
          <w:spacing w:val="-6"/>
          <w:sz w:val="32"/>
          <w:szCs w:val="32"/>
        </w:rPr>
        <w:t>。</w:t>
      </w:r>
    </w:p>
    <w:p>
      <w:pPr>
        <w:spacing w:before="188" w:line="360" w:lineRule="auto"/>
        <w:ind w:left="640"/>
        <w:rPr>
          <w:rFonts w:ascii="黑体" w:hAnsi="黑体" w:eastAsia="黑体" w:cs="黑体"/>
          <w:spacing w:val="-3"/>
          <w:sz w:val="32"/>
          <w:szCs w:val="32"/>
        </w:rPr>
      </w:pPr>
      <w:r>
        <w:rPr>
          <w:rFonts w:hint="eastAsia" w:ascii="黑体" w:hAnsi="黑体" w:eastAsia="黑体" w:cs="黑体"/>
          <w:spacing w:val="-3"/>
          <w:sz w:val="32"/>
          <w:szCs w:val="32"/>
        </w:rPr>
        <w:t>四、关于 2023 年财政拨款收支总表的说明</w:t>
      </w:r>
    </w:p>
    <w:p>
      <w:pPr>
        <w:spacing w:before="187" w:line="360" w:lineRule="auto"/>
        <w:ind w:right="79" w:firstLine="644" w:firstLineChars="200"/>
        <w:rPr>
          <w:rFonts w:ascii="仿宋" w:hAnsi="仿宋" w:eastAsia="仿宋" w:cs="仿宋"/>
          <w:sz w:val="32"/>
          <w:szCs w:val="32"/>
        </w:rPr>
      </w:pPr>
      <w:r>
        <w:rPr>
          <w:rFonts w:hint="eastAsia" w:ascii="仿宋" w:hAnsi="仿宋" w:eastAsia="仿宋" w:cs="仿宋"/>
          <w:spacing w:val="1"/>
          <w:sz w:val="32"/>
          <w:szCs w:val="32"/>
        </w:rPr>
        <w:t>灵璧县</w:t>
      </w:r>
      <w:r>
        <w:rPr>
          <w:rFonts w:hint="eastAsia" w:ascii="仿宋" w:hAnsi="仿宋" w:eastAsia="仿宋" w:cs="仿宋"/>
          <w:color w:val="000000" w:themeColor="text1"/>
          <w:spacing w:val="-1"/>
          <w:sz w:val="32"/>
          <w:szCs w:val="32"/>
          <w:lang w:eastAsia="zh-CN"/>
        </w:rPr>
        <w:t>游集镇人民政府</w:t>
      </w:r>
      <w:r>
        <w:rPr>
          <w:rFonts w:hint="eastAsia" w:ascii="仿宋" w:hAnsi="仿宋" w:eastAsia="仿宋" w:cs="仿宋"/>
          <w:spacing w:val="1"/>
          <w:sz w:val="32"/>
          <w:szCs w:val="32"/>
        </w:rPr>
        <w:t>2023年财政拨款收支预</w:t>
      </w:r>
      <w:r>
        <w:rPr>
          <w:rFonts w:hint="eastAsia" w:ascii="仿宋" w:hAnsi="仿宋" w:eastAsia="仿宋" w:cs="仿宋"/>
          <w:spacing w:val="3"/>
          <w:sz w:val="31"/>
          <w:szCs w:val="31"/>
          <w:lang w:val="en-US" w:eastAsia="zh-CN"/>
        </w:rPr>
        <w:t>852.08</w:t>
      </w:r>
      <w:r>
        <w:rPr>
          <w:rFonts w:hint="eastAsia" w:ascii="仿宋" w:hAnsi="仿宋" w:eastAsia="仿宋" w:cs="仿宋"/>
          <w:spacing w:val="1"/>
          <w:sz w:val="32"/>
          <w:szCs w:val="32"/>
        </w:rPr>
        <w:t>万元。收入按资金来源分</w:t>
      </w:r>
      <w:r>
        <w:rPr>
          <w:rFonts w:hint="eastAsia" w:ascii="仿宋" w:hAnsi="仿宋" w:eastAsia="仿宋" w:cs="仿宋"/>
          <w:spacing w:val="1"/>
          <w:sz w:val="32"/>
          <w:szCs w:val="32"/>
          <w:lang w:eastAsia="zh-CN"/>
        </w:rPr>
        <w:t>全部为</w:t>
      </w:r>
      <w:r>
        <w:rPr>
          <w:rFonts w:hint="eastAsia" w:ascii="仿宋" w:hAnsi="仿宋" w:eastAsia="仿宋" w:cs="仿宋"/>
          <w:spacing w:val="1"/>
          <w:sz w:val="32"/>
          <w:szCs w:val="32"/>
        </w:rPr>
        <w:t>一般公共预算拨款；按资金年度分</w:t>
      </w:r>
      <w:r>
        <w:rPr>
          <w:rFonts w:hint="eastAsia" w:ascii="仿宋" w:hAnsi="仿宋" w:eastAsia="仿宋" w:cs="仿宋"/>
          <w:spacing w:val="1"/>
          <w:sz w:val="32"/>
          <w:szCs w:val="32"/>
          <w:lang w:eastAsia="zh-CN"/>
        </w:rPr>
        <w:t>全部为当</w:t>
      </w:r>
      <w:r>
        <w:rPr>
          <w:rFonts w:hint="eastAsia" w:ascii="仿宋" w:hAnsi="仿宋" w:eastAsia="仿宋" w:cs="仿宋"/>
          <w:spacing w:val="1"/>
          <w:sz w:val="32"/>
          <w:szCs w:val="32"/>
        </w:rPr>
        <w:t>年财政拨款收入</w:t>
      </w:r>
      <w:r>
        <w:rPr>
          <w:rFonts w:hint="eastAsia" w:ascii="仿宋" w:hAnsi="仿宋" w:eastAsia="仿宋" w:cs="仿宋"/>
          <w:spacing w:val="1"/>
          <w:sz w:val="32"/>
          <w:szCs w:val="32"/>
          <w:lang w:eastAsia="zh-CN"/>
        </w:rPr>
        <w:t>（含上年结转）</w:t>
      </w:r>
      <w:r>
        <w:rPr>
          <w:rFonts w:hint="eastAsia" w:ascii="仿宋" w:hAnsi="仿宋" w:eastAsia="仿宋" w:cs="仿宋"/>
          <w:spacing w:val="1"/>
          <w:sz w:val="32"/>
          <w:szCs w:val="32"/>
        </w:rPr>
        <w:t>。支出按功能分类分为：一般公共服务支出</w:t>
      </w:r>
      <w:r>
        <w:rPr>
          <w:rFonts w:hint="eastAsia" w:ascii="仿宋" w:hAnsi="仿宋" w:eastAsia="仿宋" w:cs="仿宋"/>
          <w:spacing w:val="1"/>
          <w:sz w:val="32"/>
          <w:szCs w:val="32"/>
          <w:lang w:val="en-US" w:eastAsia="zh-CN"/>
        </w:rPr>
        <w:t>631.19</w:t>
      </w:r>
      <w:r>
        <w:rPr>
          <w:rFonts w:hint="eastAsia" w:ascii="仿宋" w:hAnsi="仿宋" w:eastAsia="仿宋" w:cs="仿宋"/>
          <w:spacing w:val="1"/>
          <w:sz w:val="32"/>
          <w:szCs w:val="32"/>
        </w:rPr>
        <w:t>万元，占</w:t>
      </w:r>
      <w:r>
        <w:rPr>
          <w:rFonts w:hint="eastAsia" w:ascii="仿宋" w:hAnsi="仿宋" w:eastAsia="仿宋" w:cs="仿宋"/>
          <w:spacing w:val="1"/>
          <w:sz w:val="32"/>
          <w:szCs w:val="32"/>
          <w:lang w:val="en-US" w:eastAsia="zh-CN"/>
        </w:rPr>
        <w:t>74.07</w:t>
      </w:r>
      <w:r>
        <w:rPr>
          <w:rFonts w:hint="eastAsia" w:ascii="仿宋" w:hAnsi="仿宋" w:eastAsia="仿宋" w:cs="仿宋"/>
          <w:spacing w:val="1"/>
          <w:sz w:val="32"/>
          <w:szCs w:val="32"/>
        </w:rPr>
        <w:t>%；社会保障和就业支出</w:t>
      </w:r>
      <w:r>
        <w:rPr>
          <w:rFonts w:hint="eastAsia" w:ascii="仿宋" w:hAnsi="仿宋" w:eastAsia="仿宋" w:cs="仿宋"/>
          <w:spacing w:val="1"/>
          <w:sz w:val="32"/>
          <w:szCs w:val="32"/>
          <w:lang w:val="en-US" w:eastAsia="zh-CN"/>
        </w:rPr>
        <w:t>95.72</w:t>
      </w:r>
      <w:r>
        <w:rPr>
          <w:rFonts w:hint="eastAsia" w:ascii="仿宋" w:hAnsi="仿宋" w:eastAsia="仿宋" w:cs="仿宋"/>
          <w:spacing w:val="1"/>
          <w:sz w:val="32"/>
          <w:szCs w:val="32"/>
        </w:rPr>
        <w:t>万元，占</w:t>
      </w:r>
      <w:r>
        <w:rPr>
          <w:rFonts w:hint="eastAsia" w:ascii="仿宋" w:hAnsi="仿宋" w:eastAsia="仿宋" w:cs="仿宋"/>
          <w:spacing w:val="-3"/>
          <w:sz w:val="32"/>
          <w:szCs w:val="32"/>
          <w:lang w:val="en-US" w:eastAsia="zh-CN"/>
        </w:rPr>
        <w:t>11.23</w:t>
      </w:r>
      <w:r>
        <w:rPr>
          <w:rFonts w:hint="eastAsia" w:ascii="仿宋" w:hAnsi="仿宋" w:eastAsia="仿宋" w:cs="仿宋"/>
          <w:spacing w:val="-3"/>
          <w:sz w:val="32"/>
          <w:szCs w:val="32"/>
        </w:rPr>
        <w:t>%；卫生健康支出</w:t>
      </w:r>
      <w:r>
        <w:rPr>
          <w:rFonts w:hint="eastAsia" w:ascii="仿宋" w:hAnsi="仿宋" w:eastAsia="仿宋" w:cs="仿宋"/>
          <w:spacing w:val="-3"/>
          <w:sz w:val="32"/>
          <w:szCs w:val="32"/>
          <w:lang w:val="en-US" w:eastAsia="zh-CN"/>
        </w:rPr>
        <w:t>23.86</w:t>
      </w:r>
      <w:r>
        <w:rPr>
          <w:rFonts w:hint="eastAsia" w:ascii="仿宋" w:hAnsi="仿宋" w:eastAsia="仿宋" w:cs="仿宋"/>
          <w:spacing w:val="-3"/>
          <w:sz w:val="32"/>
          <w:szCs w:val="32"/>
        </w:rPr>
        <w:t>万元，占</w:t>
      </w:r>
      <w:r>
        <w:rPr>
          <w:rFonts w:hint="eastAsia" w:ascii="仿宋" w:hAnsi="仿宋" w:eastAsia="仿宋" w:cs="仿宋"/>
          <w:spacing w:val="-3"/>
          <w:sz w:val="32"/>
          <w:szCs w:val="32"/>
          <w:lang w:val="en-US" w:eastAsia="zh-CN"/>
        </w:rPr>
        <w:t>2.80</w:t>
      </w:r>
      <w:r>
        <w:rPr>
          <w:rFonts w:hint="eastAsia" w:ascii="仿宋" w:hAnsi="仿宋" w:eastAsia="仿宋" w:cs="仿宋"/>
          <w:spacing w:val="-3"/>
          <w:sz w:val="32"/>
          <w:szCs w:val="32"/>
        </w:rPr>
        <w:t>%；自然资源海洋气象等支出</w:t>
      </w:r>
      <w:r>
        <w:rPr>
          <w:rFonts w:hint="eastAsia" w:ascii="仿宋" w:hAnsi="仿宋" w:eastAsia="仿宋" w:cs="仿宋"/>
          <w:spacing w:val="-3"/>
          <w:sz w:val="32"/>
          <w:szCs w:val="32"/>
          <w:lang w:val="en-US" w:eastAsia="zh-CN"/>
        </w:rPr>
        <w:t>29.97万元，占3.52%；</w:t>
      </w:r>
      <w:r>
        <w:rPr>
          <w:rFonts w:hint="eastAsia" w:ascii="仿宋" w:hAnsi="仿宋" w:eastAsia="仿宋" w:cs="仿宋"/>
          <w:spacing w:val="-26"/>
          <w:sz w:val="32"/>
          <w:szCs w:val="32"/>
        </w:rPr>
        <w:t>住</w:t>
      </w:r>
      <w:r>
        <w:rPr>
          <w:rFonts w:hint="eastAsia" w:ascii="仿宋" w:hAnsi="仿宋" w:eastAsia="仿宋" w:cs="仿宋"/>
          <w:spacing w:val="-13"/>
          <w:sz w:val="32"/>
          <w:szCs w:val="32"/>
        </w:rPr>
        <w:t>房保障支出</w:t>
      </w:r>
      <w:r>
        <w:rPr>
          <w:rFonts w:hint="eastAsia" w:ascii="仿宋" w:hAnsi="仿宋" w:eastAsia="仿宋" w:cs="仿宋"/>
          <w:spacing w:val="-13"/>
          <w:sz w:val="32"/>
          <w:szCs w:val="32"/>
          <w:lang w:val="en-US" w:eastAsia="zh-CN"/>
        </w:rPr>
        <w:t>71.34</w:t>
      </w:r>
      <w:r>
        <w:rPr>
          <w:rFonts w:hint="eastAsia" w:ascii="仿宋" w:hAnsi="仿宋" w:eastAsia="仿宋" w:cs="仿宋"/>
          <w:spacing w:val="-13"/>
          <w:sz w:val="32"/>
          <w:szCs w:val="32"/>
        </w:rPr>
        <w:t>万元，占</w:t>
      </w:r>
      <w:r>
        <w:rPr>
          <w:rFonts w:hint="eastAsia" w:ascii="仿宋" w:hAnsi="仿宋" w:eastAsia="仿宋" w:cs="仿宋"/>
          <w:spacing w:val="-13"/>
          <w:sz w:val="32"/>
          <w:szCs w:val="32"/>
          <w:lang w:val="en-US" w:eastAsia="zh-CN"/>
        </w:rPr>
        <w:t>8.38</w:t>
      </w:r>
      <w:r>
        <w:rPr>
          <w:rFonts w:hint="eastAsia" w:ascii="仿宋" w:hAnsi="仿宋" w:eastAsia="仿宋" w:cs="仿宋"/>
          <w:spacing w:val="-13"/>
          <w:sz w:val="32"/>
          <w:szCs w:val="32"/>
        </w:rPr>
        <w:t>%。</w:t>
      </w:r>
    </w:p>
    <w:p>
      <w:pPr>
        <w:spacing w:before="188" w:line="360" w:lineRule="auto"/>
        <w:ind w:left="640"/>
        <w:rPr>
          <w:rFonts w:ascii="黑体" w:hAnsi="黑体" w:eastAsia="黑体" w:cs="黑体"/>
          <w:spacing w:val="-3"/>
          <w:sz w:val="32"/>
          <w:szCs w:val="32"/>
        </w:rPr>
      </w:pPr>
      <w:r>
        <w:rPr>
          <w:rFonts w:hint="eastAsia" w:ascii="黑体" w:hAnsi="黑体" w:eastAsia="黑体" w:cs="黑体"/>
          <w:spacing w:val="-3"/>
          <w:sz w:val="32"/>
          <w:szCs w:val="32"/>
        </w:rPr>
        <w:t>五、关于 2023 年一般公共预算支出表的说明</w:t>
      </w:r>
    </w:p>
    <w:p>
      <w:pPr>
        <w:spacing w:before="181" w:line="360" w:lineRule="auto"/>
        <w:ind w:left="615"/>
        <w:rPr>
          <w:rFonts w:ascii="楷体" w:hAnsi="楷体" w:eastAsia="楷体" w:cs="楷体"/>
          <w:b/>
          <w:bCs/>
          <w:sz w:val="32"/>
          <w:szCs w:val="32"/>
        </w:rPr>
      </w:pPr>
      <w:r>
        <w:rPr>
          <w:rFonts w:hint="eastAsia" w:ascii="楷体" w:hAnsi="楷体" w:eastAsia="楷体" w:cs="楷体"/>
          <w:b/>
          <w:bCs/>
          <w:spacing w:val="-6"/>
          <w:sz w:val="32"/>
          <w:szCs w:val="32"/>
        </w:rPr>
        <w:t>(</w:t>
      </w:r>
      <w:r>
        <w:rPr>
          <w:rFonts w:hint="eastAsia" w:ascii="楷体" w:hAnsi="楷体" w:eastAsia="楷体" w:cs="楷体"/>
          <w:b/>
          <w:bCs/>
          <w:spacing w:val="-5"/>
          <w:sz w:val="32"/>
          <w:szCs w:val="32"/>
        </w:rPr>
        <w:t>一</w:t>
      </w:r>
      <w:r>
        <w:rPr>
          <w:rFonts w:hint="eastAsia" w:ascii="楷体" w:hAnsi="楷体" w:eastAsia="楷体" w:cs="楷体"/>
          <w:b/>
          <w:bCs/>
          <w:spacing w:val="-3"/>
          <w:sz w:val="32"/>
          <w:szCs w:val="32"/>
        </w:rPr>
        <w:t>) 一般公共预算支出规模变化情况。</w:t>
      </w:r>
    </w:p>
    <w:p>
      <w:pPr>
        <w:spacing w:before="100" w:line="360" w:lineRule="auto"/>
        <w:ind w:left="21" w:right="72" w:firstLine="608"/>
        <w:jc w:val="both"/>
        <w:rPr>
          <w:rFonts w:ascii="仿宋" w:hAnsi="仿宋" w:eastAsia="仿宋" w:cs="仿宋"/>
          <w:sz w:val="32"/>
          <w:szCs w:val="32"/>
        </w:rPr>
      </w:pPr>
      <w:r>
        <w:rPr>
          <w:rFonts w:hint="eastAsia" w:ascii="仿宋" w:hAnsi="仿宋" w:eastAsia="仿宋" w:cs="仿宋"/>
          <w:spacing w:val="2"/>
          <w:sz w:val="32"/>
          <w:szCs w:val="32"/>
        </w:rPr>
        <w:t>灵璧县</w:t>
      </w:r>
      <w:r>
        <w:rPr>
          <w:rFonts w:hint="eastAsia" w:ascii="仿宋" w:hAnsi="仿宋" w:eastAsia="仿宋" w:cs="仿宋"/>
          <w:color w:val="000000" w:themeColor="text1"/>
          <w:spacing w:val="-1"/>
          <w:sz w:val="32"/>
          <w:szCs w:val="32"/>
          <w:lang w:eastAsia="zh-CN"/>
        </w:rPr>
        <w:t>游集镇人民政府</w:t>
      </w:r>
      <w:r>
        <w:rPr>
          <w:rFonts w:hint="eastAsia" w:ascii="仿宋" w:hAnsi="仿宋" w:eastAsia="仿宋" w:cs="仿宋"/>
          <w:spacing w:val="1"/>
          <w:sz w:val="32"/>
          <w:szCs w:val="32"/>
        </w:rPr>
        <w:t>2023年一般公共预算支出</w:t>
      </w:r>
      <w:r>
        <w:rPr>
          <w:rFonts w:hint="eastAsia" w:ascii="仿宋" w:hAnsi="仿宋" w:eastAsia="仿宋" w:cs="仿宋"/>
          <w:spacing w:val="1"/>
          <w:sz w:val="32"/>
          <w:szCs w:val="32"/>
          <w:lang w:val="en-US" w:eastAsia="zh-CN"/>
        </w:rPr>
        <w:t>852.08</w:t>
      </w:r>
      <w:r>
        <w:rPr>
          <w:rFonts w:hint="eastAsia" w:ascii="仿宋" w:hAnsi="仿宋" w:eastAsia="仿宋" w:cs="仿宋"/>
          <w:spacing w:val="-8"/>
          <w:sz w:val="32"/>
          <w:szCs w:val="32"/>
        </w:rPr>
        <w:t>万元，比2022年预算</w:t>
      </w:r>
      <w:r>
        <w:rPr>
          <w:rFonts w:hint="eastAsia" w:ascii="仿宋" w:hAnsi="仿宋" w:eastAsia="仿宋" w:cs="仿宋"/>
          <w:spacing w:val="3"/>
          <w:sz w:val="31"/>
          <w:szCs w:val="31"/>
        </w:rPr>
        <w:t>增加</w:t>
      </w:r>
      <w:r>
        <w:rPr>
          <w:rFonts w:hint="eastAsia" w:ascii="仿宋" w:hAnsi="仿宋" w:eastAsia="仿宋" w:cs="仿宋"/>
          <w:spacing w:val="3"/>
          <w:sz w:val="31"/>
          <w:szCs w:val="31"/>
          <w:lang w:val="en-US" w:eastAsia="zh-CN"/>
        </w:rPr>
        <w:t>238.48</w:t>
      </w:r>
      <w:r>
        <w:rPr>
          <w:rFonts w:hint="eastAsia" w:ascii="仿宋" w:hAnsi="仿宋" w:eastAsia="仿宋" w:cs="仿宋"/>
          <w:spacing w:val="3"/>
          <w:sz w:val="31"/>
          <w:szCs w:val="31"/>
        </w:rPr>
        <w:t>万元，增长</w:t>
      </w:r>
      <w:r>
        <w:rPr>
          <w:rFonts w:hint="eastAsia" w:ascii="仿宋" w:hAnsi="仿宋" w:eastAsia="仿宋" w:cs="仿宋"/>
          <w:spacing w:val="3"/>
          <w:sz w:val="31"/>
          <w:szCs w:val="31"/>
          <w:lang w:val="en-US" w:eastAsia="zh-CN"/>
        </w:rPr>
        <w:t>38.87</w:t>
      </w:r>
      <w:r>
        <w:rPr>
          <w:rFonts w:hint="eastAsia" w:ascii="仿宋" w:hAnsi="仿宋" w:eastAsia="仿宋" w:cs="仿宋"/>
          <w:spacing w:val="3"/>
          <w:sz w:val="31"/>
          <w:szCs w:val="31"/>
        </w:rPr>
        <w:t>%，</w:t>
      </w:r>
      <w:r>
        <w:rPr>
          <w:rFonts w:hint="eastAsia" w:ascii="仿宋" w:hAnsi="仿宋" w:eastAsia="仿宋" w:cs="仿宋"/>
          <w:spacing w:val="-20"/>
          <w:sz w:val="32"/>
          <w:szCs w:val="32"/>
        </w:rPr>
        <w:t>主</w:t>
      </w:r>
      <w:r>
        <w:rPr>
          <w:rFonts w:hint="eastAsia" w:ascii="仿宋" w:hAnsi="仿宋" w:eastAsia="仿宋" w:cs="仿宋"/>
          <w:spacing w:val="-11"/>
          <w:sz w:val="32"/>
          <w:szCs w:val="32"/>
        </w:rPr>
        <w:t>要</w:t>
      </w:r>
      <w:r>
        <w:rPr>
          <w:rFonts w:hint="eastAsia" w:ascii="仿宋" w:hAnsi="仿宋" w:eastAsia="仿宋" w:cs="仿宋"/>
          <w:spacing w:val="-10"/>
          <w:sz w:val="32"/>
          <w:szCs w:val="32"/>
        </w:rPr>
        <w:t>原因：一是</w:t>
      </w:r>
      <w:r>
        <w:rPr>
          <w:rFonts w:hint="eastAsia" w:ascii="仿宋" w:hAnsi="仿宋" w:eastAsia="仿宋" w:cs="仿宋"/>
          <w:spacing w:val="3"/>
          <w:sz w:val="31"/>
          <w:szCs w:val="31"/>
          <w:lang w:eastAsia="zh-CN"/>
        </w:rPr>
        <w:t>年终一次性奖金及基础性绩效增加预算</w:t>
      </w:r>
      <w:r>
        <w:rPr>
          <w:rFonts w:hint="eastAsia" w:ascii="仿宋" w:hAnsi="仿宋" w:eastAsia="仿宋" w:cs="仿宋"/>
          <w:spacing w:val="-10"/>
          <w:sz w:val="32"/>
          <w:szCs w:val="32"/>
        </w:rPr>
        <w:t>；二是</w:t>
      </w:r>
      <w:r>
        <w:rPr>
          <w:rFonts w:hint="eastAsia" w:ascii="仿宋" w:hAnsi="仿宋" w:eastAsia="仿宋" w:cs="仿宋"/>
          <w:spacing w:val="3"/>
          <w:sz w:val="31"/>
          <w:szCs w:val="31"/>
          <w:lang w:eastAsia="zh-CN"/>
        </w:rPr>
        <w:t>在职人员工资基数增加相关支出增加</w:t>
      </w:r>
      <w:r>
        <w:rPr>
          <w:rFonts w:hint="eastAsia" w:ascii="仿宋" w:hAnsi="仿宋" w:eastAsia="仿宋" w:cs="仿宋"/>
          <w:spacing w:val="-10"/>
          <w:sz w:val="32"/>
          <w:szCs w:val="32"/>
        </w:rPr>
        <w:t>。</w:t>
      </w:r>
    </w:p>
    <w:p>
      <w:pPr>
        <w:spacing w:before="12" w:line="360" w:lineRule="auto"/>
        <w:ind w:left="614"/>
        <w:jc w:val="both"/>
        <w:rPr>
          <w:rFonts w:ascii="楷体" w:hAnsi="楷体" w:eastAsia="楷体" w:cs="楷体"/>
          <w:b/>
          <w:bCs/>
          <w:sz w:val="32"/>
          <w:szCs w:val="32"/>
        </w:rPr>
      </w:pPr>
      <w:r>
        <w:rPr>
          <w:rFonts w:hint="eastAsia" w:ascii="楷体" w:hAnsi="楷体" w:eastAsia="楷体" w:cs="楷体"/>
          <w:b/>
          <w:bCs/>
          <w:spacing w:val="22"/>
          <w:sz w:val="32"/>
          <w:szCs w:val="32"/>
        </w:rPr>
        <w:t>(</w:t>
      </w:r>
      <w:r>
        <w:rPr>
          <w:rFonts w:hint="eastAsia" w:ascii="楷体" w:hAnsi="楷体" w:eastAsia="楷体" w:cs="楷体"/>
          <w:b/>
          <w:bCs/>
          <w:spacing w:val="13"/>
          <w:sz w:val="32"/>
          <w:szCs w:val="32"/>
        </w:rPr>
        <w:t>二) 一般公共预算支出结构情况。</w:t>
      </w:r>
    </w:p>
    <w:p>
      <w:pPr>
        <w:spacing w:before="187" w:line="360" w:lineRule="auto"/>
        <w:ind w:right="79" w:firstLine="644" w:firstLineChars="200"/>
        <w:rPr>
          <w:rFonts w:ascii="仿宋" w:hAnsi="仿宋" w:eastAsia="仿宋" w:cs="仿宋"/>
          <w:sz w:val="32"/>
          <w:szCs w:val="32"/>
        </w:rPr>
      </w:pPr>
      <w:r>
        <w:rPr>
          <w:rFonts w:hint="eastAsia" w:ascii="仿宋" w:hAnsi="仿宋" w:eastAsia="仿宋" w:cs="仿宋"/>
          <w:spacing w:val="1"/>
          <w:sz w:val="32"/>
          <w:szCs w:val="32"/>
        </w:rPr>
        <w:t>一般公共服务支出</w:t>
      </w:r>
      <w:r>
        <w:rPr>
          <w:rFonts w:hint="eastAsia" w:ascii="仿宋" w:hAnsi="仿宋" w:eastAsia="仿宋" w:cs="仿宋"/>
          <w:spacing w:val="1"/>
          <w:sz w:val="32"/>
          <w:szCs w:val="32"/>
          <w:lang w:val="en-US" w:eastAsia="zh-CN"/>
        </w:rPr>
        <w:t>631.19</w:t>
      </w:r>
      <w:r>
        <w:rPr>
          <w:rFonts w:hint="eastAsia" w:ascii="仿宋" w:hAnsi="仿宋" w:eastAsia="仿宋" w:cs="仿宋"/>
          <w:spacing w:val="1"/>
          <w:sz w:val="32"/>
          <w:szCs w:val="32"/>
        </w:rPr>
        <w:t>万元，占</w:t>
      </w:r>
      <w:r>
        <w:rPr>
          <w:rFonts w:hint="eastAsia" w:ascii="仿宋" w:hAnsi="仿宋" w:eastAsia="仿宋" w:cs="仿宋"/>
          <w:spacing w:val="1"/>
          <w:sz w:val="32"/>
          <w:szCs w:val="32"/>
          <w:lang w:val="en-US" w:eastAsia="zh-CN"/>
        </w:rPr>
        <w:t>74.07</w:t>
      </w:r>
      <w:r>
        <w:rPr>
          <w:rFonts w:hint="eastAsia" w:ascii="仿宋" w:hAnsi="仿宋" w:eastAsia="仿宋" w:cs="仿宋"/>
          <w:spacing w:val="1"/>
          <w:sz w:val="32"/>
          <w:szCs w:val="32"/>
        </w:rPr>
        <w:t>%；社会保障和就业支出</w:t>
      </w:r>
      <w:r>
        <w:rPr>
          <w:rFonts w:hint="eastAsia" w:ascii="仿宋" w:hAnsi="仿宋" w:eastAsia="仿宋" w:cs="仿宋"/>
          <w:spacing w:val="1"/>
          <w:sz w:val="32"/>
          <w:szCs w:val="32"/>
          <w:lang w:val="en-US" w:eastAsia="zh-CN"/>
        </w:rPr>
        <w:t>95.72</w:t>
      </w:r>
      <w:r>
        <w:rPr>
          <w:rFonts w:hint="eastAsia" w:ascii="仿宋" w:hAnsi="仿宋" w:eastAsia="仿宋" w:cs="仿宋"/>
          <w:spacing w:val="1"/>
          <w:sz w:val="32"/>
          <w:szCs w:val="32"/>
        </w:rPr>
        <w:t>万元，占</w:t>
      </w:r>
      <w:r>
        <w:rPr>
          <w:rFonts w:hint="eastAsia" w:ascii="仿宋" w:hAnsi="仿宋" w:eastAsia="仿宋" w:cs="仿宋"/>
          <w:spacing w:val="-3"/>
          <w:sz w:val="32"/>
          <w:szCs w:val="32"/>
          <w:lang w:val="en-US" w:eastAsia="zh-CN"/>
        </w:rPr>
        <w:t>11.23</w:t>
      </w:r>
      <w:r>
        <w:rPr>
          <w:rFonts w:hint="eastAsia" w:ascii="仿宋" w:hAnsi="仿宋" w:eastAsia="仿宋" w:cs="仿宋"/>
          <w:spacing w:val="-3"/>
          <w:sz w:val="32"/>
          <w:szCs w:val="32"/>
        </w:rPr>
        <w:t>%；卫生健康支出</w:t>
      </w:r>
      <w:r>
        <w:rPr>
          <w:rFonts w:hint="eastAsia" w:ascii="仿宋" w:hAnsi="仿宋" w:eastAsia="仿宋" w:cs="仿宋"/>
          <w:spacing w:val="-3"/>
          <w:sz w:val="32"/>
          <w:szCs w:val="32"/>
          <w:lang w:val="en-US" w:eastAsia="zh-CN"/>
        </w:rPr>
        <w:t>23.86</w:t>
      </w:r>
      <w:r>
        <w:rPr>
          <w:rFonts w:hint="eastAsia" w:ascii="仿宋" w:hAnsi="仿宋" w:eastAsia="仿宋" w:cs="仿宋"/>
          <w:spacing w:val="-3"/>
          <w:sz w:val="32"/>
          <w:szCs w:val="32"/>
        </w:rPr>
        <w:t>万元，占</w:t>
      </w:r>
      <w:r>
        <w:rPr>
          <w:rFonts w:hint="eastAsia" w:ascii="仿宋" w:hAnsi="仿宋" w:eastAsia="仿宋" w:cs="仿宋"/>
          <w:spacing w:val="-3"/>
          <w:sz w:val="32"/>
          <w:szCs w:val="32"/>
          <w:lang w:val="en-US" w:eastAsia="zh-CN"/>
        </w:rPr>
        <w:t>2.80</w:t>
      </w:r>
      <w:r>
        <w:rPr>
          <w:rFonts w:hint="eastAsia" w:ascii="仿宋" w:hAnsi="仿宋" w:eastAsia="仿宋" w:cs="仿宋"/>
          <w:spacing w:val="-3"/>
          <w:sz w:val="32"/>
          <w:szCs w:val="32"/>
        </w:rPr>
        <w:t>%；自然资源海洋气象等支出</w:t>
      </w:r>
      <w:r>
        <w:rPr>
          <w:rFonts w:hint="eastAsia" w:ascii="仿宋" w:hAnsi="仿宋" w:eastAsia="仿宋" w:cs="仿宋"/>
          <w:spacing w:val="-3"/>
          <w:sz w:val="32"/>
          <w:szCs w:val="32"/>
          <w:lang w:val="en-US" w:eastAsia="zh-CN"/>
        </w:rPr>
        <w:t>29.97万元，占3.52%；</w:t>
      </w:r>
      <w:r>
        <w:rPr>
          <w:rFonts w:hint="eastAsia" w:ascii="仿宋" w:hAnsi="仿宋" w:eastAsia="仿宋" w:cs="仿宋"/>
          <w:spacing w:val="-26"/>
          <w:sz w:val="32"/>
          <w:szCs w:val="32"/>
        </w:rPr>
        <w:t>住</w:t>
      </w:r>
      <w:r>
        <w:rPr>
          <w:rFonts w:hint="eastAsia" w:ascii="仿宋" w:hAnsi="仿宋" w:eastAsia="仿宋" w:cs="仿宋"/>
          <w:spacing w:val="-13"/>
          <w:sz w:val="32"/>
          <w:szCs w:val="32"/>
        </w:rPr>
        <w:t>房保障支出</w:t>
      </w:r>
      <w:r>
        <w:rPr>
          <w:rFonts w:hint="eastAsia" w:ascii="仿宋" w:hAnsi="仿宋" w:eastAsia="仿宋" w:cs="仿宋"/>
          <w:spacing w:val="-13"/>
          <w:sz w:val="32"/>
          <w:szCs w:val="32"/>
          <w:lang w:val="en-US" w:eastAsia="zh-CN"/>
        </w:rPr>
        <w:t>71.34</w:t>
      </w:r>
      <w:r>
        <w:rPr>
          <w:rFonts w:hint="eastAsia" w:ascii="仿宋" w:hAnsi="仿宋" w:eastAsia="仿宋" w:cs="仿宋"/>
          <w:spacing w:val="-13"/>
          <w:sz w:val="32"/>
          <w:szCs w:val="32"/>
        </w:rPr>
        <w:t>万元，占</w:t>
      </w:r>
      <w:r>
        <w:rPr>
          <w:rFonts w:hint="eastAsia" w:ascii="仿宋" w:hAnsi="仿宋" w:eastAsia="仿宋" w:cs="仿宋"/>
          <w:spacing w:val="-13"/>
          <w:sz w:val="32"/>
          <w:szCs w:val="32"/>
          <w:lang w:val="en-US" w:eastAsia="zh-CN"/>
        </w:rPr>
        <w:t>8.38</w:t>
      </w:r>
      <w:r>
        <w:rPr>
          <w:rFonts w:hint="eastAsia" w:ascii="仿宋" w:hAnsi="仿宋" w:eastAsia="仿宋" w:cs="仿宋"/>
          <w:spacing w:val="-13"/>
          <w:sz w:val="32"/>
          <w:szCs w:val="32"/>
        </w:rPr>
        <w:t>%。</w:t>
      </w:r>
    </w:p>
    <w:p>
      <w:pPr>
        <w:spacing w:before="4" w:line="360" w:lineRule="auto"/>
        <w:ind w:left="642" w:right="158" w:hanging="16"/>
        <w:jc w:val="both"/>
        <w:rPr>
          <w:rFonts w:ascii="仿宋" w:hAnsi="仿宋" w:eastAsia="仿宋" w:cs="仿宋"/>
          <w:sz w:val="32"/>
          <w:szCs w:val="32"/>
        </w:rPr>
      </w:pPr>
      <w:r>
        <w:rPr>
          <w:rFonts w:hint="eastAsia" w:ascii="楷体" w:hAnsi="楷体" w:eastAsia="楷体" w:cs="楷体"/>
          <w:b/>
          <w:bCs/>
          <w:spacing w:val="22"/>
          <w:sz w:val="32"/>
          <w:szCs w:val="32"/>
        </w:rPr>
        <w:t>(三) 一般公共预算支出具体使用情况。</w:t>
      </w:r>
      <w:r>
        <w:rPr>
          <w:rFonts w:hint="eastAsia" w:ascii="仿宋" w:hAnsi="仿宋" w:eastAsia="仿宋" w:cs="仿宋"/>
          <w:sz w:val="32"/>
          <w:szCs w:val="32"/>
        </w:rPr>
        <w:t xml:space="preserve">               </w:t>
      </w:r>
    </w:p>
    <w:p>
      <w:pPr>
        <w:spacing w:before="4" w:line="360" w:lineRule="auto"/>
        <w:ind w:right="158" w:firstLine="663" w:firstLineChars="200"/>
        <w:jc w:val="both"/>
        <w:rPr>
          <w:rFonts w:ascii="仿宋" w:hAnsi="仿宋" w:eastAsia="仿宋" w:cs="仿宋"/>
          <w:sz w:val="32"/>
          <w:szCs w:val="32"/>
        </w:rPr>
      </w:pPr>
      <w:r>
        <w:rPr>
          <w:rFonts w:hint="eastAsia" w:ascii="仿宋" w:hAnsi="仿宋" w:eastAsia="仿宋" w:cs="仿宋"/>
          <w:b/>
          <w:bCs/>
          <w:spacing w:val="5"/>
          <w:sz w:val="32"/>
          <w:szCs w:val="32"/>
        </w:rPr>
        <w:t>1.一般公共服务支出(类)政府办公厅（室）及相关机构事务(款)行政运行(</w:t>
      </w:r>
      <w:r>
        <w:rPr>
          <w:rFonts w:hint="eastAsia" w:ascii="仿宋" w:hAnsi="仿宋" w:eastAsia="仿宋" w:cs="仿宋"/>
          <w:b/>
          <w:bCs/>
          <w:spacing w:val="4"/>
          <w:sz w:val="32"/>
          <w:szCs w:val="32"/>
        </w:rPr>
        <w:t>项</w:t>
      </w:r>
      <w:r>
        <w:rPr>
          <w:rFonts w:hint="eastAsia" w:ascii="仿宋" w:hAnsi="仿宋" w:eastAsia="仿宋" w:cs="仿宋"/>
          <w:b/>
          <w:bCs/>
          <w:sz w:val="32"/>
          <w:szCs w:val="32"/>
        </w:rPr>
        <w:t>)</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490.63</w:t>
      </w:r>
      <w:r>
        <w:rPr>
          <w:rFonts w:hint="eastAsia" w:ascii="仿宋" w:hAnsi="仿宋" w:eastAsia="仿宋" w:cs="仿宋"/>
          <w:spacing w:val="-1"/>
          <w:sz w:val="32"/>
          <w:szCs w:val="32"/>
        </w:rPr>
        <w:t>万元，比2022 年预算</w:t>
      </w:r>
      <w:r>
        <w:rPr>
          <w:rFonts w:hint="eastAsia" w:ascii="仿宋" w:hAnsi="仿宋" w:eastAsia="仿宋" w:cs="仿宋"/>
          <w:spacing w:val="-1"/>
          <w:sz w:val="32"/>
          <w:szCs w:val="32"/>
          <w:lang w:eastAsia="zh-CN"/>
        </w:rPr>
        <w:t>增加</w:t>
      </w:r>
      <w:r>
        <w:rPr>
          <w:rFonts w:hint="eastAsia" w:ascii="仿宋" w:hAnsi="仿宋" w:eastAsia="仿宋" w:cs="仿宋"/>
          <w:spacing w:val="-1"/>
          <w:sz w:val="32"/>
          <w:szCs w:val="32"/>
          <w:lang w:val="en-US" w:eastAsia="zh-CN"/>
        </w:rPr>
        <w:t>144.33</w:t>
      </w:r>
      <w:r>
        <w:rPr>
          <w:rFonts w:hint="eastAsia" w:ascii="仿宋" w:hAnsi="仿宋" w:eastAsia="仿宋" w:cs="仿宋"/>
          <w:spacing w:val="-1"/>
          <w:sz w:val="32"/>
          <w:szCs w:val="32"/>
        </w:rPr>
        <w:t>万元，</w:t>
      </w:r>
      <w:r>
        <w:rPr>
          <w:rFonts w:hint="eastAsia" w:ascii="仿宋" w:hAnsi="仿宋" w:eastAsia="仿宋" w:cs="仿宋"/>
          <w:spacing w:val="-1"/>
          <w:sz w:val="32"/>
          <w:szCs w:val="32"/>
          <w:lang w:eastAsia="zh-CN"/>
        </w:rPr>
        <w:t>增长</w:t>
      </w:r>
      <w:r>
        <w:rPr>
          <w:rFonts w:hint="eastAsia" w:ascii="仿宋" w:hAnsi="仿宋" w:eastAsia="仿宋" w:cs="仿宋"/>
          <w:spacing w:val="3"/>
          <w:sz w:val="32"/>
          <w:szCs w:val="32"/>
          <w:lang w:val="en-US" w:eastAsia="zh-CN"/>
        </w:rPr>
        <w:t>41.67</w:t>
      </w:r>
      <w:r>
        <w:rPr>
          <w:rFonts w:hint="eastAsia" w:ascii="仿宋" w:hAnsi="仿宋" w:eastAsia="仿宋" w:cs="仿宋"/>
          <w:spacing w:val="3"/>
          <w:sz w:val="32"/>
          <w:szCs w:val="32"/>
        </w:rPr>
        <w:t>%，</w:t>
      </w:r>
      <w:r>
        <w:rPr>
          <w:rFonts w:hint="eastAsia" w:ascii="仿宋" w:hAnsi="仿宋" w:eastAsia="仿宋" w:cs="仿宋"/>
          <w:spacing w:val="3"/>
          <w:sz w:val="32"/>
          <w:szCs w:val="32"/>
          <w:lang w:eastAsia="zh-CN"/>
        </w:rPr>
        <w:t>增长</w:t>
      </w:r>
      <w:r>
        <w:rPr>
          <w:rFonts w:hint="eastAsia" w:ascii="仿宋" w:hAnsi="仿宋" w:eastAsia="仿宋" w:cs="仿宋"/>
          <w:spacing w:val="3"/>
          <w:sz w:val="32"/>
          <w:szCs w:val="32"/>
        </w:rPr>
        <w:t>原因主要是</w:t>
      </w:r>
      <w:r>
        <w:rPr>
          <w:rFonts w:hint="eastAsia" w:ascii="仿宋" w:hAnsi="仿宋" w:eastAsia="仿宋" w:cs="仿宋"/>
          <w:spacing w:val="3"/>
          <w:sz w:val="32"/>
          <w:szCs w:val="32"/>
          <w:lang w:eastAsia="zh-CN"/>
        </w:rPr>
        <w:t>镇政府项目支出增加</w:t>
      </w:r>
      <w:r>
        <w:rPr>
          <w:rFonts w:hint="eastAsia" w:ascii="仿宋" w:hAnsi="仿宋" w:eastAsia="仿宋" w:cs="仿宋"/>
          <w:sz w:val="32"/>
          <w:szCs w:val="32"/>
        </w:rPr>
        <w:t>。</w:t>
      </w:r>
    </w:p>
    <w:p>
      <w:pPr>
        <w:spacing w:before="3" w:line="360" w:lineRule="auto"/>
        <w:ind w:right="152" w:firstLine="663" w:firstLineChars="200"/>
        <w:jc w:val="both"/>
        <w:rPr>
          <w:rFonts w:ascii="仿宋" w:hAnsi="仿宋" w:eastAsia="仿宋" w:cs="仿宋"/>
          <w:sz w:val="32"/>
          <w:szCs w:val="32"/>
        </w:rPr>
      </w:pPr>
      <w:r>
        <w:rPr>
          <w:rFonts w:hint="eastAsia" w:ascii="仿宋" w:hAnsi="仿宋" w:eastAsia="仿宋" w:cs="仿宋"/>
          <w:b/>
          <w:bCs/>
          <w:spacing w:val="5"/>
          <w:sz w:val="32"/>
          <w:szCs w:val="32"/>
        </w:rPr>
        <w:t>2.一般公共服务支出(类)政府办公厅（室）及相关机构事务(款)事业运行(项)</w:t>
      </w:r>
      <w:r>
        <w:rPr>
          <w:rFonts w:hint="eastAsia" w:ascii="仿宋" w:hAnsi="仿宋" w:eastAsia="仿宋" w:cs="仿宋"/>
          <w:spacing w:val="-5"/>
          <w:sz w:val="32"/>
          <w:szCs w:val="32"/>
        </w:rPr>
        <w:t>2023年预算</w:t>
      </w:r>
      <w:r>
        <w:rPr>
          <w:rFonts w:hint="eastAsia" w:ascii="仿宋" w:hAnsi="仿宋" w:eastAsia="仿宋" w:cs="仿宋"/>
          <w:spacing w:val="-5"/>
          <w:sz w:val="32"/>
          <w:szCs w:val="32"/>
          <w:lang w:val="en-US" w:eastAsia="zh-CN"/>
        </w:rPr>
        <w:t>64.39</w:t>
      </w:r>
      <w:r>
        <w:rPr>
          <w:rFonts w:hint="eastAsia" w:ascii="仿宋" w:hAnsi="仿宋" w:eastAsia="仿宋" w:cs="仿宋"/>
          <w:spacing w:val="-5"/>
          <w:sz w:val="32"/>
          <w:szCs w:val="32"/>
        </w:rPr>
        <w:t>万元，比2022年预算</w:t>
      </w:r>
      <w:r>
        <w:rPr>
          <w:rFonts w:hint="eastAsia" w:ascii="仿宋" w:hAnsi="仿宋" w:eastAsia="仿宋" w:cs="仿宋"/>
          <w:spacing w:val="3"/>
          <w:sz w:val="32"/>
          <w:szCs w:val="32"/>
          <w:lang w:eastAsia="zh-CN"/>
        </w:rPr>
        <w:t>增加</w:t>
      </w:r>
      <w:r>
        <w:rPr>
          <w:rFonts w:hint="eastAsia" w:ascii="仿宋" w:hAnsi="仿宋" w:eastAsia="仿宋" w:cs="仿宋"/>
          <w:spacing w:val="-5"/>
          <w:sz w:val="32"/>
          <w:szCs w:val="32"/>
          <w:lang w:val="en-US" w:eastAsia="zh-CN"/>
        </w:rPr>
        <w:t>3.59</w:t>
      </w:r>
      <w:r>
        <w:rPr>
          <w:rFonts w:hint="eastAsia" w:ascii="仿宋" w:hAnsi="仿宋" w:eastAsia="仿宋" w:cs="仿宋"/>
          <w:spacing w:val="-4"/>
          <w:position w:val="2"/>
          <w:sz w:val="32"/>
          <w:szCs w:val="32"/>
        </w:rPr>
        <w:t>万元，</w:t>
      </w:r>
      <w:r>
        <w:rPr>
          <w:rFonts w:hint="eastAsia" w:ascii="仿宋" w:hAnsi="仿宋" w:eastAsia="仿宋" w:cs="仿宋"/>
          <w:spacing w:val="-1"/>
          <w:sz w:val="32"/>
          <w:szCs w:val="32"/>
          <w:lang w:eastAsia="zh-CN"/>
        </w:rPr>
        <w:t>增长</w:t>
      </w:r>
      <w:r>
        <w:rPr>
          <w:rFonts w:hint="eastAsia" w:ascii="仿宋" w:hAnsi="仿宋" w:eastAsia="仿宋" w:cs="仿宋"/>
          <w:spacing w:val="-2"/>
          <w:position w:val="2"/>
          <w:sz w:val="32"/>
          <w:szCs w:val="32"/>
          <w:lang w:val="en-US" w:eastAsia="zh-CN"/>
        </w:rPr>
        <w:t>5.9</w:t>
      </w:r>
      <w:r>
        <w:rPr>
          <w:rFonts w:hint="eastAsia" w:ascii="仿宋" w:hAnsi="仿宋" w:eastAsia="仿宋" w:cs="仿宋"/>
          <w:spacing w:val="-2"/>
          <w:position w:val="2"/>
          <w:sz w:val="32"/>
          <w:szCs w:val="32"/>
        </w:rPr>
        <w:t>%，</w:t>
      </w:r>
      <w:r>
        <w:rPr>
          <w:rFonts w:hint="eastAsia" w:ascii="仿宋" w:hAnsi="仿宋" w:eastAsia="仿宋" w:cs="仿宋"/>
          <w:spacing w:val="-1"/>
          <w:sz w:val="32"/>
          <w:szCs w:val="32"/>
          <w:lang w:eastAsia="zh-CN"/>
        </w:rPr>
        <w:t>增长</w:t>
      </w:r>
      <w:r>
        <w:rPr>
          <w:rFonts w:hint="eastAsia" w:ascii="仿宋" w:hAnsi="仿宋" w:eastAsia="仿宋" w:cs="仿宋"/>
          <w:spacing w:val="-2"/>
          <w:position w:val="2"/>
          <w:sz w:val="32"/>
          <w:szCs w:val="32"/>
        </w:rPr>
        <w:t>原因主要是</w:t>
      </w:r>
      <w:r>
        <w:rPr>
          <w:rFonts w:hint="eastAsia" w:ascii="仿宋" w:hAnsi="仿宋" w:eastAsia="仿宋" w:cs="仿宋"/>
          <w:spacing w:val="-2"/>
          <w:position w:val="2"/>
          <w:sz w:val="32"/>
          <w:szCs w:val="32"/>
          <w:lang w:eastAsia="zh-CN"/>
        </w:rPr>
        <w:t>镇政府</w:t>
      </w:r>
      <w:r>
        <w:rPr>
          <w:rFonts w:hint="eastAsia" w:ascii="仿宋" w:hAnsi="仿宋" w:eastAsia="仿宋" w:cs="仿宋"/>
          <w:spacing w:val="-2"/>
          <w:position w:val="2"/>
          <w:sz w:val="32"/>
          <w:szCs w:val="32"/>
          <w:highlight w:val="none"/>
          <w:lang w:eastAsia="zh-CN"/>
        </w:rPr>
        <w:t>事业编制人员调入相关支出</w:t>
      </w:r>
      <w:r>
        <w:rPr>
          <w:rFonts w:hint="eastAsia" w:ascii="仿宋" w:hAnsi="仿宋" w:eastAsia="仿宋" w:cs="仿宋"/>
          <w:spacing w:val="3"/>
          <w:sz w:val="32"/>
          <w:szCs w:val="32"/>
          <w:lang w:eastAsia="zh-CN"/>
        </w:rPr>
        <w:t>增加</w:t>
      </w:r>
      <w:r>
        <w:rPr>
          <w:rFonts w:hint="eastAsia" w:ascii="仿宋" w:hAnsi="仿宋" w:eastAsia="仿宋" w:cs="仿宋"/>
          <w:spacing w:val="-2"/>
          <w:position w:val="2"/>
          <w:sz w:val="32"/>
          <w:szCs w:val="32"/>
          <w:highlight w:val="none"/>
        </w:rPr>
        <w:t>。</w:t>
      </w:r>
    </w:p>
    <w:p>
      <w:pPr>
        <w:spacing w:before="194" w:line="360" w:lineRule="auto"/>
        <w:ind w:right="52" w:firstLine="663" w:firstLineChars="200"/>
        <w:jc w:val="both"/>
        <w:rPr>
          <w:rFonts w:ascii="仿宋" w:hAnsi="仿宋" w:eastAsia="仿宋" w:cs="仿宋"/>
          <w:sz w:val="32"/>
          <w:szCs w:val="32"/>
        </w:rPr>
      </w:pPr>
      <w:r>
        <w:rPr>
          <w:rFonts w:hint="eastAsia" w:ascii="仿宋" w:hAnsi="仿宋" w:eastAsia="仿宋" w:cs="仿宋"/>
          <w:b/>
          <w:bCs/>
          <w:spacing w:val="5"/>
          <w:sz w:val="32"/>
          <w:szCs w:val="32"/>
        </w:rPr>
        <w:t>3.一般公共服务支出(类)财政事务(款)行政运行(项)</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24.91</w:t>
      </w:r>
      <w:r>
        <w:rPr>
          <w:rFonts w:hint="eastAsia" w:ascii="仿宋" w:hAnsi="仿宋" w:eastAsia="仿宋" w:cs="仿宋"/>
          <w:spacing w:val="2"/>
          <w:sz w:val="32"/>
          <w:szCs w:val="32"/>
        </w:rPr>
        <w:t>万元，比2022</w:t>
      </w:r>
      <w:r>
        <w:rPr>
          <w:rFonts w:hint="eastAsia" w:ascii="仿宋" w:hAnsi="仿宋" w:eastAsia="仿宋" w:cs="仿宋"/>
          <w:spacing w:val="-6"/>
          <w:sz w:val="32"/>
          <w:szCs w:val="32"/>
        </w:rPr>
        <w:t>年预算</w:t>
      </w:r>
      <w:r>
        <w:rPr>
          <w:rFonts w:hint="eastAsia" w:ascii="仿宋" w:hAnsi="仿宋" w:eastAsia="仿宋" w:cs="仿宋"/>
          <w:spacing w:val="-6"/>
          <w:sz w:val="32"/>
          <w:szCs w:val="32"/>
          <w:lang w:eastAsia="zh-CN"/>
        </w:rPr>
        <w:t>减少</w:t>
      </w:r>
      <w:r>
        <w:rPr>
          <w:rFonts w:hint="eastAsia" w:ascii="仿宋" w:hAnsi="仿宋" w:eastAsia="仿宋" w:cs="仿宋"/>
          <w:spacing w:val="-6"/>
          <w:sz w:val="32"/>
          <w:szCs w:val="32"/>
          <w:lang w:val="en-US" w:eastAsia="zh-CN"/>
        </w:rPr>
        <w:t>5.19</w:t>
      </w:r>
      <w:r>
        <w:rPr>
          <w:rFonts w:hint="eastAsia" w:ascii="仿宋" w:hAnsi="仿宋" w:eastAsia="仿宋" w:cs="仿宋"/>
          <w:spacing w:val="-3"/>
          <w:sz w:val="32"/>
          <w:szCs w:val="32"/>
        </w:rPr>
        <w:t>万元，</w:t>
      </w:r>
      <w:r>
        <w:rPr>
          <w:rFonts w:hint="eastAsia" w:ascii="仿宋" w:hAnsi="仿宋" w:eastAsia="仿宋" w:cs="仿宋"/>
          <w:spacing w:val="-3"/>
          <w:sz w:val="32"/>
          <w:szCs w:val="32"/>
          <w:lang w:eastAsia="zh-CN"/>
        </w:rPr>
        <w:t>下降</w:t>
      </w:r>
      <w:r>
        <w:rPr>
          <w:rFonts w:hint="eastAsia" w:ascii="仿宋" w:hAnsi="仿宋" w:eastAsia="仿宋" w:cs="仿宋"/>
          <w:spacing w:val="-3"/>
          <w:sz w:val="32"/>
          <w:szCs w:val="32"/>
          <w:lang w:val="en-US" w:eastAsia="zh-CN"/>
        </w:rPr>
        <w:t>17.24</w:t>
      </w:r>
      <w:r>
        <w:rPr>
          <w:rFonts w:hint="eastAsia" w:ascii="仿宋" w:hAnsi="仿宋" w:eastAsia="仿宋" w:cs="仿宋"/>
          <w:spacing w:val="-2"/>
          <w:position w:val="2"/>
          <w:sz w:val="32"/>
          <w:szCs w:val="32"/>
        </w:rPr>
        <w:t>%</w:t>
      </w:r>
      <w:r>
        <w:rPr>
          <w:rFonts w:hint="eastAsia" w:ascii="仿宋" w:hAnsi="仿宋" w:eastAsia="仿宋" w:cs="仿宋"/>
          <w:spacing w:val="-3"/>
          <w:sz w:val="32"/>
          <w:szCs w:val="32"/>
        </w:rPr>
        <w:t>，</w:t>
      </w:r>
      <w:r>
        <w:rPr>
          <w:rFonts w:hint="eastAsia" w:ascii="仿宋" w:hAnsi="仿宋" w:eastAsia="仿宋" w:cs="仿宋"/>
          <w:spacing w:val="-3"/>
          <w:sz w:val="32"/>
          <w:szCs w:val="32"/>
          <w:lang w:eastAsia="zh-CN"/>
        </w:rPr>
        <w:t>下降</w:t>
      </w:r>
      <w:r>
        <w:rPr>
          <w:rFonts w:hint="eastAsia" w:ascii="仿宋" w:hAnsi="仿宋" w:eastAsia="仿宋" w:cs="仿宋"/>
          <w:spacing w:val="-11"/>
          <w:sz w:val="32"/>
          <w:szCs w:val="32"/>
        </w:rPr>
        <w:t>原</w:t>
      </w:r>
      <w:r>
        <w:rPr>
          <w:rFonts w:hint="eastAsia" w:ascii="仿宋" w:hAnsi="仿宋" w:eastAsia="仿宋" w:cs="仿宋"/>
          <w:spacing w:val="-6"/>
          <w:sz w:val="32"/>
          <w:szCs w:val="32"/>
        </w:rPr>
        <w:t>因主要是</w:t>
      </w:r>
      <w:r>
        <w:rPr>
          <w:rFonts w:hint="eastAsia" w:ascii="仿宋" w:hAnsi="仿宋" w:eastAsia="仿宋" w:cs="仿宋"/>
          <w:spacing w:val="-6"/>
          <w:sz w:val="32"/>
          <w:szCs w:val="32"/>
          <w:lang w:eastAsia="zh-CN"/>
        </w:rPr>
        <w:t>镇政府预算科目调整</w:t>
      </w:r>
      <w:r>
        <w:rPr>
          <w:rFonts w:hint="eastAsia" w:ascii="仿宋" w:hAnsi="仿宋" w:eastAsia="仿宋" w:cs="仿宋"/>
          <w:spacing w:val="-6"/>
          <w:sz w:val="32"/>
          <w:szCs w:val="32"/>
        </w:rPr>
        <w:t>。</w:t>
      </w:r>
    </w:p>
    <w:p>
      <w:pPr>
        <w:spacing w:before="4" w:line="360" w:lineRule="auto"/>
        <w:ind w:right="158" w:firstLine="663" w:firstLineChars="200"/>
        <w:jc w:val="both"/>
        <w:rPr>
          <w:rFonts w:hint="eastAsia" w:ascii="仿宋" w:hAnsi="仿宋" w:eastAsia="仿宋" w:cs="仿宋"/>
          <w:sz w:val="32"/>
          <w:szCs w:val="32"/>
        </w:rPr>
      </w:pPr>
      <w:r>
        <w:rPr>
          <w:rFonts w:hint="eastAsia" w:ascii="仿宋" w:hAnsi="仿宋" w:eastAsia="仿宋" w:cs="仿宋"/>
          <w:b/>
          <w:bCs/>
          <w:spacing w:val="5"/>
          <w:sz w:val="32"/>
          <w:szCs w:val="32"/>
        </w:rPr>
        <w:t>4.一般公共服务支出(类)财政事务(款)事业运行(项)</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51.25</w:t>
      </w:r>
      <w:r>
        <w:rPr>
          <w:rFonts w:hint="eastAsia" w:ascii="仿宋" w:hAnsi="仿宋" w:eastAsia="仿宋" w:cs="仿宋"/>
          <w:spacing w:val="-1"/>
          <w:sz w:val="32"/>
          <w:szCs w:val="32"/>
        </w:rPr>
        <w:t>万元，比2022年预算增加</w:t>
      </w:r>
      <w:r>
        <w:rPr>
          <w:rFonts w:hint="eastAsia" w:ascii="仿宋" w:hAnsi="仿宋" w:eastAsia="仿宋" w:cs="仿宋"/>
          <w:spacing w:val="-1"/>
          <w:sz w:val="32"/>
          <w:szCs w:val="32"/>
          <w:lang w:val="en-US" w:eastAsia="zh-CN"/>
        </w:rPr>
        <w:t>37.25</w:t>
      </w:r>
      <w:r>
        <w:rPr>
          <w:rFonts w:hint="eastAsia" w:ascii="仿宋" w:hAnsi="仿宋" w:eastAsia="仿宋" w:cs="仿宋"/>
          <w:spacing w:val="-1"/>
          <w:sz w:val="32"/>
          <w:szCs w:val="32"/>
        </w:rPr>
        <w:t>万元，增长</w:t>
      </w:r>
      <w:r>
        <w:rPr>
          <w:rFonts w:hint="eastAsia" w:ascii="仿宋" w:hAnsi="仿宋" w:eastAsia="仿宋" w:cs="仿宋"/>
          <w:sz w:val="32"/>
          <w:szCs w:val="32"/>
          <w:lang w:val="en-US" w:eastAsia="zh-CN"/>
        </w:rPr>
        <w:t>266.07</w:t>
      </w:r>
      <w:r>
        <w:rPr>
          <w:rFonts w:hint="eastAsia" w:ascii="仿宋" w:hAnsi="仿宋" w:eastAsia="仿宋" w:cs="仿宋"/>
          <w:spacing w:val="3"/>
          <w:sz w:val="32"/>
          <w:szCs w:val="32"/>
        </w:rPr>
        <w:t>%，增长原因主要是</w:t>
      </w:r>
      <w:r>
        <w:rPr>
          <w:rFonts w:hint="eastAsia" w:ascii="仿宋" w:hAnsi="仿宋" w:eastAsia="仿宋" w:cs="仿宋"/>
          <w:spacing w:val="-2"/>
          <w:position w:val="2"/>
          <w:sz w:val="32"/>
          <w:szCs w:val="32"/>
          <w:highlight w:val="none"/>
          <w:lang w:eastAsia="zh-CN"/>
        </w:rPr>
        <w:t>财政所</w:t>
      </w:r>
      <w:r>
        <w:rPr>
          <w:rFonts w:hint="eastAsia" w:ascii="仿宋" w:hAnsi="仿宋" w:eastAsia="仿宋" w:cs="仿宋"/>
          <w:spacing w:val="3"/>
          <w:sz w:val="32"/>
          <w:szCs w:val="32"/>
          <w:highlight w:val="none"/>
          <w:lang w:eastAsia="zh-CN"/>
        </w:rPr>
        <w:t>原行政运行调整至事业运行支出</w:t>
      </w:r>
      <w:r>
        <w:rPr>
          <w:rFonts w:hint="eastAsia" w:ascii="仿宋" w:hAnsi="仿宋" w:eastAsia="仿宋" w:cs="仿宋"/>
          <w:sz w:val="32"/>
          <w:szCs w:val="32"/>
        </w:rPr>
        <w:t>。</w:t>
      </w:r>
    </w:p>
    <w:p>
      <w:pPr>
        <w:spacing w:before="4" w:line="360" w:lineRule="auto"/>
        <w:ind w:right="158" w:firstLine="663" w:firstLineChars="200"/>
        <w:jc w:val="both"/>
        <w:rPr>
          <w:rFonts w:hint="eastAsia" w:ascii="仿宋" w:hAnsi="仿宋" w:eastAsia="仿宋" w:cs="仿宋"/>
          <w:sz w:val="32"/>
          <w:szCs w:val="32"/>
        </w:rPr>
      </w:pPr>
      <w:r>
        <w:rPr>
          <w:rFonts w:hint="eastAsia" w:ascii="仿宋" w:hAnsi="仿宋" w:eastAsia="仿宋" w:cs="仿宋"/>
          <w:b/>
          <w:bCs/>
          <w:spacing w:val="5"/>
          <w:sz w:val="32"/>
          <w:szCs w:val="32"/>
          <w:lang w:val="en-US" w:eastAsia="zh-CN"/>
        </w:rPr>
        <w:t>5</w:t>
      </w:r>
      <w:r>
        <w:rPr>
          <w:rFonts w:hint="eastAsia" w:ascii="仿宋" w:hAnsi="仿宋" w:eastAsia="仿宋" w:cs="仿宋"/>
          <w:b/>
          <w:bCs/>
          <w:spacing w:val="5"/>
          <w:sz w:val="32"/>
          <w:szCs w:val="32"/>
        </w:rPr>
        <w:t>.社会保障和就业支出(类)行政事业单位养老支出(款)机关事业单位基本养老保险缴费支出(项)</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63.81</w:t>
      </w:r>
      <w:r>
        <w:rPr>
          <w:rFonts w:hint="eastAsia" w:ascii="仿宋" w:hAnsi="仿宋" w:eastAsia="仿宋" w:cs="仿宋"/>
          <w:spacing w:val="-1"/>
          <w:sz w:val="32"/>
          <w:szCs w:val="32"/>
        </w:rPr>
        <w:t>万元，比2022年预算增加</w:t>
      </w:r>
      <w:r>
        <w:rPr>
          <w:rFonts w:hint="eastAsia" w:ascii="仿宋" w:hAnsi="仿宋" w:eastAsia="仿宋" w:cs="仿宋"/>
          <w:spacing w:val="-1"/>
          <w:sz w:val="32"/>
          <w:szCs w:val="32"/>
          <w:lang w:val="en-US" w:eastAsia="zh-CN"/>
        </w:rPr>
        <w:t>21.51</w:t>
      </w:r>
      <w:r>
        <w:rPr>
          <w:rFonts w:hint="eastAsia" w:ascii="仿宋" w:hAnsi="仿宋" w:eastAsia="仿宋" w:cs="仿宋"/>
          <w:spacing w:val="-1"/>
          <w:sz w:val="32"/>
          <w:szCs w:val="32"/>
        </w:rPr>
        <w:t>万元，增长</w:t>
      </w:r>
      <w:r>
        <w:rPr>
          <w:rFonts w:hint="eastAsia" w:ascii="仿宋" w:hAnsi="仿宋" w:eastAsia="仿宋" w:cs="仿宋"/>
          <w:sz w:val="32"/>
          <w:szCs w:val="32"/>
          <w:lang w:val="en-US" w:eastAsia="zh-CN"/>
        </w:rPr>
        <w:t>50.85</w:t>
      </w:r>
      <w:r>
        <w:rPr>
          <w:rFonts w:hint="eastAsia" w:ascii="仿宋" w:hAnsi="仿宋" w:eastAsia="仿宋" w:cs="仿宋"/>
          <w:spacing w:val="3"/>
          <w:sz w:val="32"/>
          <w:szCs w:val="32"/>
        </w:rPr>
        <w:t>%，增长原因主要是</w:t>
      </w:r>
      <w:r>
        <w:rPr>
          <w:rFonts w:hint="eastAsia" w:ascii="仿宋" w:hAnsi="仿宋" w:eastAsia="仿宋" w:cs="仿宋"/>
          <w:spacing w:val="-2"/>
          <w:position w:val="2"/>
          <w:sz w:val="32"/>
          <w:szCs w:val="32"/>
          <w:highlight w:val="none"/>
          <w:lang w:eastAsia="zh-CN"/>
        </w:rPr>
        <w:t>在职人员及工资基数增加相关养老保险缴费支出增加</w:t>
      </w:r>
      <w:r>
        <w:rPr>
          <w:rFonts w:hint="eastAsia" w:ascii="仿宋" w:hAnsi="仿宋" w:eastAsia="仿宋" w:cs="仿宋"/>
          <w:sz w:val="32"/>
          <w:szCs w:val="32"/>
        </w:rPr>
        <w:t>。</w:t>
      </w:r>
    </w:p>
    <w:p>
      <w:pPr>
        <w:spacing w:before="4" w:line="360" w:lineRule="auto"/>
        <w:ind w:right="158" w:firstLine="663" w:firstLineChars="200"/>
        <w:jc w:val="both"/>
        <w:rPr>
          <w:rFonts w:hint="eastAsia" w:ascii="仿宋" w:hAnsi="仿宋" w:eastAsia="仿宋" w:cs="仿宋"/>
          <w:sz w:val="32"/>
          <w:szCs w:val="32"/>
        </w:rPr>
      </w:pPr>
      <w:r>
        <w:rPr>
          <w:rFonts w:hint="eastAsia" w:ascii="仿宋" w:hAnsi="仿宋" w:eastAsia="仿宋" w:cs="仿宋"/>
          <w:b/>
          <w:bCs/>
          <w:spacing w:val="5"/>
          <w:sz w:val="32"/>
          <w:szCs w:val="32"/>
          <w:lang w:val="en-US" w:eastAsia="zh-CN"/>
        </w:rPr>
        <w:t>6</w:t>
      </w:r>
      <w:r>
        <w:rPr>
          <w:rFonts w:hint="eastAsia" w:ascii="仿宋" w:hAnsi="仿宋" w:eastAsia="仿宋" w:cs="仿宋"/>
          <w:b/>
          <w:bCs/>
          <w:spacing w:val="5"/>
          <w:sz w:val="32"/>
          <w:szCs w:val="32"/>
        </w:rPr>
        <w:t>.社会保障和就业支出(类)行政事业单位养老支出(款)机关事业单位职业年金缴费支出(项)</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31.91</w:t>
      </w:r>
      <w:r>
        <w:rPr>
          <w:rFonts w:hint="eastAsia" w:ascii="仿宋" w:hAnsi="仿宋" w:eastAsia="仿宋" w:cs="仿宋"/>
          <w:spacing w:val="-1"/>
          <w:sz w:val="32"/>
          <w:szCs w:val="32"/>
        </w:rPr>
        <w:t>万元，比2022年预算增加</w:t>
      </w:r>
      <w:r>
        <w:rPr>
          <w:rFonts w:hint="eastAsia" w:ascii="仿宋" w:hAnsi="仿宋" w:eastAsia="仿宋" w:cs="仿宋"/>
          <w:spacing w:val="-1"/>
          <w:sz w:val="32"/>
          <w:szCs w:val="32"/>
          <w:lang w:val="en-US" w:eastAsia="zh-CN"/>
        </w:rPr>
        <w:t>10.81</w:t>
      </w:r>
      <w:r>
        <w:rPr>
          <w:rFonts w:hint="eastAsia" w:ascii="仿宋" w:hAnsi="仿宋" w:eastAsia="仿宋" w:cs="仿宋"/>
          <w:spacing w:val="-1"/>
          <w:sz w:val="32"/>
          <w:szCs w:val="32"/>
        </w:rPr>
        <w:t>万元，增长</w:t>
      </w:r>
      <w:r>
        <w:rPr>
          <w:rFonts w:hint="eastAsia" w:ascii="仿宋" w:hAnsi="仿宋" w:eastAsia="仿宋" w:cs="仿宋"/>
          <w:sz w:val="32"/>
          <w:szCs w:val="32"/>
          <w:lang w:val="en-US" w:eastAsia="zh-CN"/>
        </w:rPr>
        <w:t>51.23</w:t>
      </w:r>
      <w:r>
        <w:rPr>
          <w:rFonts w:hint="eastAsia" w:ascii="仿宋" w:hAnsi="仿宋" w:eastAsia="仿宋" w:cs="仿宋"/>
          <w:spacing w:val="3"/>
          <w:sz w:val="32"/>
          <w:szCs w:val="32"/>
        </w:rPr>
        <w:t>%，增长原因主要是</w:t>
      </w:r>
      <w:r>
        <w:rPr>
          <w:rFonts w:hint="eastAsia" w:ascii="仿宋" w:hAnsi="仿宋" w:eastAsia="仿宋" w:cs="仿宋"/>
          <w:spacing w:val="-2"/>
          <w:position w:val="2"/>
          <w:sz w:val="32"/>
          <w:szCs w:val="32"/>
          <w:highlight w:val="none"/>
          <w:lang w:eastAsia="zh-CN"/>
        </w:rPr>
        <w:t>在职人员及工资基数增加相关职业年金缴费支出增加</w:t>
      </w:r>
      <w:r>
        <w:rPr>
          <w:rFonts w:hint="eastAsia" w:ascii="仿宋" w:hAnsi="仿宋" w:eastAsia="仿宋" w:cs="仿宋"/>
          <w:sz w:val="32"/>
          <w:szCs w:val="32"/>
        </w:rPr>
        <w:t>。</w:t>
      </w:r>
    </w:p>
    <w:p>
      <w:pPr>
        <w:spacing w:before="4" w:line="360" w:lineRule="auto"/>
        <w:ind w:right="158" w:firstLine="663" w:firstLineChars="200"/>
        <w:jc w:val="both"/>
        <w:rPr>
          <w:rFonts w:hint="eastAsia" w:ascii="仿宋" w:hAnsi="仿宋" w:eastAsia="仿宋" w:cs="仿宋"/>
          <w:spacing w:val="-2"/>
          <w:position w:val="2"/>
          <w:sz w:val="32"/>
          <w:szCs w:val="32"/>
          <w:highlight w:val="none"/>
          <w:lang w:eastAsia="zh-CN"/>
        </w:rPr>
      </w:pPr>
      <w:r>
        <w:rPr>
          <w:rFonts w:hint="eastAsia" w:ascii="仿宋" w:hAnsi="仿宋" w:eastAsia="仿宋" w:cs="仿宋"/>
          <w:b/>
          <w:bCs/>
          <w:spacing w:val="5"/>
          <w:sz w:val="32"/>
          <w:szCs w:val="32"/>
          <w:lang w:val="en-US" w:eastAsia="zh-CN"/>
        </w:rPr>
        <w:t>7</w:t>
      </w:r>
      <w:r>
        <w:rPr>
          <w:rFonts w:hint="eastAsia" w:ascii="仿宋" w:hAnsi="仿宋" w:eastAsia="仿宋" w:cs="仿宋"/>
          <w:b/>
          <w:bCs/>
          <w:spacing w:val="5"/>
          <w:sz w:val="32"/>
          <w:szCs w:val="32"/>
        </w:rPr>
        <w:t>.卫生健康支出(类)行政事业单位医疗(款)行政单位医疗(项)</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12.25</w:t>
      </w:r>
      <w:r>
        <w:rPr>
          <w:rFonts w:hint="eastAsia" w:ascii="仿宋" w:hAnsi="仿宋" w:eastAsia="仿宋" w:cs="仿宋"/>
          <w:spacing w:val="-1"/>
          <w:sz w:val="32"/>
          <w:szCs w:val="32"/>
        </w:rPr>
        <w:t>万元，比2022年预算</w:t>
      </w:r>
      <w:r>
        <w:rPr>
          <w:rFonts w:hint="eastAsia" w:ascii="仿宋" w:hAnsi="仿宋" w:eastAsia="仿宋" w:cs="仿宋"/>
          <w:spacing w:val="-1"/>
          <w:sz w:val="32"/>
          <w:szCs w:val="32"/>
          <w:lang w:eastAsia="zh-CN"/>
        </w:rPr>
        <w:t>增加</w:t>
      </w:r>
      <w:r>
        <w:rPr>
          <w:rFonts w:hint="eastAsia" w:ascii="仿宋" w:hAnsi="仿宋" w:eastAsia="仿宋" w:cs="仿宋"/>
          <w:spacing w:val="-1"/>
          <w:sz w:val="32"/>
          <w:szCs w:val="32"/>
          <w:lang w:val="en-US" w:eastAsia="zh-CN"/>
        </w:rPr>
        <w:t>1.35</w:t>
      </w:r>
      <w:r>
        <w:rPr>
          <w:rFonts w:hint="eastAsia" w:ascii="仿宋" w:hAnsi="仿宋" w:eastAsia="仿宋" w:cs="仿宋"/>
          <w:spacing w:val="-1"/>
          <w:sz w:val="32"/>
          <w:szCs w:val="32"/>
        </w:rPr>
        <w:t>万元，</w:t>
      </w:r>
      <w:r>
        <w:rPr>
          <w:rFonts w:hint="eastAsia" w:ascii="仿宋" w:hAnsi="仿宋" w:eastAsia="仿宋" w:cs="仿宋"/>
          <w:spacing w:val="-1"/>
          <w:sz w:val="32"/>
          <w:szCs w:val="32"/>
          <w:lang w:eastAsia="zh-CN"/>
        </w:rPr>
        <w:t>增长</w:t>
      </w:r>
      <w:r>
        <w:rPr>
          <w:rFonts w:hint="eastAsia" w:ascii="仿宋" w:hAnsi="仿宋" w:eastAsia="仿宋" w:cs="仿宋"/>
          <w:sz w:val="32"/>
          <w:szCs w:val="32"/>
          <w:lang w:val="en-US" w:eastAsia="zh-CN"/>
        </w:rPr>
        <w:t>12.39</w:t>
      </w:r>
      <w:r>
        <w:rPr>
          <w:rFonts w:hint="eastAsia" w:ascii="仿宋" w:hAnsi="仿宋" w:eastAsia="仿宋" w:cs="仿宋"/>
          <w:spacing w:val="3"/>
          <w:sz w:val="32"/>
          <w:szCs w:val="32"/>
        </w:rPr>
        <w:t>%，</w:t>
      </w:r>
      <w:r>
        <w:rPr>
          <w:rFonts w:hint="eastAsia" w:ascii="仿宋" w:hAnsi="仿宋" w:eastAsia="仿宋" w:cs="仿宋"/>
          <w:spacing w:val="-1"/>
          <w:sz w:val="32"/>
          <w:szCs w:val="32"/>
          <w:lang w:eastAsia="zh-CN"/>
        </w:rPr>
        <w:t>增长</w:t>
      </w:r>
      <w:r>
        <w:rPr>
          <w:rFonts w:hint="eastAsia" w:ascii="仿宋" w:hAnsi="仿宋" w:eastAsia="仿宋" w:cs="仿宋"/>
          <w:spacing w:val="3"/>
          <w:sz w:val="32"/>
          <w:szCs w:val="32"/>
        </w:rPr>
        <w:t>原因主要是</w:t>
      </w:r>
      <w:r>
        <w:rPr>
          <w:rFonts w:hint="eastAsia" w:ascii="仿宋" w:hAnsi="仿宋" w:eastAsia="仿宋" w:cs="仿宋"/>
          <w:spacing w:val="-2"/>
          <w:position w:val="2"/>
          <w:sz w:val="32"/>
          <w:szCs w:val="32"/>
          <w:highlight w:val="none"/>
          <w:lang w:eastAsia="zh-CN"/>
        </w:rPr>
        <w:t>人员增加</w:t>
      </w:r>
    </w:p>
    <w:p>
      <w:pPr>
        <w:spacing w:before="4" w:line="360" w:lineRule="auto"/>
        <w:ind w:right="158" w:firstLine="663" w:firstLineChars="200"/>
        <w:jc w:val="both"/>
        <w:rPr>
          <w:rFonts w:hint="eastAsia" w:ascii="仿宋" w:hAnsi="仿宋" w:eastAsia="仿宋" w:cs="仿宋"/>
          <w:sz w:val="32"/>
          <w:szCs w:val="32"/>
        </w:rPr>
      </w:pPr>
      <w:r>
        <w:rPr>
          <w:rFonts w:hint="eastAsia" w:ascii="仿宋" w:hAnsi="仿宋" w:eastAsia="仿宋" w:cs="仿宋"/>
          <w:b/>
          <w:bCs/>
          <w:spacing w:val="5"/>
          <w:sz w:val="32"/>
          <w:szCs w:val="32"/>
          <w:lang w:val="en-US" w:eastAsia="zh-CN"/>
        </w:rPr>
        <w:t>8.卫生健康支出(类)行政事业单位医疗(款)事业单位医疗(项)</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6.92</w:t>
      </w:r>
      <w:r>
        <w:rPr>
          <w:rFonts w:hint="eastAsia" w:ascii="仿宋" w:hAnsi="仿宋" w:eastAsia="仿宋" w:cs="仿宋"/>
          <w:spacing w:val="-1"/>
          <w:sz w:val="32"/>
          <w:szCs w:val="32"/>
        </w:rPr>
        <w:t>万元，比2022年预算</w:t>
      </w:r>
      <w:r>
        <w:rPr>
          <w:rFonts w:hint="eastAsia" w:ascii="仿宋" w:hAnsi="仿宋" w:eastAsia="仿宋" w:cs="仿宋"/>
          <w:spacing w:val="-1"/>
          <w:sz w:val="32"/>
          <w:szCs w:val="32"/>
          <w:lang w:eastAsia="zh-CN"/>
        </w:rPr>
        <w:t>增加</w:t>
      </w:r>
      <w:r>
        <w:rPr>
          <w:rFonts w:hint="eastAsia" w:ascii="仿宋" w:hAnsi="仿宋" w:eastAsia="仿宋" w:cs="仿宋"/>
          <w:spacing w:val="-1"/>
          <w:sz w:val="32"/>
          <w:szCs w:val="32"/>
          <w:lang w:val="en-US" w:eastAsia="zh-CN"/>
        </w:rPr>
        <w:t>0.92</w:t>
      </w:r>
      <w:r>
        <w:rPr>
          <w:rFonts w:hint="eastAsia" w:ascii="仿宋" w:hAnsi="仿宋" w:eastAsia="仿宋" w:cs="仿宋"/>
          <w:spacing w:val="-1"/>
          <w:sz w:val="32"/>
          <w:szCs w:val="32"/>
        </w:rPr>
        <w:t>万元，</w:t>
      </w:r>
      <w:r>
        <w:rPr>
          <w:rFonts w:hint="eastAsia" w:ascii="仿宋" w:hAnsi="仿宋" w:eastAsia="仿宋" w:cs="仿宋"/>
          <w:spacing w:val="-1"/>
          <w:sz w:val="32"/>
          <w:szCs w:val="32"/>
          <w:lang w:eastAsia="zh-CN"/>
        </w:rPr>
        <w:t>增长</w:t>
      </w:r>
      <w:r>
        <w:rPr>
          <w:rFonts w:hint="eastAsia" w:ascii="仿宋" w:hAnsi="仿宋" w:eastAsia="仿宋" w:cs="仿宋"/>
          <w:sz w:val="32"/>
          <w:szCs w:val="32"/>
          <w:lang w:val="en-US" w:eastAsia="zh-CN"/>
        </w:rPr>
        <w:t>15.33</w:t>
      </w:r>
      <w:r>
        <w:rPr>
          <w:rFonts w:hint="eastAsia" w:ascii="仿宋" w:hAnsi="仿宋" w:eastAsia="仿宋" w:cs="仿宋"/>
          <w:spacing w:val="3"/>
          <w:sz w:val="32"/>
          <w:szCs w:val="32"/>
        </w:rPr>
        <w:t>%，</w:t>
      </w:r>
      <w:r>
        <w:rPr>
          <w:rFonts w:hint="eastAsia" w:ascii="仿宋" w:hAnsi="仿宋" w:eastAsia="仿宋" w:cs="仿宋"/>
          <w:spacing w:val="3"/>
          <w:sz w:val="32"/>
          <w:szCs w:val="32"/>
          <w:lang w:eastAsia="zh-CN"/>
        </w:rPr>
        <w:t>增长</w:t>
      </w:r>
      <w:r>
        <w:rPr>
          <w:rFonts w:hint="eastAsia" w:ascii="仿宋" w:hAnsi="仿宋" w:eastAsia="仿宋" w:cs="仿宋"/>
          <w:spacing w:val="3"/>
          <w:sz w:val="32"/>
          <w:szCs w:val="32"/>
        </w:rPr>
        <w:t>原因主要是</w:t>
      </w:r>
      <w:r>
        <w:rPr>
          <w:rFonts w:hint="eastAsia" w:ascii="仿宋" w:hAnsi="仿宋" w:eastAsia="仿宋" w:cs="仿宋"/>
          <w:spacing w:val="-2"/>
          <w:position w:val="2"/>
          <w:sz w:val="32"/>
          <w:szCs w:val="32"/>
          <w:highlight w:val="none"/>
          <w:lang w:eastAsia="zh-CN"/>
        </w:rPr>
        <w:t>在职人员工资基数增加相关事业单位医疗支出增加</w:t>
      </w:r>
      <w:r>
        <w:rPr>
          <w:rFonts w:hint="eastAsia" w:ascii="仿宋" w:hAnsi="仿宋" w:eastAsia="仿宋" w:cs="仿宋"/>
          <w:sz w:val="32"/>
          <w:szCs w:val="32"/>
        </w:rPr>
        <w:t>。</w:t>
      </w:r>
    </w:p>
    <w:p>
      <w:pPr>
        <w:spacing w:before="4" w:line="360" w:lineRule="auto"/>
        <w:ind w:right="158" w:firstLine="663" w:firstLineChars="200"/>
        <w:jc w:val="both"/>
        <w:rPr>
          <w:rFonts w:hint="eastAsia" w:ascii="仿宋" w:hAnsi="仿宋" w:eastAsia="仿宋" w:cs="仿宋"/>
          <w:spacing w:val="-2"/>
          <w:position w:val="2"/>
          <w:sz w:val="32"/>
          <w:szCs w:val="32"/>
          <w:highlight w:val="none"/>
          <w:lang w:eastAsia="zh-CN"/>
        </w:rPr>
      </w:pPr>
      <w:r>
        <w:rPr>
          <w:rFonts w:hint="eastAsia" w:ascii="仿宋" w:hAnsi="仿宋" w:eastAsia="仿宋" w:cs="仿宋"/>
          <w:b/>
          <w:bCs/>
          <w:spacing w:val="5"/>
          <w:sz w:val="32"/>
          <w:szCs w:val="32"/>
          <w:lang w:val="en-US" w:eastAsia="zh-CN"/>
        </w:rPr>
        <w:t>9.卫生健康支出(类)行政事业单位医疗(款)公务员医疗补助(项)</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3.83</w:t>
      </w:r>
      <w:r>
        <w:rPr>
          <w:rFonts w:hint="eastAsia" w:ascii="仿宋" w:hAnsi="仿宋" w:eastAsia="仿宋" w:cs="仿宋"/>
          <w:spacing w:val="-1"/>
          <w:sz w:val="32"/>
          <w:szCs w:val="32"/>
        </w:rPr>
        <w:t>万元，比2022年预算</w:t>
      </w:r>
      <w:r>
        <w:rPr>
          <w:rFonts w:hint="eastAsia" w:ascii="仿宋" w:hAnsi="仿宋" w:eastAsia="仿宋" w:cs="仿宋"/>
          <w:spacing w:val="-1"/>
          <w:sz w:val="32"/>
          <w:szCs w:val="32"/>
          <w:lang w:eastAsia="zh-CN"/>
        </w:rPr>
        <w:t>增加</w:t>
      </w:r>
      <w:r>
        <w:rPr>
          <w:rFonts w:hint="eastAsia" w:ascii="仿宋" w:hAnsi="仿宋" w:eastAsia="仿宋" w:cs="仿宋"/>
          <w:spacing w:val="-1"/>
          <w:sz w:val="32"/>
          <w:szCs w:val="32"/>
          <w:lang w:val="en-US" w:eastAsia="zh-CN"/>
        </w:rPr>
        <w:t>0.43</w:t>
      </w:r>
      <w:r>
        <w:rPr>
          <w:rFonts w:hint="eastAsia" w:ascii="仿宋" w:hAnsi="仿宋" w:eastAsia="仿宋" w:cs="仿宋"/>
          <w:spacing w:val="-1"/>
          <w:sz w:val="32"/>
          <w:szCs w:val="32"/>
        </w:rPr>
        <w:t>万元，</w:t>
      </w:r>
      <w:r>
        <w:rPr>
          <w:rFonts w:hint="eastAsia" w:ascii="仿宋" w:hAnsi="仿宋" w:eastAsia="仿宋" w:cs="仿宋"/>
          <w:spacing w:val="-1"/>
          <w:sz w:val="32"/>
          <w:szCs w:val="32"/>
          <w:lang w:eastAsia="zh-CN"/>
        </w:rPr>
        <w:t>增长</w:t>
      </w:r>
      <w:r>
        <w:rPr>
          <w:rFonts w:hint="eastAsia" w:ascii="仿宋" w:hAnsi="仿宋" w:eastAsia="仿宋" w:cs="仿宋"/>
          <w:sz w:val="32"/>
          <w:szCs w:val="32"/>
          <w:lang w:val="en-US" w:eastAsia="zh-CN"/>
        </w:rPr>
        <w:t>12.65</w:t>
      </w:r>
      <w:r>
        <w:rPr>
          <w:rFonts w:hint="eastAsia" w:ascii="仿宋" w:hAnsi="仿宋" w:eastAsia="仿宋" w:cs="仿宋"/>
          <w:spacing w:val="3"/>
          <w:sz w:val="32"/>
          <w:szCs w:val="32"/>
        </w:rPr>
        <w:t>%，</w:t>
      </w:r>
      <w:r>
        <w:rPr>
          <w:rFonts w:hint="eastAsia" w:ascii="仿宋" w:hAnsi="仿宋" w:eastAsia="仿宋" w:cs="仿宋"/>
          <w:spacing w:val="-1"/>
          <w:sz w:val="32"/>
          <w:szCs w:val="32"/>
          <w:lang w:eastAsia="zh-CN"/>
        </w:rPr>
        <w:t>增长</w:t>
      </w:r>
      <w:r>
        <w:rPr>
          <w:rFonts w:hint="eastAsia" w:ascii="仿宋" w:hAnsi="仿宋" w:eastAsia="仿宋" w:cs="仿宋"/>
          <w:spacing w:val="3"/>
          <w:sz w:val="32"/>
          <w:szCs w:val="32"/>
        </w:rPr>
        <w:t>原因主要是</w:t>
      </w:r>
      <w:r>
        <w:rPr>
          <w:rFonts w:hint="eastAsia" w:ascii="仿宋" w:hAnsi="仿宋" w:eastAsia="仿宋" w:cs="仿宋"/>
          <w:spacing w:val="-2"/>
          <w:position w:val="2"/>
          <w:sz w:val="32"/>
          <w:szCs w:val="32"/>
          <w:highlight w:val="none"/>
          <w:lang w:eastAsia="zh-CN"/>
        </w:rPr>
        <w:t>人员增加</w:t>
      </w:r>
    </w:p>
    <w:p>
      <w:pPr>
        <w:spacing w:before="4" w:line="360" w:lineRule="auto"/>
        <w:ind w:right="158" w:firstLine="663" w:firstLineChars="200"/>
        <w:jc w:val="both"/>
        <w:rPr>
          <w:rFonts w:hint="eastAsia" w:ascii="仿宋" w:hAnsi="仿宋" w:eastAsia="仿宋" w:cs="仿宋"/>
          <w:sz w:val="32"/>
          <w:szCs w:val="32"/>
        </w:rPr>
      </w:pPr>
      <w:r>
        <w:rPr>
          <w:rFonts w:hint="eastAsia" w:ascii="仿宋" w:hAnsi="仿宋" w:eastAsia="仿宋" w:cs="仿宋"/>
          <w:b/>
          <w:bCs/>
          <w:spacing w:val="5"/>
          <w:sz w:val="32"/>
          <w:szCs w:val="32"/>
          <w:lang w:val="en-US" w:eastAsia="zh-CN"/>
        </w:rPr>
        <w:t>10.卫生健康支出(类)行政事业单位医疗(款)其他行政事业单位医疗支出(项)</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0.86</w:t>
      </w:r>
      <w:r>
        <w:rPr>
          <w:rFonts w:hint="eastAsia" w:ascii="仿宋" w:hAnsi="仿宋" w:eastAsia="仿宋" w:cs="仿宋"/>
          <w:spacing w:val="-1"/>
          <w:sz w:val="32"/>
          <w:szCs w:val="32"/>
        </w:rPr>
        <w:t>万元，比2022年预算</w:t>
      </w:r>
      <w:r>
        <w:rPr>
          <w:rFonts w:hint="eastAsia" w:ascii="仿宋" w:hAnsi="仿宋" w:eastAsia="仿宋" w:cs="仿宋"/>
          <w:spacing w:val="-1"/>
          <w:sz w:val="32"/>
          <w:szCs w:val="32"/>
          <w:lang w:eastAsia="zh-CN"/>
        </w:rPr>
        <w:t>增加</w:t>
      </w:r>
      <w:r>
        <w:rPr>
          <w:rFonts w:hint="eastAsia" w:ascii="仿宋" w:hAnsi="仿宋" w:eastAsia="仿宋" w:cs="仿宋"/>
          <w:spacing w:val="-1"/>
          <w:sz w:val="32"/>
          <w:szCs w:val="32"/>
          <w:lang w:val="en-US" w:eastAsia="zh-CN"/>
        </w:rPr>
        <w:t>0.16</w:t>
      </w:r>
      <w:r>
        <w:rPr>
          <w:rFonts w:hint="eastAsia" w:ascii="仿宋" w:hAnsi="仿宋" w:eastAsia="仿宋" w:cs="仿宋"/>
          <w:spacing w:val="-1"/>
          <w:sz w:val="32"/>
          <w:szCs w:val="32"/>
        </w:rPr>
        <w:t>万元，</w:t>
      </w:r>
      <w:r>
        <w:rPr>
          <w:rFonts w:hint="eastAsia" w:ascii="仿宋" w:hAnsi="仿宋" w:eastAsia="仿宋" w:cs="仿宋"/>
          <w:spacing w:val="-1"/>
          <w:sz w:val="32"/>
          <w:szCs w:val="32"/>
          <w:lang w:eastAsia="zh-CN"/>
        </w:rPr>
        <w:t>增长</w:t>
      </w:r>
      <w:r>
        <w:rPr>
          <w:rFonts w:hint="eastAsia" w:ascii="仿宋" w:hAnsi="仿宋" w:eastAsia="仿宋" w:cs="仿宋"/>
          <w:sz w:val="32"/>
          <w:szCs w:val="32"/>
          <w:lang w:val="en-US" w:eastAsia="zh-CN"/>
        </w:rPr>
        <w:t>2.29</w:t>
      </w:r>
      <w:r>
        <w:rPr>
          <w:rFonts w:hint="eastAsia" w:ascii="仿宋" w:hAnsi="仿宋" w:eastAsia="仿宋" w:cs="仿宋"/>
          <w:spacing w:val="3"/>
          <w:sz w:val="32"/>
          <w:szCs w:val="32"/>
        </w:rPr>
        <w:t>%，</w:t>
      </w:r>
      <w:r>
        <w:rPr>
          <w:rFonts w:hint="eastAsia" w:ascii="仿宋" w:hAnsi="仿宋" w:eastAsia="仿宋" w:cs="仿宋"/>
          <w:spacing w:val="3"/>
          <w:sz w:val="32"/>
          <w:szCs w:val="32"/>
          <w:lang w:eastAsia="zh-CN"/>
        </w:rPr>
        <w:t>增长</w:t>
      </w:r>
      <w:r>
        <w:rPr>
          <w:rFonts w:hint="eastAsia" w:ascii="仿宋" w:hAnsi="仿宋" w:eastAsia="仿宋" w:cs="仿宋"/>
          <w:spacing w:val="3"/>
          <w:sz w:val="32"/>
          <w:szCs w:val="32"/>
        </w:rPr>
        <w:t>原因主要是</w:t>
      </w:r>
      <w:r>
        <w:rPr>
          <w:rFonts w:hint="eastAsia" w:ascii="仿宋" w:hAnsi="仿宋" w:eastAsia="仿宋" w:cs="仿宋"/>
          <w:spacing w:val="-2"/>
          <w:position w:val="2"/>
          <w:sz w:val="32"/>
          <w:szCs w:val="32"/>
          <w:highlight w:val="none"/>
          <w:lang w:eastAsia="zh-CN"/>
        </w:rPr>
        <w:t>在职人员工资基数增加相关其他行政事业单位医疗支出增加</w:t>
      </w:r>
      <w:r>
        <w:rPr>
          <w:rFonts w:hint="eastAsia" w:ascii="仿宋" w:hAnsi="仿宋" w:eastAsia="仿宋" w:cs="仿宋"/>
          <w:sz w:val="32"/>
          <w:szCs w:val="32"/>
        </w:rPr>
        <w:t>。</w:t>
      </w:r>
    </w:p>
    <w:p>
      <w:pPr>
        <w:spacing w:before="194" w:line="360" w:lineRule="auto"/>
        <w:ind w:right="52" w:firstLine="663" w:firstLineChars="200"/>
        <w:jc w:val="both"/>
        <w:rPr>
          <w:rFonts w:ascii="仿宋" w:hAnsi="仿宋" w:eastAsia="仿宋" w:cs="仿宋"/>
          <w:sz w:val="32"/>
          <w:szCs w:val="32"/>
          <w:highlight w:val="none"/>
        </w:rPr>
      </w:pPr>
      <w:r>
        <w:rPr>
          <w:rFonts w:hint="eastAsia" w:ascii="仿宋" w:hAnsi="仿宋" w:eastAsia="仿宋" w:cs="仿宋"/>
          <w:b/>
          <w:bCs/>
          <w:spacing w:val="5"/>
          <w:sz w:val="32"/>
          <w:szCs w:val="32"/>
          <w:lang w:val="en-US" w:eastAsia="zh-CN"/>
        </w:rPr>
        <w:t>11.自然资源海洋气象等支出(类)自然资源事务(款)事业运行(项)</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29.97</w:t>
      </w:r>
      <w:r>
        <w:rPr>
          <w:rFonts w:hint="eastAsia" w:ascii="仿宋" w:hAnsi="仿宋" w:eastAsia="仿宋" w:cs="仿宋"/>
          <w:spacing w:val="-1"/>
          <w:sz w:val="32"/>
          <w:szCs w:val="32"/>
        </w:rPr>
        <w:t>万元，比2022年预算减少</w:t>
      </w:r>
      <w:r>
        <w:rPr>
          <w:rFonts w:hint="eastAsia" w:ascii="仿宋" w:hAnsi="仿宋" w:eastAsia="仿宋" w:cs="仿宋"/>
          <w:spacing w:val="-1"/>
          <w:sz w:val="32"/>
          <w:szCs w:val="32"/>
          <w:lang w:val="en-US" w:eastAsia="zh-CN"/>
        </w:rPr>
        <w:t>3.73</w:t>
      </w:r>
      <w:r>
        <w:rPr>
          <w:rFonts w:hint="eastAsia" w:ascii="仿宋" w:hAnsi="仿宋" w:eastAsia="仿宋" w:cs="仿宋"/>
          <w:spacing w:val="-1"/>
          <w:sz w:val="32"/>
          <w:szCs w:val="32"/>
        </w:rPr>
        <w:t>万元，</w:t>
      </w:r>
      <w:r>
        <w:rPr>
          <w:rFonts w:hint="eastAsia" w:ascii="仿宋" w:hAnsi="仿宋" w:eastAsia="仿宋" w:cs="仿宋"/>
          <w:spacing w:val="3"/>
          <w:sz w:val="32"/>
          <w:szCs w:val="32"/>
        </w:rPr>
        <w:t>下降</w:t>
      </w:r>
      <w:r>
        <w:rPr>
          <w:rFonts w:hint="eastAsia" w:ascii="仿宋" w:hAnsi="仿宋" w:eastAsia="仿宋" w:cs="仿宋"/>
          <w:spacing w:val="3"/>
          <w:sz w:val="32"/>
          <w:szCs w:val="32"/>
          <w:lang w:val="en-US" w:eastAsia="zh-CN"/>
        </w:rPr>
        <w:t>11.07</w:t>
      </w:r>
      <w:r>
        <w:rPr>
          <w:rFonts w:hint="eastAsia" w:ascii="仿宋" w:hAnsi="仿宋" w:eastAsia="仿宋" w:cs="仿宋"/>
          <w:spacing w:val="3"/>
          <w:sz w:val="32"/>
          <w:szCs w:val="32"/>
        </w:rPr>
        <w:t>%，下降原因主要是</w:t>
      </w:r>
      <w:r>
        <w:rPr>
          <w:rFonts w:hint="eastAsia" w:ascii="仿宋" w:hAnsi="仿宋" w:eastAsia="仿宋" w:cs="仿宋"/>
          <w:spacing w:val="3"/>
          <w:sz w:val="32"/>
          <w:szCs w:val="32"/>
          <w:lang w:eastAsia="zh-CN"/>
        </w:rPr>
        <w:t>自然资源所</w:t>
      </w:r>
      <w:r>
        <w:rPr>
          <w:rFonts w:hint="eastAsia" w:ascii="仿宋" w:hAnsi="仿宋" w:eastAsia="仿宋" w:cs="仿宋"/>
          <w:spacing w:val="3"/>
          <w:sz w:val="32"/>
          <w:szCs w:val="32"/>
          <w:highlight w:val="none"/>
          <w:lang w:eastAsia="zh-CN"/>
        </w:rPr>
        <w:t>在职人员减少相关工作经费减少</w:t>
      </w:r>
      <w:r>
        <w:rPr>
          <w:rFonts w:hint="eastAsia" w:ascii="仿宋" w:hAnsi="仿宋" w:eastAsia="仿宋" w:cs="仿宋"/>
          <w:sz w:val="32"/>
          <w:szCs w:val="32"/>
          <w:highlight w:val="none"/>
        </w:rPr>
        <w:t>。</w:t>
      </w:r>
    </w:p>
    <w:p>
      <w:pPr>
        <w:spacing w:before="194" w:line="360" w:lineRule="auto"/>
        <w:ind w:right="52" w:firstLine="663" w:firstLineChars="200"/>
        <w:jc w:val="both"/>
        <w:rPr>
          <w:rFonts w:ascii="仿宋" w:hAnsi="仿宋" w:eastAsia="仿宋" w:cs="仿宋"/>
          <w:sz w:val="32"/>
          <w:szCs w:val="32"/>
          <w:highlight w:val="none"/>
        </w:rPr>
      </w:pPr>
      <w:r>
        <w:rPr>
          <w:rFonts w:hint="eastAsia" w:ascii="仿宋" w:hAnsi="仿宋" w:eastAsia="仿宋" w:cs="仿宋"/>
          <w:b/>
          <w:bCs/>
          <w:spacing w:val="5"/>
          <w:sz w:val="32"/>
          <w:szCs w:val="32"/>
          <w:lang w:val="en-US" w:eastAsia="zh-CN"/>
        </w:rPr>
        <w:t>12.住房保障支出(类)住房改革支出(款)住房公积金(项)</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52.23</w:t>
      </w:r>
      <w:r>
        <w:rPr>
          <w:rFonts w:hint="eastAsia" w:ascii="仿宋" w:hAnsi="仿宋" w:eastAsia="仿宋" w:cs="仿宋"/>
          <w:spacing w:val="-1"/>
          <w:sz w:val="32"/>
          <w:szCs w:val="32"/>
        </w:rPr>
        <w:t>万元，比2022年预算</w:t>
      </w:r>
      <w:r>
        <w:rPr>
          <w:rFonts w:hint="eastAsia" w:ascii="仿宋" w:hAnsi="仿宋" w:eastAsia="仿宋" w:cs="仿宋"/>
          <w:spacing w:val="-1"/>
          <w:sz w:val="32"/>
          <w:szCs w:val="32"/>
          <w:lang w:eastAsia="zh-CN"/>
        </w:rPr>
        <w:t>增加</w:t>
      </w:r>
      <w:r>
        <w:rPr>
          <w:rFonts w:hint="eastAsia" w:ascii="仿宋" w:hAnsi="仿宋" w:eastAsia="仿宋" w:cs="仿宋"/>
          <w:spacing w:val="-1"/>
          <w:sz w:val="32"/>
          <w:szCs w:val="32"/>
          <w:lang w:val="en-US" w:eastAsia="zh-CN"/>
        </w:rPr>
        <w:t>20.53</w:t>
      </w:r>
      <w:r>
        <w:rPr>
          <w:rFonts w:hint="eastAsia" w:ascii="仿宋" w:hAnsi="仿宋" w:eastAsia="仿宋" w:cs="仿宋"/>
          <w:spacing w:val="-1"/>
          <w:sz w:val="32"/>
          <w:szCs w:val="32"/>
        </w:rPr>
        <w:t>万元，</w:t>
      </w:r>
      <w:r>
        <w:rPr>
          <w:rFonts w:hint="eastAsia" w:ascii="仿宋" w:hAnsi="仿宋" w:eastAsia="仿宋" w:cs="仿宋"/>
          <w:spacing w:val="3"/>
          <w:sz w:val="32"/>
          <w:szCs w:val="32"/>
          <w:lang w:eastAsia="zh-CN"/>
        </w:rPr>
        <w:t>增长</w:t>
      </w:r>
      <w:r>
        <w:rPr>
          <w:rFonts w:hint="eastAsia" w:ascii="仿宋" w:hAnsi="仿宋" w:eastAsia="仿宋" w:cs="仿宋"/>
          <w:spacing w:val="3"/>
          <w:sz w:val="32"/>
          <w:szCs w:val="32"/>
          <w:lang w:val="en-US" w:eastAsia="zh-CN"/>
        </w:rPr>
        <w:t>64.76</w:t>
      </w:r>
      <w:r>
        <w:rPr>
          <w:rFonts w:hint="eastAsia" w:ascii="仿宋" w:hAnsi="仿宋" w:eastAsia="仿宋" w:cs="仿宋"/>
          <w:spacing w:val="3"/>
          <w:sz w:val="32"/>
          <w:szCs w:val="32"/>
        </w:rPr>
        <w:t>%，</w:t>
      </w:r>
      <w:r>
        <w:rPr>
          <w:rFonts w:hint="eastAsia" w:ascii="仿宋" w:hAnsi="仿宋" w:eastAsia="仿宋" w:cs="仿宋"/>
          <w:spacing w:val="3"/>
          <w:sz w:val="32"/>
          <w:szCs w:val="32"/>
          <w:lang w:eastAsia="zh-CN"/>
        </w:rPr>
        <w:t>增长</w:t>
      </w:r>
      <w:r>
        <w:rPr>
          <w:rFonts w:hint="eastAsia" w:ascii="仿宋" w:hAnsi="仿宋" w:eastAsia="仿宋" w:cs="仿宋"/>
          <w:spacing w:val="3"/>
          <w:sz w:val="32"/>
          <w:szCs w:val="32"/>
        </w:rPr>
        <w:t>原因主要是</w:t>
      </w:r>
      <w:r>
        <w:rPr>
          <w:rFonts w:hint="eastAsia" w:ascii="仿宋" w:hAnsi="仿宋" w:eastAsia="仿宋" w:cs="仿宋"/>
          <w:spacing w:val="3"/>
          <w:sz w:val="32"/>
          <w:szCs w:val="32"/>
          <w:lang w:eastAsia="zh-CN"/>
        </w:rPr>
        <w:t>在职人员及工资基数增加相关住房公积金支出增加</w:t>
      </w:r>
      <w:r>
        <w:rPr>
          <w:rFonts w:hint="eastAsia" w:ascii="仿宋" w:hAnsi="仿宋" w:eastAsia="仿宋" w:cs="仿宋"/>
          <w:sz w:val="32"/>
          <w:szCs w:val="32"/>
          <w:highlight w:val="none"/>
        </w:rPr>
        <w:t>。</w:t>
      </w:r>
    </w:p>
    <w:p>
      <w:pPr>
        <w:spacing w:before="194" w:line="360" w:lineRule="auto"/>
        <w:ind w:right="52" w:firstLine="663" w:firstLineChars="200"/>
        <w:jc w:val="both"/>
        <w:rPr>
          <w:rFonts w:ascii="仿宋" w:hAnsi="仿宋" w:eastAsia="仿宋" w:cs="仿宋"/>
          <w:sz w:val="32"/>
          <w:szCs w:val="32"/>
          <w:highlight w:val="none"/>
        </w:rPr>
      </w:pPr>
      <w:r>
        <w:rPr>
          <w:rFonts w:hint="eastAsia" w:ascii="仿宋" w:hAnsi="仿宋" w:eastAsia="仿宋" w:cs="仿宋"/>
          <w:b/>
          <w:bCs/>
          <w:spacing w:val="5"/>
          <w:sz w:val="32"/>
          <w:szCs w:val="32"/>
          <w:lang w:val="en-US" w:eastAsia="zh-CN"/>
        </w:rPr>
        <w:t>13.住房保障支出(类)住房改革支出(款)提租补贴(项)</w:t>
      </w:r>
      <w:r>
        <w:rPr>
          <w:rFonts w:hint="eastAsia" w:ascii="仿宋" w:hAnsi="仿宋" w:eastAsia="仿宋" w:cs="仿宋"/>
          <w:spacing w:val="-2"/>
          <w:sz w:val="32"/>
          <w:szCs w:val="32"/>
        </w:rPr>
        <w:t>2023年预算</w:t>
      </w:r>
      <w:r>
        <w:rPr>
          <w:rFonts w:hint="eastAsia" w:ascii="仿宋" w:hAnsi="仿宋" w:eastAsia="仿宋" w:cs="仿宋"/>
          <w:spacing w:val="-2"/>
          <w:sz w:val="32"/>
          <w:szCs w:val="32"/>
          <w:lang w:val="en-US" w:eastAsia="zh-CN"/>
        </w:rPr>
        <w:t>19.11</w:t>
      </w:r>
      <w:r>
        <w:rPr>
          <w:rFonts w:hint="eastAsia" w:ascii="仿宋" w:hAnsi="仿宋" w:eastAsia="仿宋" w:cs="仿宋"/>
          <w:spacing w:val="-1"/>
          <w:sz w:val="32"/>
          <w:szCs w:val="32"/>
        </w:rPr>
        <w:t>万元，比2022年预算</w:t>
      </w:r>
      <w:r>
        <w:rPr>
          <w:rFonts w:hint="eastAsia" w:ascii="仿宋" w:hAnsi="仿宋" w:eastAsia="仿宋" w:cs="仿宋"/>
          <w:spacing w:val="-1"/>
          <w:sz w:val="32"/>
          <w:szCs w:val="32"/>
          <w:lang w:eastAsia="zh-CN"/>
        </w:rPr>
        <w:t>增加</w:t>
      </w:r>
      <w:r>
        <w:rPr>
          <w:rFonts w:hint="eastAsia" w:ascii="仿宋" w:hAnsi="仿宋" w:eastAsia="仿宋" w:cs="仿宋"/>
          <w:spacing w:val="-1"/>
          <w:sz w:val="32"/>
          <w:szCs w:val="32"/>
          <w:lang w:val="en-US" w:eastAsia="zh-CN"/>
        </w:rPr>
        <w:t>6.71</w:t>
      </w:r>
      <w:r>
        <w:rPr>
          <w:rFonts w:hint="eastAsia" w:ascii="仿宋" w:hAnsi="仿宋" w:eastAsia="仿宋" w:cs="仿宋"/>
          <w:spacing w:val="-1"/>
          <w:sz w:val="32"/>
          <w:szCs w:val="32"/>
        </w:rPr>
        <w:t>万元，</w:t>
      </w:r>
      <w:r>
        <w:rPr>
          <w:rFonts w:hint="eastAsia" w:ascii="仿宋" w:hAnsi="仿宋" w:eastAsia="仿宋" w:cs="仿宋"/>
          <w:spacing w:val="3"/>
          <w:sz w:val="32"/>
          <w:szCs w:val="32"/>
          <w:lang w:eastAsia="zh-CN"/>
        </w:rPr>
        <w:t>增长</w:t>
      </w:r>
      <w:r>
        <w:rPr>
          <w:rFonts w:hint="eastAsia" w:ascii="仿宋" w:hAnsi="仿宋" w:eastAsia="仿宋" w:cs="仿宋"/>
          <w:spacing w:val="3"/>
          <w:sz w:val="32"/>
          <w:szCs w:val="32"/>
          <w:lang w:val="en-US" w:eastAsia="zh-CN"/>
        </w:rPr>
        <w:t>54.11</w:t>
      </w:r>
      <w:r>
        <w:rPr>
          <w:rFonts w:hint="eastAsia" w:ascii="仿宋" w:hAnsi="仿宋" w:eastAsia="仿宋" w:cs="仿宋"/>
          <w:spacing w:val="3"/>
          <w:sz w:val="32"/>
          <w:szCs w:val="32"/>
        </w:rPr>
        <w:t>%，</w:t>
      </w:r>
      <w:r>
        <w:rPr>
          <w:rFonts w:hint="eastAsia" w:ascii="仿宋" w:hAnsi="仿宋" w:eastAsia="仿宋" w:cs="仿宋"/>
          <w:spacing w:val="3"/>
          <w:sz w:val="32"/>
          <w:szCs w:val="32"/>
          <w:lang w:eastAsia="zh-CN"/>
        </w:rPr>
        <w:t>增长</w:t>
      </w:r>
      <w:r>
        <w:rPr>
          <w:rFonts w:hint="eastAsia" w:ascii="仿宋" w:hAnsi="仿宋" w:eastAsia="仿宋" w:cs="仿宋"/>
          <w:spacing w:val="3"/>
          <w:sz w:val="32"/>
          <w:szCs w:val="32"/>
        </w:rPr>
        <w:t>原因主要是</w:t>
      </w:r>
      <w:r>
        <w:rPr>
          <w:rFonts w:hint="eastAsia" w:ascii="仿宋" w:hAnsi="仿宋" w:eastAsia="仿宋" w:cs="仿宋"/>
          <w:spacing w:val="-6"/>
          <w:sz w:val="32"/>
          <w:szCs w:val="32"/>
          <w:highlight w:val="none"/>
          <w:lang w:eastAsia="zh-CN"/>
        </w:rPr>
        <w:t>职人员工资基数增加相关提租补贴支出增加</w:t>
      </w:r>
      <w:r>
        <w:rPr>
          <w:rFonts w:hint="eastAsia" w:ascii="仿宋" w:hAnsi="仿宋" w:eastAsia="仿宋" w:cs="仿宋"/>
          <w:sz w:val="32"/>
          <w:szCs w:val="32"/>
        </w:rPr>
        <w:t>。</w:t>
      </w:r>
    </w:p>
    <w:p>
      <w:pPr>
        <w:spacing w:line="360" w:lineRule="auto"/>
        <w:ind w:left="641"/>
        <w:rPr>
          <w:rFonts w:ascii="仿宋" w:hAnsi="仿宋" w:eastAsia="仿宋" w:cs="仿宋"/>
          <w:sz w:val="32"/>
          <w:szCs w:val="32"/>
        </w:rPr>
      </w:pPr>
      <w:r>
        <w:rPr>
          <w:rFonts w:hint="eastAsia" w:ascii="黑体" w:hAnsi="黑体" w:eastAsia="黑体" w:cs="黑体"/>
          <w:spacing w:val="-3"/>
          <w:sz w:val="32"/>
          <w:szCs w:val="32"/>
        </w:rPr>
        <w:t>六、关于 2023 年一般公共预算基本支出表的说明</w:t>
      </w:r>
    </w:p>
    <w:p>
      <w:pPr>
        <w:spacing w:before="179" w:line="360" w:lineRule="auto"/>
        <w:ind w:right="95" w:firstLine="644" w:firstLineChars="200"/>
        <w:jc w:val="both"/>
        <w:rPr>
          <w:rFonts w:ascii="仿宋" w:hAnsi="仿宋" w:eastAsia="仿宋" w:cs="仿宋"/>
          <w:sz w:val="32"/>
          <w:szCs w:val="32"/>
        </w:rPr>
      </w:pPr>
      <w:r>
        <w:rPr>
          <w:rFonts w:hint="eastAsia" w:ascii="仿宋" w:hAnsi="仿宋" w:eastAsia="仿宋" w:cs="仿宋"/>
          <w:spacing w:val="1"/>
          <w:sz w:val="32"/>
          <w:szCs w:val="32"/>
        </w:rPr>
        <w:t>灵璧县</w:t>
      </w:r>
      <w:r>
        <w:rPr>
          <w:rFonts w:hint="eastAsia" w:ascii="仿宋" w:hAnsi="仿宋" w:eastAsia="仿宋" w:cs="仿宋"/>
          <w:spacing w:val="1"/>
          <w:sz w:val="32"/>
          <w:szCs w:val="32"/>
          <w:lang w:eastAsia="zh-CN"/>
        </w:rPr>
        <w:t>游集镇人民政府</w:t>
      </w:r>
      <w:r>
        <w:rPr>
          <w:rFonts w:hint="eastAsia" w:ascii="仿宋" w:hAnsi="仿宋" w:eastAsia="仿宋" w:cs="仿宋"/>
          <w:spacing w:val="1"/>
          <w:sz w:val="32"/>
          <w:szCs w:val="32"/>
        </w:rPr>
        <w:t>2023年一般</w:t>
      </w:r>
      <w:r>
        <w:rPr>
          <w:rFonts w:hint="eastAsia" w:ascii="仿宋" w:hAnsi="仿宋" w:eastAsia="仿宋" w:cs="仿宋"/>
          <w:sz w:val="32"/>
          <w:szCs w:val="32"/>
        </w:rPr>
        <w:t>公共预算基本支</w:t>
      </w:r>
      <w:r>
        <w:rPr>
          <w:rFonts w:hint="eastAsia" w:ascii="仿宋" w:hAnsi="仿宋" w:eastAsia="仿宋" w:cs="仿宋"/>
          <w:spacing w:val="-6"/>
          <w:sz w:val="32"/>
          <w:szCs w:val="32"/>
        </w:rPr>
        <w:t>出</w:t>
      </w:r>
      <w:r>
        <w:rPr>
          <w:rFonts w:hint="eastAsia" w:ascii="仿宋" w:hAnsi="仿宋" w:eastAsia="仿宋" w:cs="仿宋"/>
          <w:spacing w:val="-6"/>
          <w:sz w:val="32"/>
          <w:szCs w:val="32"/>
          <w:lang w:val="en-US" w:eastAsia="zh-CN"/>
        </w:rPr>
        <w:t>852.08</w:t>
      </w:r>
      <w:r>
        <w:rPr>
          <w:rFonts w:hint="eastAsia" w:ascii="仿宋" w:hAnsi="仿宋" w:eastAsia="仿宋" w:cs="仿宋"/>
          <w:spacing w:val="-3"/>
          <w:sz w:val="32"/>
          <w:szCs w:val="32"/>
        </w:rPr>
        <w:t>万元。</w:t>
      </w:r>
    </w:p>
    <w:p>
      <w:pPr>
        <w:spacing w:before="5" w:line="360" w:lineRule="auto"/>
        <w:ind w:left="5" w:right="92" w:firstLine="618"/>
        <w:jc w:val="both"/>
        <w:rPr>
          <w:rFonts w:ascii="仿宋" w:hAnsi="仿宋" w:eastAsia="仿宋" w:cs="仿宋"/>
          <w:sz w:val="32"/>
          <w:szCs w:val="32"/>
        </w:rPr>
      </w:pPr>
      <w:r>
        <w:rPr>
          <w:rFonts w:hint="eastAsia" w:ascii="仿宋" w:hAnsi="仿宋" w:eastAsia="仿宋" w:cs="仿宋"/>
          <w:spacing w:val="-12"/>
          <w:sz w:val="32"/>
          <w:szCs w:val="32"/>
        </w:rPr>
        <w:t xml:space="preserve">( </w:t>
      </w:r>
      <w:r>
        <w:rPr>
          <w:rFonts w:hint="eastAsia" w:ascii="仿宋" w:hAnsi="仿宋" w:eastAsia="仿宋" w:cs="仿宋"/>
          <w:spacing w:val="-9"/>
          <w:sz w:val="32"/>
          <w:szCs w:val="32"/>
        </w:rPr>
        <w:t>一</w:t>
      </w:r>
      <w:r>
        <w:rPr>
          <w:rFonts w:hint="eastAsia" w:ascii="仿宋" w:hAnsi="仿宋" w:eastAsia="仿宋" w:cs="仿宋"/>
          <w:spacing w:val="-6"/>
          <w:sz w:val="32"/>
          <w:szCs w:val="32"/>
        </w:rPr>
        <w:t xml:space="preserve"> ) 人员经费</w:t>
      </w:r>
      <w:r>
        <w:rPr>
          <w:rFonts w:hint="eastAsia" w:ascii="仿宋" w:hAnsi="仿宋" w:eastAsia="仿宋" w:cs="仿宋"/>
          <w:spacing w:val="-6"/>
          <w:sz w:val="32"/>
          <w:szCs w:val="32"/>
          <w:lang w:val="en-US" w:eastAsia="zh-CN"/>
        </w:rPr>
        <w:t>708.32</w:t>
      </w:r>
      <w:r>
        <w:rPr>
          <w:rFonts w:hint="eastAsia" w:ascii="仿宋" w:hAnsi="仿宋" w:eastAsia="仿宋" w:cs="仿宋"/>
          <w:spacing w:val="-6"/>
          <w:sz w:val="32"/>
          <w:szCs w:val="32"/>
        </w:rPr>
        <w:t>万元，主要包括:基本工资、津贴补贴、</w:t>
      </w:r>
      <w:r>
        <w:rPr>
          <w:rFonts w:hint="eastAsia" w:ascii="仿宋" w:hAnsi="仿宋" w:eastAsia="仿宋" w:cs="仿宋"/>
          <w:spacing w:val="6"/>
          <w:sz w:val="32"/>
          <w:szCs w:val="32"/>
        </w:rPr>
        <w:t>奖金、</w:t>
      </w:r>
      <w:r>
        <w:rPr>
          <w:rFonts w:hint="eastAsia" w:ascii="仿宋" w:hAnsi="仿宋" w:eastAsia="仿宋" w:cs="仿宋"/>
          <w:spacing w:val="3"/>
          <w:sz w:val="32"/>
          <w:szCs w:val="32"/>
        </w:rPr>
        <w:t>伙食补助费、绩效工资、机关事业单位基本养老保险费、</w:t>
      </w:r>
      <w:r>
        <w:rPr>
          <w:rFonts w:hint="eastAsia" w:ascii="仿宋" w:hAnsi="仿宋" w:eastAsia="仿宋" w:cs="仿宋"/>
          <w:spacing w:val="6"/>
          <w:sz w:val="32"/>
          <w:szCs w:val="32"/>
        </w:rPr>
        <w:t>职业年</w:t>
      </w:r>
      <w:r>
        <w:rPr>
          <w:rFonts w:hint="eastAsia" w:ascii="仿宋" w:hAnsi="仿宋" w:eastAsia="仿宋" w:cs="仿宋"/>
          <w:spacing w:val="3"/>
          <w:sz w:val="32"/>
          <w:szCs w:val="32"/>
        </w:rPr>
        <w:t>金缴费、职工基本医疗保险缴费、公务员医疗补助缴费、</w:t>
      </w:r>
      <w:r>
        <w:rPr>
          <w:rFonts w:hint="eastAsia" w:ascii="仿宋" w:hAnsi="仿宋" w:eastAsia="仿宋" w:cs="仿宋"/>
          <w:spacing w:val="6"/>
          <w:sz w:val="32"/>
          <w:szCs w:val="32"/>
        </w:rPr>
        <w:t>其他社</w:t>
      </w:r>
      <w:r>
        <w:rPr>
          <w:rFonts w:hint="eastAsia" w:ascii="仿宋" w:hAnsi="仿宋" w:eastAsia="仿宋" w:cs="仿宋"/>
          <w:spacing w:val="3"/>
          <w:sz w:val="32"/>
          <w:szCs w:val="32"/>
        </w:rPr>
        <w:t>会保障缴费、住房公积金、退休费、生活补助、</w:t>
      </w:r>
      <w:r>
        <w:rPr>
          <w:rFonts w:hint="eastAsia" w:ascii="仿宋" w:hAnsi="仿宋" w:eastAsia="仿宋" w:cs="仿宋"/>
          <w:spacing w:val="6"/>
          <w:sz w:val="32"/>
          <w:szCs w:val="32"/>
        </w:rPr>
        <w:t>医疗费补助</w:t>
      </w:r>
      <w:r>
        <w:rPr>
          <w:rFonts w:hint="eastAsia" w:ascii="仿宋" w:hAnsi="仿宋" w:eastAsia="仿宋" w:cs="仿宋"/>
          <w:sz w:val="32"/>
          <w:szCs w:val="32"/>
        </w:rPr>
        <w:t xml:space="preserve">。 </w:t>
      </w:r>
    </w:p>
    <w:p>
      <w:pPr>
        <w:spacing w:line="360" w:lineRule="auto"/>
        <w:ind w:left="11" w:firstLine="616" w:firstLineChars="200"/>
        <w:jc w:val="both"/>
        <w:rPr>
          <w:rFonts w:ascii="仿宋" w:hAnsi="仿宋" w:eastAsia="仿宋" w:cs="仿宋"/>
          <w:sz w:val="32"/>
          <w:szCs w:val="32"/>
        </w:rPr>
      </w:pPr>
      <w:r>
        <w:rPr>
          <w:rFonts w:hint="eastAsia" w:ascii="仿宋" w:hAnsi="仿宋" w:eastAsia="仿宋" w:cs="仿宋"/>
          <w:spacing w:val="-6"/>
          <w:sz w:val="32"/>
          <w:szCs w:val="32"/>
        </w:rPr>
        <w:t>( 二 ) 公</w:t>
      </w:r>
      <w:r>
        <w:rPr>
          <w:rFonts w:hint="eastAsia" w:ascii="仿宋" w:hAnsi="仿宋" w:eastAsia="仿宋" w:cs="仿宋"/>
          <w:spacing w:val="-5"/>
          <w:sz w:val="32"/>
          <w:szCs w:val="32"/>
        </w:rPr>
        <w:t>用</w:t>
      </w:r>
      <w:r>
        <w:rPr>
          <w:rFonts w:hint="eastAsia" w:ascii="仿宋" w:hAnsi="仿宋" w:eastAsia="仿宋" w:cs="仿宋"/>
          <w:spacing w:val="-3"/>
          <w:sz w:val="32"/>
          <w:szCs w:val="32"/>
        </w:rPr>
        <w:t>经费</w:t>
      </w:r>
      <w:r>
        <w:rPr>
          <w:rFonts w:hint="eastAsia" w:ascii="仿宋" w:hAnsi="仿宋" w:eastAsia="仿宋" w:cs="仿宋"/>
          <w:spacing w:val="-3"/>
          <w:sz w:val="32"/>
          <w:szCs w:val="32"/>
          <w:lang w:val="en-US" w:eastAsia="zh-CN"/>
        </w:rPr>
        <w:t>119.76</w:t>
      </w:r>
      <w:r>
        <w:rPr>
          <w:rFonts w:hint="eastAsia" w:ascii="仿宋" w:hAnsi="仿宋" w:eastAsia="仿宋" w:cs="仿宋"/>
          <w:spacing w:val="-3"/>
          <w:sz w:val="32"/>
          <w:szCs w:val="32"/>
        </w:rPr>
        <w:t>万元，主要包括：办公费、印刷费、</w:t>
      </w:r>
      <w:r>
        <w:rPr>
          <w:rFonts w:hint="eastAsia" w:ascii="仿宋" w:hAnsi="仿宋" w:eastAsia="仿宋" w:cs="仿宋"/>
          <w:spacing w:val="3"/>
          <w:sz w:val="32"/>
          <w:szCs w:val="32"/>
        </w:rPr>
        <w:t>电费、邮电费、差</w:t>
      </w:r>
      <w:r>
        <w:rPr>
          <w:rFonts w:hint="eastAsia" w:ascii="仿宋" w:hAnsi="仿宋" w:eastAsia="仿宋" w:cs="仿宋"/>
          <w:spacing w:val="6"/>
          <w:sz w:val="32"/>
          <w:szCs w:val="32"/>
        </w:rPr>
        <w:t>旅费、</w:t>
      </w:r>
      <w:r>
        <w:rPr>
          <w:rFonts w:hint="eastAsia" w:ascii="仿宋" w:hAnsi="仿宋" w:eastAsia="仿宋" w:cs="仿宋"/>
          <w:spacing w:val="3"/>
          <w:sz w:val="32"/>
          <w:szCs w:val="32"/>
        </w:rPr>
        <w:t>维修 (护) 费、</w:t>
      </w:r>
      <w:r>
        <w:rPr>
          <w:rFonts w:hint="eastAsia" w:ascii="仿宋" w:hAnsi="仿宋" w:eastAsia="仿宋" w:cs="仿宋"/>
          <w:spacing w:val="6"/>
          <w:sz w:val="32"/>
          <w:szCs w:val="32"/>
        </w:rPr>
        <w:t>公务接待</w:t>
      </w:r>
      <w:r>
        <w:rPr>
          <w:rFonts w:hint="eastAsia" w:ascii="仿宋" w:hAnsi="仿宋" w:eastAsia="仿宋" w:cs="仿宋"/>
          <w:spacing w:val="3"/>
          <w:sz w:val="32"/>
          <w:szCs w:val="32"/>
        </w:rPr>
        <w:t>费、劳</w:t>
      </w:r>
      <w:r>
        <w:rPr>
          <w:rFonts w:hint="eastAsia" w:ascii="仿宋" w:hAnsi="仿宋" w:eastAsia="仿宋" w:cs="仿宋"/>
          <w:spacing w:val="6"/>
          <w:sz w:val="32"/>
          <w:szCs w:val="32"/>
        </w:rPr>
        <w:t>务费、</w:t>
      </w:r>
      <w:r>
        <w:rPr>
          <w:rFonts w:hint="eastAsia" w:ascii="仿宋" w:hAnsi="仿宋" w:eastAsia="仿宋" w:cs="仿宋"/>
          <w:spacing w:val="3"/>
          <w:sz w:val="32"/>
          <w:szCs w:val="32"/>
        </w:rPr>
        <w:t>福利费、公务用车运行维护费、</w:t>
      </w:r>
      <w:r>
        <w:rPr>
          <w:rFonts w:hint="eastAsia" w:ascii="仿宋" w:hAnsi="仿宋" w:eastAsia="仿宋" w:cs="仿宋"/>
          <w:spacing w:val="6"/>
          <w:sz w:val="32"/>
          <w:szCs w:val="32"/>
        </w:rPr>
        <w:t>其他交通费用、</w:t>
      </w:r>
      <w:r>
        <w:rPr>
          <w:rFonts w:hint="eastAsia" w:ascii="仿宋" w:hAnsi="仿宋" w:eastAsia="仿宋" w:cs="仿宋"/>
          <w:spacing w:val="3"/>
          <w:sz w:val="32"/>
          <w:szCs w:val="32"/>
        </w:rPr>
        <w:t>其他商品服务支出、</w:t>
      </w:r>
      <w:r>
        <w:rPr>
          <w:rFonts w:hint="eastAsia" w:ascii="仿宋" w:hAnsi="仿宋" w:eastAsia="仿宋" w:cs="仿宋"/>
          <w:spacing w:val="-4"/>
          <w:sz w:val="32"/>
          <w:szCs w:val="32"/>
        </w:rPr>
        <w:t>办公设备购置</w:t>
      </w:r>
      <w:r>
        <w:rPr>
          <w:rFonts w:hint="eastAsia" w:ascii="仿宋" w:hAnsi="仿宋" w:eastAsia="仿宋" w:cs="仿宋"/>
          <w:spacing w:val="3"/>
          <w:sz w:val="32"/>
          <w:szCs w:val="32"/>
        </w:rPr>
        <w:t>。</w:t>
      </w:r>
      <w:r>
        <w:rPr>
          <w:rFonts w:hint="eastAsia" w:ascii="仿宋" w:hAnsi="仿宋" w:eastAsia="仿宋" w:cs="仿宋"/>
          <w:sz w:val="32"/>
          <w:szCs w:val="32"/>
        </w:rPr>
        <w:t xml:space="preserve"> </w:t>
      </w:r>
    </w:p>
    <w:p>
      <w:pPr>
        <w:spacing w:line="360" w:lineRule="auto"/>
        <w:ind w:left="641"/>
        <w:rPr>
          <w:rFonts w:ascii="楷体" w:hAnsi="楷体" w:eastAsia="楷体" w:cs="楷体"/>
          <w:color w:val="FF0000"/>
          <w:spacing w:val="3"/>
          <w:sz w:val="31"/>
          <w:szCs w:val="31"/>
        </w:rPr>
      </w:pPr>
      <w:r>
        <w:rPr>
          <w:rFonts w:hint="eastAsia" w:ascii="黑体" w:hAnsi="黑体" w:eastAsia="黑体" w:cs="黑体"/>
          <w:spacing w:val="-3"/>
          <w:sz w:val="32"/>
          <w:szCs w:val="32"/>
        </w:rPr>
        <w:t>七、关于 2023 年政府性基金预算支出表的说明</w:t>
      </w:r>
    </w:p>
    <w:p>
      <w:pPr>
        <w:spacing w:before="188" w:line="360" w:lineRule="auto"/>
        <w:ind w:firstLine="688" w:firstLineChars="200"/>
        <w:outlineLvl w:val="0"/>
        <w:rPr>
          <w:rFonts w:ascii="仿宋" w:hAnsi="仿宋" w:eastAsia="仿宋" w:cs="仿宋"/>
          <w:sz w:val="32"/>
          <w:szCs w:val="32"/>
        </w:rPr>
      </w:pPr>
      <w:r>
        <w:rPr>
          <w:rFonts w:hint="eastAsia" w:ascii="仿宋" w:hAnsi="仿宋" w:eastAsia="仿宋" w:cs="仿宋"/>
          <w:spacing w:val="12"/>
          <w:sz w:val="32"/>
          <w:szCs w:val="32"/>
        </w:rPr>
        <w:t>灵璧</w:t>
      </w:r>
      <w:r>
        <w:rPr>
          <w:rFonts w:hint="eastAsia" w:ascii="仿宋" w:hAnsi="仿宋" w:eastAsia="仿宋" w:cs="仿宋"/>
          <w:spacing w:val="6"/>
          <w:sz w:val="32"/>
          <w:szCs w:val="32"/>
        </w:rPr>
        <w:t>县</w:t>
      </w:r>
      <w:r>
        <w:rPr>
          <w:rFonts w:hint="eastAsia" w:ascii="仿宋" w:hAnsi="仿宋" w:eastAsia="仿宋" w:cs="仿宋"/>
          <w:spacing w:val="6"/>
          <w:sz w:val="32"/>
          <w:szCs w:val="32"/>
          <w:lang w:eastAsia="zh-CN"/>
        </w:rPr>
        <w:t>游集镇人民政府</w:t>
      </w:r>
      <w:r>
        <w:rPr>
          <w:rFonts w:hint="eastAsia" w:ascii="仿宋" w:hAnsi="仿宋" w:eastAsia="仿宋" w:cs="仿宋"/>
          <w:spacing w:val="6"/>
          <w:sz w:val="32"/>
          <w:szCs w:val="32"/>
        </w:rPr>
        <w:t>2023年没有政府性基金预算拨款收</w:t>
      </w:r>
      <w:r>
        <w:rPr>
          <w:rFonts w:hint="eastAsia" w:ascii="仿宋" w:hAnsi="仿宋" w:eastAsia="仿宋" w:cs="仿宋"/>
          <w:spacing w:val="3"/>
          <w:sz w:val="32"/>
          <w:szCs w:val="32"/>
        </w:rPr>
        <w:t>入，也没有使用政府性基金预算拨款安排的支出。</w:t>
      </w:r>
    </w:p>
    <w:p>
      <w:pPr>
        <w:spacing w:line="360" w:lineRule="auto"/>
        <w:ind w:left="641"/>
        <w:rPr>
          <w:rFonts w:ascii="楷体" w:hAnsi="楷体" w:eastAsia="楷体" w:cs="楷体"/>
          <w:color w:val="FF0000"/>
          <w:spacing w:val="3"/>
          <w:sz w:val="31"/>
          <w:szCs w:val="31"/>
        </w:rPr>
      </w:pPr>
      <w:r>
        <w:rPr>
          <w:rFonts w:hint="eastAsia" w:ascii="黑体" w:hAnsi="黑体" w:eastAsia="黑体" w:cs="黑体"/>
          <w:spacing w:val="-3"/>
          <w:sz w:val="32"/>
          <w:szCs w:val="32"/>
        </w:rPr>
        <w:t>八、关于 2023 年国有资本经营预算支出表的说明</w:t>
      </w:r>
    </w:p>
    <w:p>
      <w:pPr>
        <w:spacing w:before="187" w:line="360" w:lineRule="auto"/>
        <w:ind w:left="13" w:right="79" w:firstLine="624"/>
        <w:jc w:val="both"/>
        <w:rPr>
          <w:rFonts w:ascii="仿宋" w:hAnsi="仿宋" w:eastAsia="仿宋" w:cs="仿宋"/>
          <w:sz w:val="32"/>
          <w:szCs w:val="32"/>
        </w:rPr>
      </w:pPr>
      <w:r>
        <w:rPr>
          <w:rFonts w:hint="eastAsia" w:ascii="仿宋" w:hAnsi="仿宋" w:eastAsia="仿宋" w:cs="仿宋"/>
          <w:spacing w:val="1"/>
          <w:sz w:val="32"/>
          <w:szCs w:val="32"/>
        </w:rPr>
        <w:t>灵璧县</w:t>
      </w:r>
      <w:r>
        <w:rPr>
          <w:rFonts w:hint="eastAsia" w:ascii="仿宋" w:hAnsi="仿宋" w:eastAsia="仿宋" w:cs="仿宋"/>
          <w:spacing w:val="6"/>
          <w:sz w:val="32"/>
          <w:szCs w:val="32"/>
          <w:lang w:eastAsia="zh-CN"/>
        </w:rPr>
        <w:t>游集镇人民政府</w:t>
      </w:r>
      <w:r>
        <w:rPr>
          <w:rFonts w:hint="eastAsia" w:ascii="仿宋" w:hAnsi="仿宋" w:eastAsia="仿宋" w:cs="仿宋"/>
          <w:spacing w:val="1"/>
          <w:sz w:val="32"/>
          <w:szCs w:val="32"/>
        </w:rPr>
        <w:t>2023年没有</w:t>
      </w:r>
      <w:r>
        <w:rPr>
          <w:rFonts w:hint="eastAsia" w:ascii="仿宋" w:hAnsi="仿宋" w:eastAsia="仿宋" w:cs="仿宋"/>
          <w:sz w:val="32"/>
          <w:szCs w:val="32"/>
        </w:rPr>
        <w:t>国有资本经营预</w:t>
      </w:r>
      <w:r>
        <w:rPr>
          <w:rFonts w:hint="eastAsia" w:ascii="仿宋" w:hAnsi="仿宋" w:eastAsia="仿宋" w:cs="仿宋"/>
          <w:spacing w:val="4"/>
          <w:sz w:val="32"/>
          <w:szCs w:val="32"/>
        </w:rPr>
        <w:t>算</w:t>
      </w:r>
      <w:r>
        <w:rPr>
          <w:rFonts w:hint="eastAsia" w:ascii="仿宋" w:hAnsi="仿宋" w:eastAsia="仿宋" w:cs="仿宋"/>
          <w:spacing w:val="3"/>
          <w:sz w:val="32"/>
          <w:szCs w:val="32"/>
        </w:rPr>
        <w:t>拨款收入，也没有使用国有资本经营预算拨款安排的支出。</w:t>
      </w:r>
    </w:p>
    <w:p>
      <w:pPr>
        <w:spacing w:line="360" w:lineRule="auto"/>
        <w:ind w:left="641"/>
        <w:rPr>
          <w:rFonts w:ascii="黑体" w:hAnsi="黑体" w:eastAsia="黑体" w:cs="黑体"/>
          <w:spacing w:val="-3"/>
          <w:sz w:val="32"/>
          <w:szCs w:val="32"/>
        </w:rPr>
      </w:pPr>
      <w:r>
        <w:rPr>
          <w:rFonts w:hint="eastAsia" w:ascii="黑体" w:hAnsi="黑体" w:eastAsia="黑体" w:cs="黑体"/>
          <w:spacing w:val="-3"/>
          <w:sz w:val="32"/>
          <w:szCs w:val="32"/>
        </w:rPr>
        <w:t>九、关于 2023 年项目支出表的说明</w:t>
      </w:r>
    </w:p>
    <w:p>
      <w:pPr>
        <w:spacing w:before="190" w:line="360" w:lineRule="auto"/>
        <w:ind w:firstLine="628" w:firstLineChars="200"/>
        <w:jc w:val="both"/>
        <w:outlineLvl w:val="0"/>
        <w:rPr>
          <w:rFonts w:ascii="仿宋" w:hAnsi="仿宋" w:eastAsia="仿宋" w:cs="仿宋"/>
          <w:spacing w:val="-3"/>
          <w:sz w:val="32"/>
          <w:szCs w:val="32"/>
        </w:rPr>
      </w:pPr>
      <w:r>
        <w:rPr>
          <w:rFonts w:hint="eastAsia" w:ascii="仿宋" w:hAnsi="仿宋" w:eastAsia="仿宋" w:cs="仿宋"/>
          <w:spacing w:val="-3"/>
          <w:sz w:val="32"/>
          <w:szCs w:val="32"/>
        </w:rPr>
        <w:t>灵璧县</w:t>
      </w:r>
      <w:r>
        <w:rPr>
          <w:rFonts w:hint="eastAsia" w:ascii="仿宋" w:hAnsi="仿宋" w:eastAsia="仿宋" w:cs="仿宋"/>
          <w:spacing w:val="6"/>
          <w:sz w:val="32"/>
          <w:szCs w:val="32"/>
          <w:lang w:eastAsia="zh-CN"/>
        </w:rPr>
        <w:t>游集镇人民政府</w:t>
      </w:r>
      <w:r>
        <w:rPr>
          <w:rFonts w:hint="eastAsia" w:ascii="仿宋" w:hAnsi="仿宋" w:eastAsia="仿宋" w:cs="仿宋"/>
          <w:spacing w:val="-3"/>
          <w:sz w:val="32"/>
          <w:szCs w:val="32"/>
        </w:rPr>
        <w:t>2023年预算共安排项目支出</w:t>
      </w:r>
      <w:r>
        <w:rPr>
          <w:rFonts w:hint="eastAsia" w:ascii="仿宋" w:hAnsi="仿宋" w:eastAsia="仿宋" w:cs="仿宋"/>
          <w:spacing w:val="-3"/>
          <w:sz w:val="32"/>
          <w:szCs w:val="32"/>
          <w:lang w:val="en-US" w:eastAsia="zh-CN"/>
        </w:rPr>
        <w:t>24</w:t>
      </w:r>
      <w:r>
        <w:rPr>
          <w:rFonts w:hint="eastAsia" w:ascii="仿宋" w:hAnsi="仿宋" w:eastAsia="仿宋" w:cs="仿宋"/>
          <w:spacing w:val="-3"/>
          <w:sz w:val="32"/>
          <w:szCs w:val="32"/>
        </w:rPr>
        <w:t>万元，</w:t>
      </w:r>
      <w:r>
        <w:rPr>
          <w:rFonts w:hint="eastAsia" w:ascii="仿宋" w:hAnsi="仿宋" w:eastAsia="仿宋" w:cs="仿宋"/>
          <w:spacing w:val="-3"/>
          <w:sz w:val="32"/>
          <w:szCs w:val="32"/>
          <w:lang w:eastAsia="zh-CN"/>
        </w:rPr>
        <w:t>与</w:t>
      </w:r>
      <w:r>
        <w:rPr>
          <w:rFonts w:hint="eastAsia" w:ascii="仿宋" w:hAnsi="仿宋" w:eastAsia="仿宋" w:cs="仿宋"/>
          <w:spacing w:val="-3"/>
          <w:sz w:val="32"/>
          <w:szCs w:val="32"/>
        </w:rPr>
        <w:t>2022年预算</w:t>
      </w:r>
      <w:r>
        <w:rPr>
          <w:rFonts w:hint="eastAsia" w:ascii="仿宋" w:hAnsi="仿宋" w:eastAsia="仿宋" w:cs="仿宋"/>
          <w:spacing w:val="-3"/>
          <w:sz w:val="32"/>
          <w:szCs w:val="32"/>
          <w:lang w:eastAsia="zh-CN"/>
        </w:rPr>
        <w:t>相持平，</w:t>
      </w:r>
      <w:r>
        <w:rPr>
          <w:rFonts w:hint="eastAsia" w:ascii="仿宋" w:hAnsi="仿宋" w:eastAsia="仿宋" w:cs="仿宋"/>
          <w:spacing w:val="-3"/>
          <w:sz w:val="32"/>
          <w:szCs w:val="32"/>
        </w:rPr>
        <w:t>主要包括：本年财政拨款安排</w:t>
      </w:r>
      <w:r>
        <w:rPr>
          <w:rFonts w:hint="eastAsia" w:ascii="仿宋" w:hAnsi="仿宋" w:eastAsia="仿宋" w:cs="仿宋"/>
          <w:spacing w:val="-3"/>
          <w:sz w:val="32"/>
          <w:szCs w:val="32"/>
          <w:lang w:val="en-US" w:eastAsia="zh-CN"/>
        </w:rPr>
        <w:t>24</w:t>
      </w:r>
      <w:r>
        <w:rPr>
          <w:rFonts w:hint="eastAsia" w:ascii="仿宋" w:hAnsi="仿宋" w:eastAsia="仿宋" w:cs="仿宋"/>
          <w:spacing w:val="-3"/>
          <w:sz w:val="32"/>
          <w:szCs w:val="32"/>
        </w:rPr>
        <w:t>万元(其中，一般公共预算拨款安排</w:t>
      </w:r>
      <w:r>
        <w:rPr>
          <w:rFonts w:hint="eastAsia" w:ascii="仿宋" w:hAnsi="仿宋" w:eastAsia="仿宋" w:cs="仿宋"/>
          <w:spacing w:val="-3"/>
          <w:sz w:val="32"/>
          <w:szCs w:val="32"/>
          <w:lang w:val="en-US" w:eastAsia="zh-CN"/>
        </w:rPr>
        <w:t>46.40</w:t>
      </w:r>
      <w:r>
        <w:rPr>
          <w:rFonts w:hint="eastAsia" w:ascii="仿宋" w:hAnsi="仿宋" w:eastAsia="仿宋" w:cs="仿宋"/>
          <w:spacing w:val="-3"/>
          <w:sz w:val="32"/>
          <w:szCs w:val="32"/>
        </w:rPr>
        <w:t>万元，政府性基金预算拨款安排</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rPr>
        <w:t>万元，国有资本经营预算拨款安排</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rPr>
        <w:t>万元)，财政拨款上年结转安排</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rPr>
        <w:t>万元(其中，一般公共预算拨款安排</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rPr>
        <w:t>万元，政府性基金预算拨款安排</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rPr>
        <w:t>万元，国有资本经营预算拨款安排</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rPr>
        <w:t>万元)、财政专户管理资金安排</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rPr>
        <w:t>万元和单位资金安排</w:t>
      </w:r>
      <w:r>
        <w:rPr>
          <w:rFonts w:hint="eastAsia" w:ascii="仿宋" w:hAnsi="仿宋" w:eastAsia="仿宋" w:cs="仿宋"/>
          <w:spacing w:val="-3"/>
          <w:sz w:val="32"/>
          <w:szCs w:val="32"/>
          <w:lang w:val="en-US" w:eastAsia="zh-CN"/>
        </w:rPr>
        <w:t>0</w:t>
      </w:r>
      <w:r>
        <w:rPr>
          <w:rFonts w:hint="eastAsia" w:ascii="仿宋" w:hAnsi="仿宋" w:eastAsia="仿宋" w:cs="仿宋"/>
          <w:spacing w:val="-3"/>
          <w:sz w:val="32"/>
          <w:szCs w:val="32"/>
        </w:rPr>
        <w:t>万元。</w:t>
      </w:r>
    </w:p>
    <w:p>
      <w:pPr>
        <w:spacing w:line="360" w:lineRule="auto"/>
        <w:ind w:left="634"/>
        <w:rPr>
          <w:rFonts w:ascii="仿宋" w:hAnsi="仿宋" w:eastAsia="仿宋" w:cs="仿宋"/>
          <w:sz w:val="32"/>
          <w:szCs w:val="32"/>
        </w:rPr>
      </w:pPr>
      <w:r>
        <w:rPr>
          <w:rFonts w:hint="eastAsia" w:ascii="黑体" w:hAnsi="黑体" w:eastAsia="黑体" w:cs="黑体"/>
          <w:spacing w:val="-3"/>
          <w:sz w:val="32"/>
          <w:szCs w:val="32"/>
        </w:rPr>
        <w:t>十、关于 2023 年政府采购支出表的说明</w:t>
      </w:r>
    </w:p>
    <w:p>
      <w:pPr>
        <w:spacing w:before="190" w:line="360" w:lineRule="auto"/>
        <w:ind w:firstLine="644" w:firstLineChars="200"/>
        <w:jc w:val="both"/>
        <w:outlineLvl w:val="0"/>
        <w:rPr>
          <w:rFonts w:ascii="仿宋" w:hAnsi="仿宋" w:eastAsia="仿宋" w:cs="仿宋"/>
          <w:sz w:val="32"/>
          <w:szCs w:val="32"/>
        </w:rPr>
      </w:pPr>
      <w:r>
        <w:rPr>
          <w:rFonts w:hint="eastAsia" w:ascii="仿宋" w:hAnsi="仿宋" w:eastAsia="仿宋" w:cs="仿宋"/>
          <w:spacing w:val="1"/>
          <w:sz w:val="32"/>
          <w:szCs w:val="32"/>
        </w:rPr>
        <w:t>灵璧县</w:t>
      </w:r>
      <w:r>
        <w:rPr>
          <w:rFonts w:hint="eastAsia" w:ascii="仿宋" w:hAnsi="仿宋" w:eastAsia="仿宋" w:cs="仿宋"/>
          <w:spacing w:val="6"/>
          <w:sz w:val="32"/>
          <w:szCs w:val="32"/>
          <w:lang w:eastAsia="zh-CN"/>
        </w:rPr>
        <w:t>游集镇人民政府</w:t>
      </w:r>
      <w:r>
        <w:rPr>
          <w:rFonts w:hint="eastAsia" w:ascii="仿宋" w:hAnsi="仿宋" w:eastAsia="仿宋" w:cs="仿宋"/>
          <w:spacing w:val="1"/>
          <w:sz w:val="32"/>
          <w:szCs w:val="32"/>
        </w:rPr>
        <w:t>2023年预算</w:t>
      </w:r>
      <w:r>
        <w:rPr>
          <w:rFonts w:hint="eastAsia" w:ascii="仿宋" w:hAnsi="仿宋" w:eastAsia="仿宋" w:cs="仿宋"/>
          <w:sz w:val="32"/>
          <w:szCs w:val="32"/>
        </w:rPr>
        <w:t>安排政府采购支</w:t>
      </w:r>
      <w:r>
        <w:rPr>
          <w:rFonts w:hint="eastAsia" w:ascii="仿宋" w:hAnsi="仿宋" w:eastAsia="仿宋" w:cs="仿宋"/>
          <w:spacing w:val="-8"/>
          <w:sz w:val="32"/>
          <w:szCs w:val="32"/>
        </w:rPr>
        <w:t>出</w:t>
      </w:r>
      <w:r>
        <w:rPr>
          <w:rFonts w:hint="eastAsia" w:ascii="仿宋" w:hAnsi="仿宋" w:eastAsia="仿宋" w:cs="仿宋"/>
          <w:spacing w:val="-8"/>
          <w:sz w:val="32"/>
          <w:szCs w:val="32"/>
          <w:lang w:val="en-US" w:eastAsia="zh-CN"/>
        </w:rPr>
        <w:t>6</w:t>
      </w:r>
      <w:r>
        <w:rPr>
          <w:rFonts w:hint="eastAsia" w:ascii="仿宋" w:hAnsi="仿宋" w:eastAsia="仿宋" w:cs="仿宋"/>
          <w:spacing w:val="-8"/>
          <w:sz w:val="32"/>
          <w:szCs w:val="32"/>
        </w:rPr>
        <w:t>万元</w:t>
      </w:r>
      <w:r>
        <w:rPr>
          <w:rFonts w:hint="eastAsia" w:ascii="仿宋" w:hAnsi="仿宋" w:eastAsia="仿宋" w:cs="仿宋"/>
          <w:spacing w:val="-7"/>
          <w:sz w:val="32"/>
          <w:szCs w:val="32"/>
        </w:rPr>
        <w:t>，</w:t>
      </w:r>
      <w:r>
        <w:rPr>
          <w:rFonts w:hint="eastAsia" w:ascii="仿宋" w:hAnsi="仿宋" w:eastAsia="仿宋" w:cs="仿宋"/>
          <w:spacing w:val="-4"/>
          <w:sz w:val="32"/>
          <w:szCs w:val="32"/>
        </w:rPr>
        <w:t>比2022年预算</w:t>
      </w:r>
      <w:r>
        <w:rPr>
          <w:rFonts w:hint="eastAsia" w:ascii="仿宋" w:hAnsi="仿宋" w:eastAsia="仿宋" w:cs="仿宋"/>
          <w:spacing w:val="-4"/>
          <w:sz w:val="32"/>
          <w:szCs w:val="32"/>
          <w:lang w:eastAsia="zh-CN"/>
        </w:rPr>
        <w:t>增加</w:t>
      </w:r>
      <w:r>
        <w:rPr>
          <w:rFonts w:hint="eastAsia" w:ascii="仿宋" w:hAnsi="仿宋" w:eastAsia="仿宋" w:cs="仿宋"/>
          <w:spacing w:val="-4"/>
          <w:sz w:val="32"/>
          <w:szCs w:val="32"/>
          <w:lang w:val="en-US" w:eastAsia="zh-CN"/>
        </w:rPr>
        <w:t>6</w:t>
      </w:r>
      <w:r>
        <w:rPr>
          <w:rFonts w:hint="eastAsia" w:ascii="仿宋" w:hAnsi="仿宋" w:eastAsia="仿宋" w:cs="仿宋"/>
          <w:spacing w:val="-4"/>
          <w:sz w:val="32"/>
          <w:szCs w:val="32"/>
        </w:rPr>
        <w:t>万元，</w:t>
      </w:r>
      <w:r>
        <w:rPr>
          <w:rFonts w:hint="eastAsia" w:ascii="仿宋" w:hAnsi="仿宋" w:eastAsia="仿宋" w:cs="仿宋"/>
          <w:spacing w:val="-4"/>
          <w:sz w:val="32"/>
          <w:szCs w:val="32"/>
          <w:lang w:eastAsia="zh-CN"/>
        </w:rPr>
        <w:t>增长</w:t>
      </w:r>
      <w:r>
        <w:rPr>
          <w:rFonts w:hint="eastAsia" w:ascii="仿宋" w:hAnsi="仿宋" w:eastAsia="仿宋" w:cs="仿宋"/>
          <w:spacing w:val="-4"/>
          <w:sz w:val="32"/>
          <w:szCs w:val="32"/>
          <w:lang w:val="en-US" w:eastAsia="zh-CN"/>
        </w:rPr>
        <w:t>100</w:t>
      </w:r>
      <w:r>
        <w:rPr>
          <w:rFonts w:hint="eastAsia" w:ascii="仿宋" w:hAnsi="仿宋" w:eastAsia="仿宋" w:cs="仿宋"/>
          <w:spacing w:val="-4"/>
          <w:sz w:val="32"/>
          <w:szCs w:val="32"/>
        </w:rPr>
        <w:t>%，</w:t>
      </w:r>
      <w:r>
        <w:rPr>
          <w:rFonts w:hint="eastAsia" w:ascii="仿宋" w:hAnsi="仿宋" w:eastAsia="仿宋" w:cs="仿宋"/>
          <w:spacing w:val="-4"/>
          <w:sz w:val="32"/>
          <w:szCs w:val="32"/>
          <w:lang w:eastAsia="zh-CN"/>
        </w:rPr>
        <w:t>增长</w:t>
      </w:r>
      <w:r>
        <w:rPr>
          <w:rFonts w:hint="eastAsia" w:ascii="仿宋" w:hAnsi="仿宋" w:eastAsia="仿宋" w:cs="仿宋"/>
          <w:spacing w:val="-2"/>
          <w:sz w:val="32"/>
          <w:szCs w:val="32"/>
        </w:rPr>
        <w:t>原因主要是</w:t>
      </w:r>
      <w:r>
        <w:rPr>
          <w:rFonts w:hint="eastAsia" w:ascii="仿宋" w:hAnsi="仿宋" w:eastAsia="仿宋" w:cs="仿宋"/>
          <w:spacing w:val="-2"/>
          <w:sz w:val="32"/>
          <w:szCs w:val="32"/>
          <w:lang w:val="en-US" w:eastAsia="zh-CN"/>
        </w:rPr>
        <w:t>2022年</w:t>
      </w:r>
      <w:r>
        <w:rPr>
          <w:rFonts w:hint="eastAsia" w:ascii="仿宋" w:hAnsi="仿宋" w:eastAsia="仿宋" w:cs="仿宋"/>
          <w:spacing w:val="-2"/>
          <w:sz w:val="32"/>
          <w:szCs w:val="32"/>
          <w:lang w:eastAsia="zh-CN"/>
        </w:rPr>
        <w:t>政府采购预算未安排</w:t>
      </w:r>
      <w:r>
        <w:rPr>
          <w:rFonts w:hint="eastAsia" w:ascii="仿宋" w:hAnsi="仿宋" w:eastAsia="仿宋" w:cs="仿宋"/>
          <w:spacing w:val="-2"/>
          <w:sz w:val="32"/>
          <w:szCs w:val="32"/>
        </w:rPr>
        <w:t>。其中，一般公共预算安排</w:t>
      </w:r>
      <w:r>
        <w:rPr>
          <w:rFonts w:hint="eastAsia" w:ascii="仿宋" w:hAnsi="仿宋" w:eastAsia="仿宋" w:cs="仿宋"/>
          <w:sz w:val="32"/>
          <w:szCs w:val="32"/>
        </w:rPr>
        <w:t xml:space="preserve"> </w:t>
      </w:r>
      <w:r>
        <w:rPr>
          <w:rFonts w:hint="eastAsia" w:ascii="仿宋" w:hAnsi="仿宋" w:eastAsia="仿宋" w:cs="仿宋"/>
          <w:spacing w:val="-6"/>
          <w:sz w:val="32"/>
          <w:szCs w:val="32"/>
          <w:lang w:val="en-US" w:eastAsia="zh-CN"/>
        </w:rPr>
        <w:t>6</w:t>
      </w:r>
      <w:r>
        <w:rPr>
          <w:rFonts w:hint="eastAsia" w:ascii="仿宋" w:hAnsi="仿宋" w:eastAsia="仿宋" w:cs="仿宋"/>
          <w:spacing w:val="-3"/>
          <w:sz w:val="32"/>
          <w:szCs w:val="32"/>
        </w:rPr>
        <w:t>万元，占</w:t>
      </w:r>
      <w:r>
        <w:rPr>
          <w:rFonts w:hint="eastAsia" w:ascii="仿宋" w:hAnsi="仿宋" w:eastAsia="仿宋" w:cs="仿宋"/>
          <w:spacing w:val="-3"/>
          <w:sz w:val="32"/>
          <w:szCs w:val="32"/>
          <w:lang w:val="en-US" w:eastAsia="zh-CN"/>
        </w:rPr>
        <w:t>100</w:t>
      </w:r>
      <w:r>
        <w:rPr>
          <w:rFonts w:hint="eastAsia" w:ascii="仿宋" w:hAnsi="仿宋" w:eastAsia="仿宋" w:cs="仿宋"/>
          <w:spacing w:val="-3"/>
          <w:sz w:val="32"/>
          <w:szCs w:val="32"/>
        </w:rPr>
        <w:t>%</w:t>
      </w:r>
      <w:r>
        <w:rPr>
          <w:rFonts w:hint="eastAsia" w:ascii="仿宋" w:hAnsi="仿宋" w:eastAsia="仿宋" w:cs="仿宋"/>
          <w:spacing w:val="-8"/>
          <w:sz w:val="32"/>
          <w:szCs w:val="32"/>
        </w:rPr>
        <w:t>。</w:t>
      </w:r>
    </w:p>
    <w:p>
      <w:pPr>
        <w:spacing w:line="360" w:lineRule="auto"/>
        <w:ind w:left="634"/>
        <w:rPr>
          <w:rFonts w:ascii="黑体" w:hAnsi="黑体" w:eastAsia="黑体" w:cs="黑体"/>
          <w:spacing w:val="-3"/>
          <w:sz w:val="32"/>
          <w:szCs w:val="32"/>
        </w:rPr>
      </w:pPr>
      <w:r>
        <w:rPr>
          <w:rFonts w:hint="eastAsia" w:ascii="黑体" w:hAnsi="黑体" w:eastAsia="黑体" w:cs="黑体"/>
          <w:spacing w:val="-3"/>
          <w:sz w:val="32"/>
          <w:szCs w:val="32"/>
        </w:rPr>
        <w:t>十一、关于 2023 年政府购买服务支出表的说明</w:t>
      </w:r>
    </w:p>
    <w:p>
      <w:pPr>
        <w:spacing w:before="101" w:line="360" w:lineRule="auto"/>
        <w:ind w:firstLine="644" w:firstLineChars="200"/>
        <w:jc w:val="both"/>
        <w:outlineLvl w:val="0"/>
        <w:rPr>
          <w:rFonts w:ascii="仿宋" w:hAnsi="仿宋" w:eastAsia="仿宋" w:cs="仿宋"/>
          <w:sz w:val="31"/>
          <w:szCs w:val="31"/>
        </w:rPr>
      </w:pPr>
      <w:r>
        <w:rPr>
          <w:rFonts w:hint="eastAsia" w:ascii="仿宋" w:hAnsi="仿宋" w:eastAsia="仿宋" w:cs="仿宋"/>
          <w:spacing w:val="1"/>
          <w:sz w:val="32"/>
          <w:szCs w:val="32"/>
        </w:rPr>
        <w:t>灵璧县</w:t>
      </w:r>
      <w:r>
        <w:rPr>
          <w:rFonts w:hint="eastAsia" w:ascii="仿宋" w:hAnsi="仿宋" w:eastAsia="仿宋" w:cs="仿宋"/>
          <w:spacing w:val="6"/>
          <w:sz w:val="32"/>
          <w:szCs w:val="32"/>
          <w:lang w:eastAsia="zh-CN"/>
        </w:rPr>
        <w:t>游集镇人民政府</w:t>
      </w:r>
      <w:r>
        <w:rPr>
          <w:rFonts w:hint="eastAsia" w:ascii="仿宋" w:hAnsi="仿宋" w:eastAsia="仿宋" w:cs="仿宋"/>
          <w:spacing w:val="1"/>
          <w:sz w:val="32"/>
          <w:szCs w:val="32"/>
        </w:rPr>
        <w:t>2023年没有</w:t>
      </w:r>
      <w:r>
        <w:rPr>
          <w:rFonts w:hint="eastAsia" w:ascii="仿宋" w:hAnsi="仿宋" w:eastAsia="仿宋" w:cs="仿宋"/>
          <w:sz w:val="32"/>
          <w:szCs w:val="32"/>
        </w:rPr>
        <w:t>安排政府购买服</w:t>
      </w:r>
      <w:r>
        <w:rPr>
          <w:rFonts w:hint="eastAsia" w:ascii="仿宋" w:hAnsi="仿宋" w:eastAsia="仿宋" w:cs="仿宋"/>
          <w:spacing w:val="-1"/>
          <w:sz w:val="32"/>
          <w:szCs w:val="32"/>
        </w:rPr>
        <w:t>务支</w:t>
      </w:r>
      <w:r>
        <w:rPr>
          <w:rFonts w:hint="eastAsia" w:ascii="仿宋" w:hAnsi="仿宋" w:eastAsia="仿宋" w:cs="仿宋"/>
          <w:sz w:val="32"/>
          <w:szCs w:val="32"/>
        </w:rPr>
        <w:t>出。</w:t>
      </w:r>
    </w:p>
    <w:p>
      <w:pPr>
        <w:spacing w:line="232" w:lineRule="auto"/>
        <w:ind w:left="623"/>
        <w:rPr>
          <w:rFonts w:ascii="黑体" w:hAnsi="黑体" w:eastAsia="黑体" w:cs="黑体"/>
          <w:sz w:val="31"/>
          <w:szCs w:val="31"/>
        </w:rPr>
      </w:pPr>
      <w:r>
        <w:rPr>
          <w:rFonts w:ascii="黑体" w:hAnsi="黑体" w:eastAsia="黑体" w:cs="黑体"/>
          <w:spacing w:val="3"/>
          <w:sz w:val="31"/>
          <w:szCs w:val="31"/>
        </w:rPr>
        <w:t>十二、其他重要事项情况说</w:t>
      </w:r>
      <w:r>
        <w:rPr>
          <w:rFonts w:ascii="黑体" w:hAnsi="黑体" w:eastAsia="黑体" w:cs="黑体"/>
          <w:spacing w:val="2"/>
          <w:sz w:val="31"/>
          <w:szCs w:val="31"/>
        </w:rPr>
        <w:t>明</w:t>
      </w:r>
    </w:p>
    <w:p>
      <w:pPr>
        <w:spacing w:before="189" w:line="280" w:lineRule="auto"/>
        <w:ind w:left="628" w:right="106" w:rightChars="0" w:hanging="16"/>
        <w:rPr>
          <w:rFonts w:ascii="仿宋" w:hAnsi="仿宋" w:eastAsia="仿宋" w:cs="仿宋"/>
          <w:b/>
          <w:bCs/>
          <w:spacing w:val="-10"/>
          <w:sz w:val="32"/>
          <w:szCs w:val="32"/>
        </w:rPr>
      </w:pPr>
      <w:r>
        <w:rPr>
          <w:rFonts w:hint="eastAsia" w:ascii="仿宋" w:hAnsi="仿宋" w:eastAsia="仿宋" w:cs="仿宋"/>
          <w:b/>
          <w:bCs/>
          <w:spacing w:val="-10"/>
          <w:sz w:val="32"/>
          <w:szCs w:val="32"/>
        </w:rPr>
        <w:t>( 一 ) 项目及绩效目标情况。</w:t>
      </w:r>
    </w:p>
    <w:p>
      <w:pPr>
        <w:spacing w:before="189" w:line="280" w:lineRule="auto"/>
        <w:ind w:left="628" w:right="1166" w:rightChars="0" w:hanging="16"/>
        <w:rPr>
          <w:rFonts w:ascii="仿宋" w:hAnsi="仿宋" w:eastAsia="仿宋" w:cs="仿宋"/>
          <w:b/>
          <w:bCs/>
          <w:sz w:val="32"/>
          <w:szCs w:val="32"/>
        </w:rPr>
      </w:pPr>
      <w:r>
        <w:rPr>
          <w:rFonts w:hint="eastAsia" w:ascii="仿宋" w:hAnsi="仿宋" w:eastAsia="仿宋" w:cs="仿宋"/>
          <w:b/>
          <w:bCs/>
          <w:spacing w:val="-12"/>
          <w:sz w:val="32"/>
          <w:szCs w:val="32"/>
        </w:rPr>
        <w:t>1</w:t>
      </w:r>
      <w:r>
        <w:rPr>
          <w:rFonts w:hint="eastAsia" w:ascii="仿宋" w:hAnsi="仿宋" w:eastAsia="仿宋" w:cs="仿宋"/>
          <w:b/>
          <w:bCs/>
          <w:spacing w:val="-7"/>
          <w:sz w:val="32"/>
          <w:szCs w:val="32"/>
        </w:rPr>
        <w:t>.</w:t>
      </w:r>
      <w:r>
        <w:rPr>
          <w:rFonts w:hint="eastAsia" w:ascii="仿宋" w:hAnsi="仿宋" w:eastAsia="仿宋" w:cs="仿宋"/>
          <w:b/>
          <w:bCs/>
          <w:spacing w:val="-6"/>
          <w:sz w:val="32"/>
          <w:szCs w:val="32"/>
        </w:rPr>
        <w:t>“</w:t>
      </w:r>
      <w:r>
        <w:rPr>
          <w:rFonts w:hint="eastAsia" w:ascii="仿宋" w:hAnsi="仿宋" w:eastAsia="仿宋" w:cs="仿宋"/>
          <w:b/>
          <w:bCs/>
          <w:spacing w:val="-6"/>
          <w:sz w:val="32"/>
          <w:szCs w:val="32"/>
          <w:lang w:eastAsia="zh-CN"/>
        </w:rPr>
        <w:t>2023年游集镇非税收入安排的支出</w:t>
      </w:r>
      <w:r>
        <w:rPr>
          <w:rFonts w:hint="eastAsia" w:ascii="仿宋" w:hAnsi="仿宋" w:eastAsia="仿宋" w:cs="仿宋"/>
          <w:b/>
          <w:bCs/>
          <w:spacing w:val="-6"/>
          <w:sz w:val="32"/>
          <w:szCs w:val="32"/>
        </w:rPr>
        <w:t>”项目。</w:t>
      </w:r>
    </w:p>
    <w:p>
      <w:pPr>
        <w:spacing w:line="600" w:lineRule="exact"/>
        <w:ind w:firstLine="640" w:firstLineChars="200"/>
        <w:rPr>
          <w:rFonts w:hint="eastAsia" w:ascii="仿宋_GB2312" w:hAnsi="楷体" w:eastAsia="仿宋_GB2312" w:cs="Times New Roman"/>
          <w:sz w:val="32"/>
          <w:szCs w:val="32"/>
        </w:rPr>
      </w:pPr>
      <w:r>
        <w:rPr>
          <w:rFonts w:hint="eastAsia" w:ascii="仿宋_GB2312" w:hAnsi="楷体" w:eastAsia="仿宋_GB2312" w:cs="Times New Roman"/>
          <w:sz w:val="32"/>
          <w:szCs w:val="32"/>
        </w:rPr>
        <w:t xml:space="preserve">(1) </w:t>
      </w:r>
      <w:r>
        <w:rPr>
          <w:rFonts w:hint="eastAsia" w:ascii="宋体" w:hAnsi="宋体" w:eastAsia="宋体" w:cs="宋体"/>
          <w:sz w:val="32"/>
          <w:szCs w:val="32"/>
        </w:rPr>
        <w:t>项目概述。</w:t>
      </w:r>
      <w:r>
        <w:rPr>
          <w:rFonts w:hint="eastAsia" w:ascii="仿宋_GB2312" w:hAnsi="楷体" w:eastAsia="仿宋_GB2312" w:cs="Times New Roman"/>
          <w:sz w:val="32"/>
          <w:szCs w:val="32"/>
        </w:rPr>
        <w:t xml:space="preserve"> </w:t>
      </w:r>
    </w:p>
    <w:p>
      <w:pPr>
        <w:spacing w:before="190" w:line="360" w:lineRule="auto"/>
        <w:ind w:firstLine="628" w:firstLineChars="200"/>
        <w:jc w:val="both"/>
        <w:outlineLvl w:val="0"/>
        <w:rPr>
          <w:rFonts w:hint="eastAsia" w:ascii="仿宋" w:hAnsi="仿宋" w:eastAsia="仿宋" w:cs="仿宋"/>
          <w:spacing w:val="-3"/>
          <w:sz w:val="32"/>
          <w:szCs w:val="32"/>
        </w:rPr>
      </w:pPr>
      <w:r>
        <w:rPr>
          <w:rFonts w:hint="eastAsia" w:ascii="仿宋" w:hAnsi="仿宋" w:eastAsia="仿宋" w:cs="仿宋"/>
          <w:spacing w:val="-3"/>
          <w:sz w:val="32"/>
          <w:szCs w:val="32"/>
        </w:rPr>
        <w:t>该项目主要用于保障</w:t>
      </w:r>
      <w:r>
        <w:rPr>
          <w:rFonts w:hint="eastAsia" w:ascii="仿宋" w:hAnsi="仿宋" w:eastAsia="仿宋" w:cs="仿宋"/>
          <w:spacing w:val="-3"/>
          <w:sz w:val="32"/>
          <w:szCs w:val="32"/>
          <w:lang w:eastAsia="zh-CN"/>
        </w:rPr>
        <w:t>日常</w:t>
      </w:r>
      <w:r>
        <w:rPr>
          <w:rFonts w:hint="eastAsia" w:ascii="仿宋" w:hAnsi="仿宋" w:eastAsia="仿宋" w:cs="仿宋"/>
          <w:spacing w:val="-3"/>
          <w:sz w:val="32"/>
          <w:szCs w:val="32"/>
        </w:rPr>
        <w:t>工作</w:t>
      </w:r>
      <w:r>
        <w:rPr>
          <w:rFonts w:hint="eastAsia" w:ascii="仿宋" w:hAnsi="仿宋" w:eastAsia="仿宋" w:cs="仿宋"/>
          <w:spacing w:val="-3"/>
          <w:sz w:val="32"/>
          <w:szCs w:val="32"/>
          <w:lang w:eastAsia="zh-CN"/>
        </w:rPr>
        <w:t>运转办公费、劳务费、其他交通费用、广告宣传费</w:t>
      </w:r>
      <w:r>
        <w:rPr>
          <w:rFonts w:hint="eastAsia" w:ascii="仿宋" w:hAnsi="仿宋" w:eastAsia="仿宋" w:cs="仿宋"/>
          <w:spacing w:val="-3"/>
          <w:sz w:val="32"/>
          <w:szCs w:val="32"/>
        </w:rPr>
        <w:t>等相关费用支出以及部分</w:t>
      </w:r>
      <w:r>
        <w:rPr>
          <w:rFonts w:hint="eastAsia" w:ascii="仿宋" w:hAnsi="仿宋" w:eastAsia="仿宋" w:cs="仿宋"/>
          <w:spacing w:val="-3"/>
          <w:sz w:val="32"/>
          <w:szCs w:val="32"/>
          <w:lang w:eastAsia="zh-CN"/>
        </w:rPr>
        <w:t>在职人员伙食补助支出</w:t>
      </w:r>
      <w:r>
        <w:rPr>
          <w:rFonts w:hint="eastAsia" w:ascii="仿宋" w:hAnsi="仿宋" w:eastAsia="仿宋" w:cs="仿宋"/>
          <w:spacing w:val="-3"/>
          <w:sz w:val="32"/>
          <w:szCs w:val="32"/>
        </w:rPr>
        <w:t>。</w:t>
      </w:r>
    </w:p>
    <w:p>
      <w:pPr>
        <w:numPr>
          <w:ilvl w:val="0"/>
          <w:numId w:val="1"/>
        </w:numPr>
        <w:spacing w:line="600" w:lineRule="exact"/>
        <w:ind w:firstLine="640" w:firstLineChars="200"/>
        <w:rPr>
          <w:rFonts w:hint="eastAsia" w:ascii="仿宋_GB2312" w:hAnsi="楷体" w:eastAsia="仿宋_GB2312" w:cs="Times New Roman"/>
          <w:sz w:val="32"/>
          <w:szCs w:val="32"/>
        </w:rPr>
      </w:pPr>
      <w:r>
        <w:rPr>
          <w:rFonts w:hint="eastAsia" w:ascii="宋体" w:hAnsi="宋体" w:eastAsia="宋体" w:cs="宋体"/>
          <w:sz w:val="32"/>
          <w:szCs w:val="32"/>
        </w:rPr>
        <w:t>实施主体。</w:t>
      </w:r>
      <w:r>
        <w:rPr>
          <w:rFonts w:hint="eastAsia" w:ascii="仿宋_GB2312" w:hAnsi="楷体" w:eastAsia="仿宋_GB2312" w:cs="Times New Roman"/>
          <w:sz w:val="32"/>
          <w:szCs w:val="32"/>
        </w:rPr>
        <w:t xml:space="preserve"> </w:t>
      </w:r>
    </w:p>
    <w:p>
      <w:pPr>
        <w:numPr>
          <w:ilvl w:val="0"/>
          <w:numId w:val="0"/>
        </w:numPr>
        <w:spacing w:line="600" w:lineRule="exact"/>
        <w:ind w:firstLine="640" w:firstLineChars="200"/>
        <w:rPr>
          <w:rFonts w:hint="eastAsia" w:ascii="仿宋_GB2312" w:hAnsi="楷体" w:eastAsia="仿宋_GB2312" w:cs="Times New Roman"/>
          <w:sz w:val="32"/>
          <w:szCs w:val="32"/>
          <w:lang w:eastAsia="zh-CN"/>
        </w:rPr>
      </w:pPr>
      <w:r>
        <w:rPr>
          <w:rFonts w:hint="eastAsia" w:ascii="仿宋_GB2312" w:hAnsi="楷体" w:eastAsia="仿宋_GB2312" w:cs="Times New Roman"/>
          <w:sz w:val="32"/>
          <w:szCs w:val="32"/>
          <w:lang w:eastAsia="zh-CN"/>
        </w:rPr>
        <w:t>灵璧县游集镇人民政府。</w:t>
      </w:r>
    </w:p>
    <w:p>
      <w:pPr>
        <w:numPr>
          <w:ilvl w:val="0"/>
          <w:numId w:val="1"/>
        </w:numPr>
        <w:spacing w:line="600" w:lineRule="exact"/>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起止时间。</w:t>
      </w:r>
    </w:p>
    <w:p>
      <w:pPr>
        <w:numPr>
          <w:ilvl w:val="0"/>
          <w:numId w:val="0"/>
        </w:numPr>
        <w:spacing w:line="600" w:lineRule="exact"/>
        <w:ind w:leftChars="200" w:firstLine="314" w:firstLineChars="100"/>
        <w:rPr>
          <w:rFonts w:hint="default" w:ascii="宋体" w:hAnsi="宋体" w:eastAsia="宋体" w:cs="宋体"/>
          <w:sz w:val="32"/>
          <w:szCs w:val="32"/>
          <w:lang w:val="en-US" w:eastAsia="zh-CN"/>
        </w:rPr>
      </w:pPr>
      <w:r>
        <w:rPr>
          <w:rFonts w:hint="eastAsia" w:ascii="仿宋" w:hAnsi="仿宋" w:eastAsia="仿宋" w:cs="仿宋"/>
          <w:spacing w:val="-3"/>
          <w:sz w:val="32"/>
          <w:szCs w:val="32"/>
          <w:lang w:val="en-US" w:eastAsia="zh-CN"/>
        </w:rPr>
        <w:t>2023年1月1日至2023年12月31日。</w:t>
      </w:r>
    </w:p>
    <w:p>
      <w:pPr>
        <w:numPr>
          <w:ilvl w:val="0"/>
          <w:numId w:val="1"/>
        </w:numPr>
        <w:spacing w:line="600" w:lineRule="exact"/>
        <w:ind w:left="0" w:leftChars="0" w:firstLine="640" w:firstLineChars="200"/>
        <w:rPr>
          <w:rFonts w:hint="eastAsia" w:ascii="仿宋_GB2312" w:hAnsi="楷体" w:eastAsia="仿宋_GB2312" w:cs="Times New Roman"/>
          <w:sz w:val="32"/>
          <w:szCs w:val="32"/>
        </w:rPr>
      </w:pPr>
      <w:r>
        <w:rPr>
          <w:rFonts w:hint="eastAsia" w:ascii="宋体" w:hAnsi="宋体" w:eastAsia="宋体" w:cs="宋体"/>
          <w:sz w:val="32"/>
          <w:szCs w:val="32"/>
        </w:rPr>
        <w:t>项目内容。</w:t>
      </w:r>
      <w:r>
        <w:rPr>
          <w:rFonts w:hint="eastAsia" w:ascii="仿宋_GB2312" w:hAnsi="楷体" w:eastAsia="仿宋_GB2312" w:cs="Times New Roman"/>
          <w:sz w:val="32"/>
          <w:szCs w:val="32"/>
        </w:rPr>
        <w:t xml:space="preserve"> </w:t>
      </w:r>
    </w:p>
    <w:p>
      <w:pPr>
        <w:numPr>
          <w:ilvl w:val="0"/>
          <w:numId w:val="0"/>
        </w:numPr>
        <w:spacing w:line="600" w:lineRule="exact"/>
        <w:ind w:firstLine="628" w:firstLineChars="200"/>
        <w:rPr>
          <w:rFonts w:hint="eastAsia" w:ascii="仿宋" w:hAnsi="仿宋" w:eastAsia="仿宋" w:cs="仿宋"/>
          <w:spacing w:val="-3"/>
          <w:sz w:val="32"/>
          <w:szCs w:val="32"/>
          <w:lang w:val="en-US" w:eastAsia="zh-CN"/>
        </w:rPr>
      </w:pPr>
      <w:r>
        <w:rPr>
          <w:rFonts w:hint="eastAsia" w:ascii="仿宋" w:hAnsi="仿宋" w:eastAsia="仿宋" w:cs="仿宋"/>
          <w:spacing w:val="-3"/>
          <w:sz w:val="32"/>
          <w:szCs w:val="32"/>
          <w:lang w:val="en-US" w:eastAsia="zh-CN"/>
        </w:rPr>
        <w:t>根据单位所承担的工作任务，更加科学合理的制定各项资金预算分配及绩效目标，确保预算资金的使用更加高效、合理，确保年底各项任务的完成。</w:t>
      </w:r>
    </w:p>
    <w:p>
      <w:pPr>
        <w:numPr>
          <w:ilvl w:val="0"/>
          <w:numId w:val="1"/>
        </w:numPr>
        <w:spacing w:line="600" w:lineRule="exact"/>
        <w:ind w:left="0" w:leftChars="0" w:firstLine="640" w:firstLineChars="200"/>
        <w:rPr>
          <w:rFonts w:hint="eastAsia" w:ascii="宋体" w:hAnsi="宋体" w:eastAsia="宋体" w:cs="宋体"/>
          <w:sz w:val="32"/>
          <w:szCs w:val="32"/>
        </w:rPr>
      </w:pPr>
      <w:r>
        <w:rPr>
          <w:rFonts w:hint="eastAsia" w:ascii="宋体" w:hAnsi="宋体" w:eastAsia="宋体" w:cs="宋体"/>
          <w:sz w:val="32"/>
          <w:szCs w:val="32"/>
        </w:rPr>
        <w:t>年度预算安排。</w:t>
      </w:r>
    </w:p>
    <w:p>
      <w:pPr>
        <w:numPr>
          <w:ilvl w:val="0"/>
          <w:numId w:val="0"/>
        </w:numPr>
        <w:spacing w:line="600" w:lineRule="exac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r>
        <w:rPr>
          <w:rFonts w:hint="eastAsia" w:ascii="仿宋" w:hAnsi="仿宋" w:eastAsia="仿宋" w:cs="仿宋"/>
          <w:spacing w:val="-3"/>
          <w:sz w:val="32"/>
          <w:szCs w:val="32"/>
          <w:lang w:val="en-US" w:eastAsia="zh-CN"/>
        </w:rPr>
        <w:t>2023年度预算资金24万元。</w:t>
      </w:r>
    </w:p>
    <w:p>
      <w:pPr>
        <w:numPr>
          <w:ilvl w:val="0"/>
          <w:numId w:val="0"/>
        </w:numPr>
        <w:spacing w:line="600" w:lineRule="exact"/>
        <w:ind w:firstLine="640" w:firstLineChars="200"/>
        <w:rPr>
          <w:rFonts w:ascii="仿宋_GB2312" w:hAnsi="楷体" w:eastAsia="仿宋_GB2312" w:cs="Times New Roman"/>
          <w:sz w:val="32"/>
          <w:szCs w:val="32"/>
        </w:rPr>
      </w:pPr>
      <w:r>
        <w:rPr>
          <w:rFonts w:hint="eastAsia" w:ascii="仿宋_GB2312" w:hAnsi="楷体" w:eastAsia="仿宋_GB2312" w:cs="Times New Roman"/>
          <w:sz w:val="32"/>
          <w:szCs w:val="32"/>
        </w:rPr>
        <w:t>(</w:t>
      </w:r>
      <w:r>
        <w:rPr>
          <w:rFonts w:hint="eastAsia" w:ascii="仿宋_GB2312" w:hAnsi="楷体" w:eastAsia="仿宋_GB2312" w:cs="Times New Roman"/>
          <w:sz w:val="32"/>
          <w:szCs w:val="32"/>
          <w:lang w:val="en-US" w:eastAsia="zh-CN"/>
        </w:rPr>
        <w:t>6</w:t>
      </w:r>
      <w:r>
        <w:rPr>
          <w:rFonts w:hint="eastAsia" w:ascii="仿宋_GB2312" w:hAnsi="楷体" w:eastAsia="仿宋_GB2312" w:cs="Times New Roman"/>
          <w:sz w:val="32"/>
          <w:szCs w:val="32"/>
        </w:rPr>
        <w:t xml:space="preserve">) </w:t>
      </w:r>
      <w:r>
        <w:rPr>
          <w:rFonts w:hint="eastAsia" w:ascii="宋体" w:hAnsi="宋体" w:eastAsia="宋体" w:cs="宋体"/>
          <w:sz w:val="32"/>
          <w:szCs w:val="32"/>
        </w:rPr>
        <w:t>绩效目标。</w:t>
      </w:r>
    </w:p>
    <w:p>
      <w:pPr>
        <w:spacing w:line="252" w:lineRule="auto"/>
      </w:pPr>
    </w:p>
    <w:p>
      <w:pPr>
        <w:spacing w:before="91" w:line="221" w:lineRule="auto"/>
        <w:ind w:left="3292"/>
        <w:rPr>
          <w:rFonts w:ascii="宋体" w:hAnsi="宋体" w:eastAsia="宋体" w:cs="宋体"/>
          <w:sz w:val="28"/>
          <w:szCs w:val="28"/>
        </w:rPr>
      </w:pPr>
      <w:r>
        <w:rPr>
          <w:rFonts w:ascii="宋体" w:hAnsi="宋体" w:eastAsia="宋体" w:cs="宋体"/>
          <w:spacing w:val="-10"/>
          <w:sz w:val="28"/>
          <w:szCs w:val="28"/>
        </w:rPr>
        <w:t>项</w:t>
      </w:r>
      <w:r>
        <w:rPr>
          <w:rFonts w:ascii="宋体" w:hAnsi="宋体" w:eastAsia="宋体" w:cs="宋体"/>
          <w:spacing w:val="-5"/>
          <w:sz w:val="28"/>
          <w:szCs w:val="28"/>
        </w:rPr>
        <w:t>目支出绩效目标表</w:t>
      </w:r>
    </w:p>
    <w:p>
      <w:pPr>
        <w:spacing w:before="22" w:line="227" w:lineRule="auto"/>
        <w:ind w:left="3973"/>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6"/>
          <w:sz w:val="19"/>
          <w:szCs w:val="19"/>
        </w:rPr>
        <w:t>2023 年度)</w:t>
      </w:r>
    </w:p>
    <w:tbl>
      <w:tblPr>
        <w:tblStyle w:val="8"/>
        <w:tblW w:w="90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
        <w:gridCol w:w="723"/>
        <w:gridCol w:w="282"/>
        <w:gridCol w:w="477"/>
        <w:gridCol w:w="2870"/>
        <w:gridCol w:w="1847"/>
        <w:gridCol w:w="23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447" w:type="dxa"/>
            <w:gridSpan w:val="3"/>
          </w:tcPr>
          <w:p>
            <w:pPr>
              <w:spacing w:before="71" w:line="230" w:lineRule="auto"/>
              <w:ind w:left="345"/>
              <w:rPr>
                <w:rFonts w:ascii="宋体" w:hAnsi="宋体" w:eastAsia="宋体" w:cs="宋体"/>
                <w:kern w:val="0"/>
                <w:sz w:val="19"/>
                <w:szCs w:val="19"/>
              </w:rPr>
            </w:pPr>
            <w:r>
              <w:rPr>
                <w:rFonts w:ascii="宋体" w:hAnsi="宋体" w:eastAsia="宋体" w:cs="宋体"/>
                <w:spacing w:val="2"/>
                <w:kern w:val="0"/>
                <w:sz w:val="19"/>
                <w:szCs w:val="19"/>
              </w:rPr>
              <w:t>项目名称</w:t>
            </w:r>
          </w:p>
        </w:tc>
        <w:tc>
          <w:tcPr>
            <w:tcW w:w="7585" w:type="dxa"/>
            <w:gridSpan w:val="4"/>
          </w:tcPr>
          <w:p>
            <w:pPr>
              <w:rPr>
                <w:rFonts w:hint="eastAsia" w:eastAsiaTheme="minorEastAsia"/>
                <w:kern w:val="0"/>
                <w:sz w:val="20"/>
                <w:szCs w:val="20"/>
                <w:lang w:eastAsia="zh-CN"/>
              </w:rPr>
            </w:pPr>
            <w:r>
              <w:rPr>
                <w:rFonts w:hint="eastAsia" w:ascii="宋体" w:hAnsi="宋体" w:eastAsia="宋体" w:cs="宋体"/>
                <w:spacing w:val="4"/>
                <w:kern w:val="0"/>
                <w:sz w:val="19"/>
                <w:szCs w:val="19"/>
                <w:lang w:eastAsia="zh-CN"/>
              </w:rPr>
              <w:t>2023年游集镇非税收入安排的支出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447" w:type="dxa"/>
            <w:gridSpan w:val="3"/>
          </w:tcPr>
          <w:p>
            <w:pPr>
              <w:spacing w:before="49" w:line="194" w:lineRule="auto"/>
              <w:ind w:left="343"/>
              <w:rPr>
                <w:rFonts w:ascii="宋体" w:hAnsi="宋体" w:eastAsia="宋体" w:cs="宋体"/>
                <w:kern w:val="0"/>
                <w:sz w:val="19"/>
                <w:szCs w:val="19"/>
              </w:rPr>
            </w:pPr>
            <w:r>
              <w:rPr>
                <w:rFonts w:ascii="宋体" w:hAnsi="宋体" w:eastAsia="宋体" w:cs="宋体"/>
                <w:spacing w:val="4"/>
                <w:kern w:val="0"/>
                <w:sz w:val="19"/>
                <w:szCs w:val="19"/>
              </w:rPr>
              <w:t>主</w:t>
            </w:r>
            <w:r>
              <w:rPr>
                <w:rFonts w:ascii="宋体" w:hAnsi="宋体" w:eastAsia="宋体" w:cs="宋体"/>
                <w:spacing w:val="2"/>
                <w:kern w:val="0"/>
                <w:sz w:val="19"/>
                <w:szCs w:val="19"/>
              </w:rPr>
              <w:t>管部门</w:t>
            </w:r>
          </w:p>
          <w:p>
            <w:pPr>
              <w:spacing w:line="228" w:lineRule="auto"/>
              <w:ind w:left="437"/>
              <w:rPr>
                <w:rFonts w:ascii="宋体" w:hAnsi="宋体" w:eastAsia="宋体" w:cs="宋体"/>
                <w:kern w:val="0"/>
                <w:sz w:val="19"/>
                <w:szCs w:val="19"/>
              </w:rPr>
            </w:pPr>
            <w:r>
              <w:rPr>
                <w:rFonts w:ascii="宋体" w:hAnsi="宋体" w:eastAsia="宋体" w:cs="宋体"/>
                <w:spacing w:val="4"/>
                <w:kern w:val="0"/>
                <w:sz w:val="19"/>
                <w:szCs w:val="19"/>
              </w:rPr>
              <w:t>及</w:t>
            </w:r>
            <w:r>
              <w:rPr>
                <w:rFonts w:ascii="宋体" w:hAnsi="宋体" w:eastAsia="宋体" w:cs="宋体"/>
                <w:spacing w:val="3"/>
                <w:kern w:val="0"/>
                <w:sz w:val="19"/>
                <w:szCs w:val="19"/>
              </w:rPr>
              <w:t>代码</w:t>
            </w:r>
          </w:p>
        </w:tc>
        <w:tc>
          <w:tcPr>
            <w:tcW w:w="3347" w:type="dxa"/>
            <w:gridSpan w:val="2"/>
          </w:tcPr>
          <w:p>
            <w:pPr>
              <w:rPr>
                <w:rFonts w:hint="eastAsia" w:eastAsiaTheme="minorEastAsia"/>
                <w:kern w:val="0"/>
                <w:sz w:val="20"/>
                <w:szCs w:val="20"/>
                <w:lang w:eastAsia="zh-CN"/>
              </w:rPr>
            </w:pPr>
            <w:r>
              <w:rPr>
                <w:rFonts w:hint="eastAsia"/>
                <w:kern w:val="0"/>
                <w:sz w:val="20"/>
                <w:szCs w:val="20"/>
                <w:lang w:eastAsia="zh-CN"/>
              </w:rPr>
              <w:t>灵璧县游集镇人民政府</w:t>
            </w:r>
          </w:p>
        </w:tc>
        <w:tc>
          <w:tcPr>
            <w:tcW w:w="1847" w:type="dxa"/>
          </w:tcPr>
          <w:p>
            <w:pPr>
              <w:spacing w:before="147" w:line="230" w:lineRule="auto"/>
              <w:ind w:left="547"/>
              <w:rPr>
                <w:rFonts w:ascii="宋体" w:hAnsi="宋体" w:eastAsia="宋体" w:cs="宋体"/>
                <w:kern w:val="0"/>
                <w:sz w:val="19"/>
                <w:szCs w:val="19"/>
              </w:rPr>
            </w:pPr>
            <w:r>
              <w:rPr>
                <w:rFonts w:ascii="宋体" w:hAnsi="宋体" w:eastAsia="宋体" w:cs="宋体"/>
                <w:spacing w:val="2"/>
                <w:kern w:val="0"/>
                <w:sz w:val="19"/>
                <w:szCs w:val="19"/>
              </w:rPr>
              <w:t>实施单</w:t>
            </w:r>
            <w:r>
              <w:rPr>
                <w:rFonts w:ascii="宋体" w:hAnsi="宋体" w:eastAsia="宋体" w:cs="宋体"/>
                <w:spacing w:val="1"/>
                <w:kern w:val="0"/>
                <w:sz w:val="19"/>
                <w:szCs w:val="19"/>
              </w:rPr>
              <w:t>位</w:t>
            </w:r>
          </w:p>
        </w:tc>
        <w:tc>
          <w:tcPr>
            <w:tcW w:w="2391" w:type="dxa"/>
          </w:tcPr>
          <w:p>
            <w:pPr>
              <w:rPr>
                <w:rFonts w:hint="eastAsia" w:eastAsiaTheme="minorEastAsia"/>
                <w:kern w:val="0"/>
                <w:sz w:val="20"/>
                <w:szCs w:val="20"/>
                <w:lang w:eastAsia="zh-CN"/>
              </w:rPr>
            </w:pPr>
            <w:r>
              <w:rPr>
                <w:rFonts w:hint="eastAsia"/>
                <w:kern w:val="0"/>
                <w:sz w:val="20"/>
                <w:szCs w:val="20"/>
                <w:lang w:eastAsia="zh-CN"/>
              </w:rPr>
              <w:t>灵璧县游集镇人民政府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447" w:type="dxa"/>
            <w:gridSpan w:val="3"/>
          </w:tcPr>
          <w:p>
            <w:pPr>
              <w:spacing w:before="86" w:line="229" w:lineRule="auto"/>
              <w:ind w:left="345"/>
              <w:rPr>
                <w:rFonts w:ascii="宋体" w:hAnsi="宋体" w:eastAsia="宋体" w:cs="宋体"/>
                <w:kern w:val="0"/>
                <w:sz w:val="19"/>
                <w:szCs w:val="19"/>
              </w:rPr>
            </w:pPr>
            <w:r>
              <w:rPr>
                <w:rFonts w:ascii="宋体" w:hAnsi="宋体" w:eastAsia="宋体" w:cs="宋体"/>
                <w:spacing w:val="2"/>
                <w:kern w:val="0"/>
                <w:sz w:val="19"/>
                <w:szCs w:val="19"/>
              </w:rPr>
              <w:t>项目来源</w:t>
            </w:r>
          </w:p>
        </w:tc>
        <w:tc>
          <w:tcPr>
            <w:tcW w:w="3347" w:type="dxa"/>
            <w:gridSpan w:val="2"/>
          </w:tcPr>
          <w:p>
            <w:pPr>
              <w:rPr>
                <w:kern w:val="0"/>
                <w:sz w:val="20"/>
                <w:szCs w:val="20"/>
              </w:rPr>
            </w:pPr>
          </w:p>
        </w:tc>
        <w:tc>
          <w:tcPr>
            <w:tcW w:w="1847" w:type="dxa"/>
          </w:tcPr>
          <w:p>
            <w:pPr>
              <w:spacing w:before="86" w:line="230" w:lineRule="auto"/>
              <w:ind w:left="641"/>
              <w:rPr>
                <w:rFonts w:ascii="宋体" w:hAnsi="宋体" w:eastAsia="宋体" w:cs="宋体"/>
                <w:kern w:val="0"/>
                <w:sz w:val="19"/>
                <w:szCs w:val="19"/>
              </w:rPr>
            </w:pPr>
            <w:r>
              <w:rPr>
                <w:rFonts w:ascii="宋体" w:hAnsi="宋体" w:eastAsia="宋体" w:cs="宋体"/>
                <w:spacing w:val="2"/>
                <w:kern w:val="0"/>
                <w:sz w:val="19"/>
                <w:szCs w:val="19"/>
              </w:rPr>
              <w:t>项目期</w:t>
            </w:r>
          </w:p>
        </w:tc>
        <w:tc>
          <w:tcPr>
            <w:tcW w:w="2391" w:type="dxa"/>
          </w:tcPr>
          <w:p>
            <w:pPr>
              <w:rPr>
                <w:rFonts w:hint="default" w:eastAsiaTheme="minorEastAsia"/>
                <w:kern w:val="0"/>
                <w:sz w:val="20"/>
                <w:szCs w:val="20"/>
                <w:lang w:val="en-US" w:eastAsia="zh-CN"/>
              </w:rPr>
            </w:pPr>
            <w:r>
              <w:rPr>
                <w:rFonts w:hint="eastAsia"/>
                <w:kern w:val="0"/>
                <w:sz w:val="20"/>
                <w:szCs w:val="20"/>
                <w:lang w:val="en-US" w:eastAsia="zh-CN"/>
              </w:rPr>
              <w:t>2023年1月1日至2023年12月31日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47" w:type="dxa"/>
            <w:gridSpan w:val="3"/>
            <w:vMerge w:val="restart"/>
            <w:tcBorders>
              <w:bottom w:val="nil"/>
            </w:tcBorders>
          </w:tcPr>
          <w:p>
            <w:pPr>
              <w:spacing w:line="383" w:lineRule="auto"/>
              <w:rPr>
                <w:kern w:val="0"/>
                <w:sz w:val="20"/>
                <w:szCs w:val="20"/>
              </w:rPr>
            </w:pPr>
          </w:p>
          <w:p>
            <w:pPr>
              <w:spacing w:before="62" w:line="259" w:lineRule="exact"/>
              <w:ind w:left="345"/>
              <w:rPr>
                <w:rFonts w:ascii="宋体" w:hAnsi="宋体" w:eastAsia="宋体" w:cs="宋体"/>
                <w:kern w:val="0"/>
                <w:sz w:val="19"/>
                <w:szCs w:val="19"/>
              </w:rPr>
            </w:pPr>
            <w:r>
              <w:rPr>
                <w:rFonts w:ascii="宋体" w:hAnsi="宋体" w:eastAsia="宋体" w:cs="宋体"/>
                <w:spacing w:val="2"/>
                <w:kern w:val="0"/>
                <w:position w:val="4"/>
                <w:sz w:val="19"/>
                <w:szCs w:val="19"/>
              </w:rPr>
              <w:t>项目资金</w:t>
            </w:r>
          </w:p>
          <w:p>
            <w:pPr>
              <w:spacing w:line="229" w:lineRule="auto"/>
              <w:ind w:left="351"/>
              <w:rPr>
                <w:rFonts w:ascii="宋体" w:hAnsi="宋体" w:eastAsia="宋体" w:cs="宋体"/>
                <w:kern w:val="0"/>
                <w:sz w:val="19"/>
                <w:szCs w:val="19"/>
              </w:rPr>
            </w:pPr>
            <w:r>
              <w:rPr>
                <w:rFonts w:ascii="宋体" w:hAnsi="宋体" w:eastAsia="宋体" w:cs="宋体"/>
                <w:spacing w:val="26"/>
                <w:kern w:val="0"/>
                <w:sz w:val="19"/>
                <w:szCs w:val="19"/>
              </w:rPr>
              <w:t>(</w:t>
            </w:r>
            <w:r>
              <w:rPr>
                <w:rFonts w:ascii="宋体" w:hAnsi="宋体" w:eastAsia="宋体" w:cs="宋体"/>
                <w:spacing w:val="23"/>
                <w:kern w:val="0"/>
                <w:sz w:val="19"/>
                <w:szCs w:val="19"/>
              </w:rPr>
              <w:t>万元)</w:t>
            </w:r>
          </w:p>
        </w:tc>
        <w:tc>
          <w:tcPr>
            <w:tcW w:w="3347" w:type="dxa"/>
            <w:gridSpan w:val="2"/>
          </w:tcPr>
          <w:p>
            <w:pPr>
              <w:spacing w:before="68" w:line="229" w:lineRule="auto"/>
              <w:ind w:left="208"/>
              <w:rPr>
                <w:rFonts w:ascii="宋体" w:hAnsi="宋体" w:eastAsia="宋体" w:cs="宋体"/>
                <w:kern w:val="0"/>
                <w:sz w:val="19"/>
                <w:szCs w:val="19"/>
              </w:rPr>
            </w:pPr>
            <w:r>
              <w:rPr>
                <w:rFonts w:ascii="宋体" w:hAnsi="宋体" w:eastAsia="宋体" w:cs="宋体"/>
                <w:spacing w:val="3"/>
                <w:kern w:val="0"/>
                <w:sz w:val="19"/>
                <w:szCs w:val="19"/>
              </w:rPr>
              <w:t>年度资金总额</w:t>
            </w:r>
            <w:r>
              <w:rPr>
                <w:rFonts w:ascii="宋体" w:hAnsi="宋体" w:eastAsia="宋体" w:cs="宋体"/>
                <w:spacing w:val="2"/>
                <w:kern w:val="0"/>
                <w:sz w:val="19"/>
                <w:szCs w:val="19"/>
              </w:rPr>
              <w:t>：</w:t>
            </w:r>
          </w:p>
        </w:tc>
        <w:tc>
          <w:tcPr>
            <w:tcW w:w="4238" w:type="dxa"/>
            <w:gridSpan w:val="2"/>
          </w:tcPr>
          <w:p>
            <w:pPr>
              <w:rPr>
                <w:rFonts w:hint="default" w:eastAsiaTheme="minorEastAsia"/>
                <w:kern w:val="0"/>
                <w:sz w:val="20"/>
                <w:szCs w:val="20"/>
                <w:lang w:val="en-US" w:eastAsia="zh-CN"/>
              </w:rPr>
            </w:pPr>
            <w:r>
              <w:rPr>
                <w:rFonts w:hint="eastAsia"/>
                <w:kern w:val="0"/>
                <w:sz w:val="20"/>
                <w:szCs w:val="20"/>
                <w:lang w:val="en-US" w:eastAsia="zh-CN"/>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47" w:type="dxa"/>
            <w:gridSpan w:val="3"/>
            <w:vMerge w:val="continue"/>
            <w:tcBorders>
              <w:top w:val="nil"/>
              <w:bottom w:val="nil"/>
            </w:tcBorders>
          </w:tcPr>
          <w:p>
            <w:pPr>
              <w:rPr>
                <w:kern w:val="0"/>
                <w:sz w:val="20"/>
                <w:szCs w:val="20"/>
              </w:rPr>
            </w:pPr>
          </w:p>
        </w:tc>
        <w:tc>
          <w:tcPr>
            <w:tcW w:w="3347" w:type="dxa"/>
            <w:gridSpan w:val="2"/>
          </w:tcPr>
          <w:p>
            <w:pPr>
              <w:spacing w:before="66" w:line="230" w:lineRule="auto"/>
              <w:ind w:left="402"/>
              <w:rPr>
                <w:rFonts w:ascii="宋体" w:hAnsi="宋体" w:eastAsia="宋体" w:cs="宋体"/>
                <w:kern w:val="0"/>
                <w:sz w:val="19"/>
                <w:szCs w:val="19"/>
              </w:rPr>
            </w:pPr>
            <w:r>
              <w:rPr>
                <w:rFonts w:ascii="宋体" w:hAnsi="宋体" w:eastAsia="宋体" w:cs="宋体"/>
                <w:spacing w:val="6"/>
                <w:kern w:val="0"/>
                <w:sz w:val="19"/>
                <w:szCs w:val="19"/>
              </w:rPr>
              <w:t>其</w:t>
            </w:r>
            <w:r>
              <w:rPr>
                <w:rFonts w:ascii="宋体" w:hAnsi="宋体" w:eastAsia="宋体" w:cs="宋体"/>
                <w:spacing w:val="3"/>
                <w:kern w:val="0"/>
                <w:sz w:val="19"/>
                <w:szCs w:val="19"/>
              </w:rPr>
              <w:t>中：财政拨款</w:t>
            </w:r>
          </w:p>
        </w:tc>
        <w:tc>
          <w:tcPr>
            <w:tcW w:w="4238" w:type="dxa"/>
            <w:gridSpan w:val="2"/>
          </w:tcPr>
          <w:p>
            <w:pPr>
              <w:rPr>
                <w:rFonts w:hint="default" w:eastAsiaTheme="minorEastAsia"/>
                <w:kern w:val="0"/>
                <w:sz w:val="20"/>
                <w:szCs w:val="20"/>
                <w:lang w:val="en-US" w:eastAsia="zh-CN"/>
              </w:rPr>
            </w:pPr>
            <w:r>
              <w:rPr>
                <w:rFonts w:hint="eastAsia"/>
                <w:kern w:val="0"/>
                <w:sz w:val="20"/>
                <w:szCs w:val="20"/>
                <w:lang w:val="en-US" w:eastAsia="zh-CN"/>
              </w:rP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47" w:type="dxa"/>
            <w:gridSpan w:val="3"/>
            <w:vMerge w:val="continue"/>
            <w:tcBorders>
              <w:top w:val="nil"/>
              <w:bottom w:val="nil"/>
            </w:tcBorders>
          </w:tcPr>
          <w:p>
            <w:pPr>
              <w:rPr>
                <w:kern w:val="0"/>
                <w:sz w:val="20"/>
                <w:szCs w:val="20"/>
              </w:rPr>
            </w:pPr>
          </w:p>
        </w:tc>
        <w:tc>
          <w:tcPr>
            <w:tcW w:w="3347" w:type="dxa"/>
            <w:gridSpan w:val="2"/>
          </w:tcPr>
          <w:p>
            <w:pPr>
              <w:spacing w:before="67" w:line="229" w:lineRule="auto"/>
              <w:ind w:left="984"/>
              <w:rPr>
                <w:rFonts w:ascii="宋体" w:hAnsi="宋体" w:eastAsia="宋体" w:cs="宋体"/>
                <w:kern w:val="0"/>
                <w:sz w:val="19"/>
                <w:szCs w:val="19"/>
              </w:rPr>
            </w:pPr>
            <w:r>
              <w:rPr>
                <w:rFonts w:ascii="宋体" w:hAnsi="宋体" w:eastAsia="宋体" w:cs="宋体"/>
                <w:spacing w:val="4"/>
                <w:kern w:val="0"/>
                <w:sz w:val="19"/>
                <w:szCs w:val="19"/>
              </w:rPr>
              <w:t>上</w:t>
            </w:r>
            <w:r>
              <w:rPr>
                <w:rFonts w:ascii="宋体" w:hAnsi="宋体" w:eastAsia="宋体" w:cs="宋体"/>
                <w:spacing w:val="2"/>
                <w:kern w:val="0"/>
                <w:sz w:val="19"/>
                <w:szCs w:val="19"/>
              </w:rPr>
              <w:t>年结转</w:t>
            </w:r>
          </w:p>
        </w:tc>
        <w:tc>
          <w:tcPr>
            <w:tcW w:w="4238" w:type="dxa"/>
            <w:gridSpan w:val="2"/>
          </w:tcPr>
          <w:p>
            <w:pPr>
              <w:rPr>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47" w:type="dxa"/>
            <w:gridSpan w:val="3"/>
            <w:vMerge w:val="continue"/>
            <w:tcBorders>
              <w:top w:val="nil"/>
            </w:tcBorders>
          </w:tcPr>
          <w:p>
            <w:pPr>
              <w:rPr>
                <w:kern w:val="0"/>
                <w:sz w:val="20"/>
                <w:szCs w:val="20"/>
              </w:rPr>
            </w:pPr>
          </w:p>
        </w:tc>
        <w:tc>
          <w:tcPr>
            <w:tcW w:w="3347" w:type="dxa"/>
            <w:gridSpan w:val="2"/>
          </w:tcPr>
          <w:p>
            <w:pPr>
              <w:spacing w:before="68" w:line="230" w:lineRule="auto"/>
              <w:ind w:left="983"/>
              <w:rPr>
                <w:rFonts w:ascii="宋体" w:hAnsi="宋体" w:eastAsia="宋体" w:cs="宋体"/>
                <w:kern w:val="0"/>
                <w:sz w:val="19"/>
                <w:szCs w:val="19"/>
              </w:rPr>
            </w:pPr>
            <w:r>
              <w:rPr>
                <w:rFonts w:ascii="宋体" w:hAnsi="宋体" w:eastAsia="宋体" w:cs="宋体"/>
                <w:spacing w:val="3"/>
                <w:kern w:val="0"/>
                <w:sz w:val="19"/>
                <w:szCs w:val="19"/>
              </w:rPr>
              <w:t>其他资</w:t>
            </w:r>
            <w:r>
              <w:rPr>
                <w:rFonts w:ascii="宋体" w:hAnsi="宋体" w:eastAsia="宋体" w:cs="宋体"/>
                <w:spacing w:val="2"/>
                <w:kern w:val="0"/>
                <w:sz w:val="19"/>
                <w:szCs w:val="19"/>
              </w:rPr>
              <w:t>金</w:t>
            </w:r>
          </w:p>
        </w:tc>
        <w:tc>
          <w:tcPr>
            <w:tcW w:w="4238" w:type="dxa"/>
            <w:gridSpan w:val="2"/>
          </w:tcPr>
          <w:p>
            <w:pPr>
              <w:rPr>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442" w:type="dxa"/>
            <w:textDirection w:val="tbRlV"/>
          </w:tcPr>
          <w:p>
            <w:pPr>
              <w:spacing w:before="117" w:line="217" w:lineRule="auto"/>
              <w:ind w:left="110"/>
              <w:rPr>
                <w:rFonts w:ascii="宋体" w:hAnsi="宋体" w:eastAsia="宋体" w:cs="宋体"/>
                <w:kern w:val="0"/>
                <w:sz w:val="19"/>
                <w:szCs w:val="19"/>
              </w:rPr>
            </w:pPr>
            <w:r>
              <w:rPr>
                <w:rFonts w:ascii="宋体" w:hAnsi="宋体" w:eastAsia="宋体" w:cs="宋体"/>
                <w:spacing w:val="10"/>
                <w:kern w:val="0"/>
                <w:sz w:val="19"/>
                <w:szCs w:val="19"/>
              </w:rPr>
              <w:t>年度目</w:t>
            </w:r>
            <w:r>
              <w:rPr>
                <w:rFonts w:ascii="宋体" w:hAnsi="宋体" w:eastAsia="宋体" w:cs="宋体"/>
                <w:spacing w:val="9"/>
                <w:kern w:val="0"/>
                <w:sz w:val="19"/>
                <w:szCs w:val="19"/>
              </w:rPr>
              <w:t>标</w:t>
            </w:r>
          </w:p>
        </w:tc>
        <w:tc>
          <w:tcPr>
            <w:tcW w:w="8590" w:type="dxa"/>
            <w:gridSpan w:val="6"/>
          </w:tcPr>
          <w:p>
            <w:pPr>
              <w:rPr>
                <w:rFonts w:hint="eastAsia" w:eastAsia="宋体"/>
                <w:kern w:val="0"/>
                <w:sz w:val="20"/>
                <w:szCs w:val="20"/>
                <w:lang w:eastAsia="zh-CN"/>
              </w:rPr>
            </w:pPr>
            <w:r>
              <w:rPr>
                <w:rFonts w:ascii="宋体" w:hAnsi="宋体" w:eastAsia="宋体" w:cs="宋体"/>
                <w:spacing w:val="3"/>
                <w:kern w:val="0"/>
                <w:sz w:val="19"/>
                <w:szCs w:val="19"/>
              </w:rPr>
              <w:t>保证</w:t>
            </w:r>
            <w:r>
              <w:rPr>
                <w:rFonts w:hint="eastAsia" w:ascii="宋体" w:hAnsi="宋体" w:eastAsia="宋体" w:cs="宋体"/>
                <w:spacing w:val="3"/>
                <w:kern w:val="0"/>
                <w:sz w:val="19"/>
                <w:szCs w:val="19"/>
                <w:lang w:eastAsia="zh-CN"/>
              </w:rPr>
              <w:t>日常工作正常高效运转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442" w:type="dxa"/>
            <w:vMerge w:val="restart"/>
            <w:tcBorders>
              <w:top w:val="single" w:color="auto" w:sz="4" w:space="0"/>
              <w:left w:val="single" w:color="auto" w:sz="4" w:space="0"/>
              <w:bottom w:val="nil"/>
            </w:tcBorders>
            <w:textDirection w:val="tbRlV"/>
          </w:tcPr>
          <w:p>
            <w:pPr>
              <w:spacing w:before="117" w:line="216" w:lineRule="auto"/>
              <w:ind w:left="3567"/>
              <w:rPr>
                <w:rFonts w:ascii="宋体" w:hAnsi="宋体" w:eastAsia="宋体" w:cs="宋体"/>
                <w:kern w:val="0"/>
                <w:sz w:val="19"/>
                <w:szCs w:val="19"/>
              </w:rPr>
            </w:pPr>
            <w:r>
              <w:rPr>
                <w:rFonts w:ascii="宋体" w:hAnsi="宋体" w:eastAsia="宋体" w:cs="宋体"/>
                <w:spacing w:val="-12"/>
                <w:kern w:val="0"/>
                <w:sz w:val="19"/>
                <w:szCs w:val="19"/>
              </w:rPr>
              <w:t>绩</w:t>
            </w:r>
            <w:r>
              <w:rPr>
                <w:rFonts w:ascii="宋体" w:hAnsi="宋体" w:eastAsia="宋体" w:cs="宋体"/>
                <w:spacing w:val="-9"/>
                <w:kern w:val="0"/>
                <w:sz w:val="19"/>
                <w:szCs w:val="19"/>
              </w:rPr>
              <w:t xml:space="preserve"> 效 指 标</w:t>
            </w:r>
          </w:p>
        </w:tc>
        <w:tc>
          <w:tcPr>
            <w:tcW w:w="723" w:type="dxa"/>
            <w:tcBorders>
              <w:top w:val="single" w:color="auto" w:sz="4" w:space="0"/>
              <w:bottom w:val="single" w:color="auto" w:sz="4" w:space="0"/>
            </w:tcBorders>
          </w:tcPr>
          <w:p>
            <w:pPr>
              <w:spacing w:before="58" w:line="196" w:lineRule="auto"/>
              <w:ind w:left="174"/>
              <w:rPr>
                <w:rFonts w:ascii="宋体" w:hAnsi="宋体" w:eastAsia="宋体" w:cs="宋体"/>
                <w:kern w:val="0"/>
                <w:sz w:val="19"/>
                <w:szCs w:val="19"/>
              </w:rPr>
            </w:pPr>
            <w:r>
              <w:rPr>
                <w:rFonts w:ascii="宋体" w:hAnsi="宋体" w:eastAsia="宋体" w:cs="宋体"/>
                <w:spacing w:val="1"/>
                <w:kern w:val="0"/>
                <w:sz w:val="19"/>
                <w:szCs w:val="19"/>
              </w:rPr>
              <w:t>一级</w:t>
            </w:r>
          </w:p>
          <w:p>
            <w:pPr>
              <w:spacing w:line="229" w:lineRule="auto"/>
              <w:ind w:left="173"/>
              <w:rPr>
                <w:rFonts w:ascii="宋体" w:hAnsi="宋体" w:eastAsia="宋体" w:cs="宋体"/>
                <w:kern w:val="0"/>
                <w:sz w:val="19"/>
                <w:szCs w:val="19"/>
              </w:rPr>
            </w:pPr>
            <w:r>
              <w:rPr>
                <w:rFonts w:ascii="宋体" w:hAnsi="宋体" w:eastAsia="宋体" w:cs="宋体"/>
                <w:spacing w:val="2"/>
                <w:kern w:val="0"/>
                <w:sz w:val="19"/>
                <w:szCs w:val="19"/>
              </w:rPr>
              <w:t>指</w:t>
            </w:r>
            <w:r>
              <w:rPr>
                <w:rFonts w:ascii="宋体" w:hAnsi="宋体" w:eastAsia="宋体" w:cs="宋体"/>
                <w:spacing w:val="1"/>
                <w:kern w:val="0"/>
                <w:sz w:val="19"/>
                <w:szCs w:val="19"/>
              </w:rPr>
              <w:t>标</w:t>
            </w:r>
          </w:p>
        </w:tc>
        <w:tc>
          <w:tcPr>
            <w:tcW w:w="759" w:type="dxa"/>
            <w:gridSpan w:val="2"/>
            <w:tcBorders>
              <w:top w:val="single" w:color="auto" w:sz="4" w:space="0"/>
              <w:bottom w:val="single" w:color="auto" w:sz="4" w:space="0"/>
            </w:tcBorders>
          </w:tcPr>
          <w:p>
            <w:pPr>
              <w:spacing w:before="58" w:line="196" w:lineRule="auto"/>
              <w:ind w:left="190"/>
              <w:rPr>
                <w:rFonts w:ascii="宋体" w:hAnsi="宋体" w:eastAsia="宋体" w:cs="宋体"/>
                <w:kern w:val="0"/>
                <w:sz w:val="19"/>
                <w:szCs w:val="19"/>
              </w:rPr>
            </w:pPr>
            <w:r>
              <w:rPr>
                <w:rFonts w:ascii="宋体" w:hAnsi="宋体" w:eastAsia="宋体" w:cs="宋体"/>
                <w:spacing w:val="1"/>
                <w:kern w:val="0"/>
                <w:sz w:val="19"/>
                <w:szCs w:val="19"/>
              </w:rPr>
              <w:t>二级</w:t>
            </w:r>
          </w:p>
          <w:p>
            <w:pPr>
              <w:spacing w:line="229" w:lineRule="auto"/>
              <w:ind w:left="189"/>
              <w:rPr>
                <w:rFonts w:ascii="宋体" w:hAnsi="宋体" w:eastAsia="宋体" w:cs="宋体"/>
                <w:kern w:val="0"/>
                <w:sz w:val="19"/>
                <w:szCs w:val="19"/>
              </w:rPr>
            </w:pPr>
            <w:r>
              <w:rPr>
                <w:rFonts w:ascii="宋体" w:hAnsi="宋体" w:eastAsia="宋体" w:cs="宋体"/>
                <w:spacing w:val="2"/>
                <w:kern w:val="0"/>
                <w:sz w:val="19"/>
                <w:szCs w:val="19"/>
              </w:rPr>
              <w:t>指</w:t>
            </w:r>
            <w:r>
              <w:rPr>
                <w:rFonts w:ascii="宋体" w:hAnsi="宋体" w:eastAsia="宋体" w:cs="宋体"/>
                <w:spacing w:val="1"/>
                <w:kern w:val="0"/>
                <w:sz w:val="19"/>
                <w:szCs w:val="19"/>
              </w:rPr>
              <w:t>标</w:t>
            </w:r>
          </w:p>
        </w:tc>
        <w:tc>
          <w:tcPr>
            <w:tcW w:w="2870" w:type="dxa"/>
            <w:tcBorders>
              <w:top w:val="single" w:color="auto" w:sz="4" w:space="0"/>
              <w:bottom w:val="single" w:color="auto" w:sz="4" w:space="0"/>
              <w:right w:val="single" w:color="auto" w:sz="4" w:space="0"/>
            </w:tcBorders>
          </w:tcPr>
          <w:p>
            <w:pPr>
              <w:spacing w:before="158" w:line="230" w:lineRule="auto"/>
              <w:ind w:left="1050"/>
              <w:rPr>
                <w:rFonts w:ascii="宋体" w:hAnsi="宋体" w:eastAsia="宋体" w:cs="宋体"/>
                <w:kern w:val="0"/>
                <w:sz w:val="19"/>
                <w:szCs w:val="19"/>
              </w:rPr>
            </w:pPr>
            <w:r>
              <w:rPr>
                <w:rFonts w:ascii="宋体" w:hAnsi="宋体" w:eastAsia="宋体" w:cs="宋体"/>
                <w:spacing w:val="3"/>
                <w:kern w:val="0"/>
                <w:sz w:val="19"/>
                <w:szCs w:val="19"/>
              </w:rPr>
              <w:t>三级指标</w:t>
            </w:r>
          </w:p>
        </w:tc>
        <w:tc>
          <w:tcPr>
            <w:tcW w:w="4238" w:type="dxa"/>
            <w:gridSpan w:val="2"/>
            <w:tcBorders>
              <w:left w:val="single" w:color="auto" w:sz="4" w:space="0"/>
            </w:tcBorders>
          </w:tcPr>
          <w:p>
            <w:pPr>
              <w:spacing w:before="158" w:line="229" w:lineRule="auto"/>
              <w:ind w:left="1831"/>
              <w:rPr>
                <w:rFonts w:ascii="宋体" w:hAnsi="宋体" w:eastAsia="宋体" w:cs="宋体"/>
                <w:kern w:val="0"/>
                <w:sz w:val="19"/>
                <w:szCs w:val="19"/>
              </w:rPr>
            </w:pPr>
            <w:r>
              <w:rPr>
                <w:rFonts w:ascii="宋体" w:hAnsi="宋体" w:eastAsia="宋体" w:cs="宋体"/>
                <w:spacing w:val="3"/>
                <w:kern w:val="0"/>
                <w:sz w:val="19"/>
                <w:szCs w:val="19"/>
              </w:rPr>
              <w:t>指</w:t>
            </w:r>
            <w:r>
              <w:rPr>
                <w:rFonts w:ascii="宋体" w:hAnsi="宋体" w:eastAsia="宋体" w:cs="宋体"/>
                <w:spacing w:val="2"/>
                <w:kern w:val="0"/>
                <w:sz w:val="19"/>
                <w:szCs w:val="19"/>
              </w:rPr>
              <w:t>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 w:type="dxa"/>
            <w:vMerge w:val="continue"/>
            <w:tcBorders>
              <w:top w:val="nil"/>
              <w:left w:val="single" w:color="auto" w:sz="4" w:space="0"/>
              <w:bottom w:val="nil"/>
              <w:right w:val="single" w:color="auto" w:sz="4" w:space="0"/>
            </w:tcBorders>
            <w:textDirection w:val="tbRlV"/>
          </w:tcPr>
          <w:p>
            <w:pPr>
              <w:rPr>
                <w:kern w:val="0"/>
                <w:sz w:val="20"/>
                <w:szCs w:val="20"/>
              </w:rPr>
            </w:pPr>
          </w:p>
        </w:tc>
        <w:tc>
          <w:tcPr>
            <w:tcW w:w="723" w:type="dxa"/>
            <w:vMerge w:val="restart"/>
            <w:tcBorders>
              <w:top w:val="single" w:color="auto" w:sz="4" w:space="0"/>
              <w:left w:val="single" w:color="auto" w:sz="4" w:space="0"/>
              <w:bottom w:val="single" w:color="auto" w:sz="4" w:space="0"/>
              <w:right w:val="single" w:color="auto" w:sz="4" w:space="0"/>
            </w:tcBorders>
            <w:vAlign w:val="center"/>
          </w:tcPr>
          <w:p>
            <w:pPr>
              <w:spacing w:before="62" w:line="259" w:lineRule="exact"/>
              <w:ind w:left="175"/>
              <w:jc w:val="center"/>
              <w:rPr>
                <w:rFonts w:hint="eastAsia" w:ascii="宋体" w:hAnsi="宋体" w:eastAsia="宋体" w:cs="宋体"/>
                <w:kern w:val="0"/>
                <w:position w:val="4"/>
                <w:sz w:val="19"/>
                <w:szCs w:val="19"/>
                <w:lang w:eastAsia="zh-CN"/>
              </w:rPr>
            </w:pPr>
            <w:r>
              <w:rPr>
                <w:rFonts w:hint="eastAsia" w:ascii="宋体" w:hAnsi="宋体" w:eastAsia="宋体" w:cs="宋体"/>
                <w:kern w:val="0"/>
                <w:position w:val="4"/>
                <w:sz w:val="19"/>
                <w:szCs w:val="19"/>
                <w:lang w:eastAsia="zh-CN"/>
              </w:rPr>
              <w:t>产出指标</w:t>
            </w:r>
          </w:p>
          <w:p>
            <w:pPr>
              <w:jc w:val="center"/>
              <w:rPr>
                <w:rFonts w:hint="eastAsia"/>
                <w:kern w:val="0"/>
                <w:sz w:val="20"/>
                <w:szCs w:val="20"/>
                <w:lang w:eastAsia="zh-CN"/>
              </w:rPr>
            </w:pPr>
          </w:p>
        </w:tc>
        <w:tc>
          <w:tcPr>
            <w:tcW w:w="759" w:type="dxa"/>
            <w:gridSpan w:val="2"/>
            <w:tcBorders>
              <w:top w:val="single" w:color="auto" w:sz="4" w:space="0"/>
              <w:left w:val="single" w:color="auto" w:sz="4" w:space="0"/>
              <w:bottom w:val="single" w:color="auto" w:sz="4" w:space="0"/>
              <w:right w:val="single" w:color="auto" w:sz="4" w:space="0"/>
            </w:tcBorders>
            <w:vAlign w:val="center"/>
          </w:tcPr>
          <w:p>
            <w:pPr>
              <w:spacing w:before="172" w:line="196" w:lineRule="auto"/>
              <w:ind w:left="188"/>
              <w:jc w:val="center"/>
              <w:rPr>
                <w:rFonts w:ascii="宋体" w:hAnsi="宋体" w:eastAsia="宋体" w:cs="宋体"/>
                <w:kern w:val="0"/>
                <w:sz w:val="19"/>
                <w:szCs w:val="19"/>
              </w:rPr>
            </w:pPr>
            <w:r>
              <w:rPr>
                <w:rFonts w:ascii="宋体" w:hAnsi="宋体" w:eastAsia="宋体" w:cs="宋体"/>
                <w:spacing w:val="2"/>
                <w:kern w:val="0"/>
                <w:sz w:val="19"/>
                <w:szCs w:val="19"/>
              </w:rPr>
              <w:t>质量</w:t>
            </w:r>
          </w:p>
          <w:p>
            <w:pPr>
              <w:spacing w:line="229" w:lineRule="auto"/>
              <w:ind w:left="189"/>
              <w:jc w:val="center"/>
              <w:rPr>
                <w:rFonts w:ascii="宋体" w:hAnsi="宋体" w:eastAsia="宋体" w:cs="宋体"/>
                <w:kern w:val="0"/>
                <w:sz w:val="19"/>
                <w:szCs w:val="19"/>
              </w:rPr>
            </w:pPr>
            <w:r>
              <w:rPr>
                <w:rFonts w:ascii="宋体" w:hAnsi="宋体" w:eastAsia="宋体" w:cs="宋体"/>
                <w:spacing w:val="2"/>
                <w:kern w:val="0"/>
                <w:sz w:val="19"/>
                <w:szCs w:val="19"/>
              </w:rPr>
              <w:t>指</w:t>
            </w:r>
            <w:r>
              <w:rPr>
                <w:rFonts w:ascii="宋体" w:hAnsi="宋体" w:eastAsia="宋体" w:cs="宋体"/>
                <w:spacing w:val="1"/>
                <w:kern w:val="0"/>
                <w:sz w:val="19"/>
                <w:szCs w:val="19"/>
              </w:rPr>
              <w:t>标</w:t>
            </w:r>
          </w:p>
        </w:tc>
        <w:tc>
          <w:tcPr>
            <w:tcW w:w="287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pacing w:val="-11"/>
                <w:kern w:val="0"/>
                <w:sz w:val="19"/>
                <w:szCs w:val="19"/>
                <w:lang w:eastAsia="zh-CN"/>
              </w:rPr>
            </w:pPr>
            <w:r>
              <w:rPr>
                <w:rFonts w:hint="eastAsia" w:ascii="宋体" w:hAnsi="宋体" w:eastAsia="宋体" w:cs="宋体"/>
                <w:spacing w:val="-11"/>
                <w:kern w:val="0"/>
                <w:sz w:val="19"/>
                <w:szCs w:val="19"/>
                <w:lang w:eastAsia="zh-CN"/>
              </w:rPr>
              <w:t>质量达标率</w:t>
            </w:r>
          </w:p>
        </w:tc>
        <w:tc>
          <w:tcPr>
            <w:tcW w:w="4238" w:type="dxa"/>
            <w:gridSpan w:val="2"/>
            <w:tcBorders>
              <w:left w:val="single" w:color="auto" w:sz="4" w:space="0"/>
            </w:tcBorders>
            <w:vAlign w:val="center"/>
          </w:tcPr>
          <w:p>
            <w:pPr>
              <w:jc w:val="left"/>
              <w:rPr>
                <w:rFonts w:hint="eastAsia" w:ascii="宋体" w:hAnsi="宋体" w:eastAsia="宋体" w:cs="宋体"/>
                <w:spacing w:val="-11"/>
                <w:kern w:val="0"/>
                <w:sz w:val="19"/>
                <w:szCs w:val="19"/>
                <w:lang w:eastAsia="zh-CN"/>
              </w:rPr>
            </w:pPr>
            <w:r>
              <w:rPr>
                <w:rFonts w:hint="eastAsia" w:ascii="宋体" w:hAnsi="宋体" w:eastAsia="宋体" w:cs="宋体"/>
                <w:spacing w:val="-11"/>
                <w:kern w:val="0"/>
                <w:sz w:val="19"/>
                <w:szCs w:val="19"/>
                <w:lang w:eastAsia="zh-CN"/>
              </w:rPr>
              <w:t>根据评价部门制定的计划工作任务及内容考核实际完成质量。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 w:type="dxa"/>
            <w:vMerge w:val="continue"/>
            <w:tcBorders>
              <w:top w:val="nil"/>
              <w:left w:val="single" w:color="auto" w:sz="4" w:space="0"/>
              <w:bottom w:val="nil"/>
              <w:right w:val="single" w:color="auto" w:sz="4" w:space="0"/>
            </w:tcBorders>
            <w:textDirection w:val="tbRlV"/>
          </w:tcPr>
          <w:p>
            <w:pPr>
              <w:rPr>
                <w:kern w:val="0"/>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tcPr>
          <w:p>
            <w:pPr>
              <w:rPr>
                <w:kern w:val="0"/>
                <w:sz w:val="20"/>
                <w:szCs w:val="20"/>
              </w:rPr>
            </w:pPr>
          </w:p>
        </w:tc>
        <w:tc>
          <w:tcPr>
            <w:tcW w:w="759" w:type="dxa"/>
            <w:gridSpan w:val="2"/>
            <w:tcBorders>
              <w:top w:val="single" w:color="auto" w:sz="4" w:space="0"/>
              <w:left w:val="single" w:color="auto" w:sz="4" w:space="0"/>
              <w:bottom w:val="single" w:color="auto" w:sz="4" w:space="0"/>
              <w:right w:val="single" w:color="auto" w:sz="4" w:space="0"/>
            </w:tcBorders>
            <w:vAlign w:val="center"/>
          </w:tcPr>
          <w:p>
            <w:pPr>
              <w:spacing w:before="173" w:line="196" w:lineRule="auto"/>
              <w:ind w:left="196"/>
              <w:jc w:val="center"/>
              <w:rPr>
                <w:rFonts w:ascii="宋体" w:hAnsi="宋体" w:eastAsia="宋体" w:cs="宋体"/>
                <w:kern w:val="0"/>
                <w:sz w:val="19"/>
                <w:szCs w:val="19"/>
              </w:rPr>
            </w:pPr>
            <w:r>
              <w:rPr>
                <w:rFonts w:ascii="宋体" w:hAnsi="宋体" w:eastAsia="宋体" w:cs="宋体"/>
                <w:spacing w:val="-2"/>
                <w:kern w:val="0"/>
                <w:sz w:val="19"/>
                <w:szCs w:val="19"/>
              </w:rPr>
              <w:t>时效</w:t>
            </w:r>
          </w:p>
          <w:p>
            <w:pPr>
              <w:spacing w:line="229" w:lineRule="auto"/>
              <w:ind w:left="189"/>
              <w:jc w:val="center"/>
              <w:rPr>
                <w:rFonts w:ascii="宋体" w:hAnsi="宋体" w:eastAsia="宋体" w:cs="宋体"/>
                <w:kern w:val="0"/>
                <w:sz w:val="19"/>
                <w:szCs w:val="19"/>
              </w:rPr>
            </w:pPr>
            <w:r>
              <w:rPr>
                <w:rFonts w:ascii="宋体" w:hAnsi="宋体" w:eastAsia="宋体" w:cs="宋体"/>
                <w:spacing w:val="2"/>
                <w:kern w:val="0"/>
                <w:sz w:val="19"/>
                <w:szCs w:val="19"/>
              </w:rPr>
              <w:t>指</w:t>
            </w:r>
            <w:r>
              <w:rPr>
                <w:rFonts w:ascii="宋体" w:hAnsi="宋体" w:eastAsia="宋体" w:cs="宋体"/>
                <w:spacing w:val="1"/>
                <w:kern w:val="0"/>
                <w:sz w:val="19"/>
                <w:szCs w:val="19"/>
              </w:rPr>
              <w:t>标</w:t>
            </w:r>
          </w:p>
        </w:tc>
        <w:tc>
          <w:tcPr>
            <w:tcW w:w="287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pacing w:val="-11"/>
                <w:kern w:val="0"/>
                <w:sz w:val="19"/>
                <w:szCs w:val="19"/>
                <w:lang w:eastAsia="zh-CN"/>
              </w:rPr>
            </w:pPr>
            <w:r>
              <w:rPr>
                <w:rFonts w:hint="eastAsia" w:ascii="宋体" w:hAnsi="宋体" w:eastAsia="宋体" w:cs="宋体"/>
                <w:spacing w:val="-11"/>
                <w:kern w:val="0"/>
                <w:sz w:val="19"/>
                <w:szCs w:val="19"/>
                <w:lang w:eastAsia="zh-CN"/>
              </w:rPr>
              <w:t>完成及时性</w:t>
            </w:r>
          </w:p>
        </w:tc>
        <w:tc>
          <w:tcPr>
            <w:tcW w:w="4238" w:type="dxa"/>
            <w:gridSpan w:val="2"/>
            <w:tcBorders>
              <w:left w:val="single" w:color="auto" w:sz="4" w:space="0"/>
            </w:tcBorders>
            <w:vAlign w:val="center"/>
          </w:tcPr>
          <w:p>
            <w:pPr>
              <w:jc w:val="left"/>
              <w:rPr>
                <w:rFonts w:hint="eastAsia" w:ascii="宋体" w:hAnsi="宋体" w:eastAsia="宋体" w:cs="宋体"/>
                <w:spacing w:val="-11"/>
                <w:kern w:val="0"/>
                <w:sz w:val="19"/>
                <w:szCs w:val="19"/>
                <w:lang w:eastAsia="zh-CN"/>
              </w:rPr>
            </w:pPr>
            <w:r>
              <w:rPr>
                <w:rFonts w:hint="eastAsia" w:ascii="宋体" w:hAnsi="宋体" w:eastAsia="宋体" w:cs="宋体"/>
                <w:spacing w:val="-11"/>
                <w:kern w:val="0"/>
                <w:sz w:val="19"/>
                <w:szCs w:val="19"/>
                <w:lang w:eastAsia="zh-CN"/>
              </w:rPr>
              <w:t>按照项目实施计划或相关规定完成该项目的时间。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 w:type="dxa"/>
            <w:vMerge w:val="continue"/>
            <w:tcBorders>
              <w:top w:val="nil"/>
              <w:left w:val="single" w:color="auto" w:sz="4" w:space="0"/>
              <w:bottom w:val="nil"/>
              <w:right w:val="single" w:color="auto" w:sz="4" w:space="0"/>
            </w:tcBorders>
            <w:textDirection w:val="tbRlV"/>
          </w:tcPr>
          <w:p>
            <w:pPr>
              <w:rPr>
                <w:kern w:val="0"/>
                <w:sz w:val="20"/>
                <w:szCs w:val="20"/>
              </w:rPr>
            </w:pPr>
          </w:p>
        </w:tc>
        <w:tc>
          <w:tcPr>
            <w:tcW w:w="723" w:type="dxa"/>
            <w:vMerge w:val="continue"/>
            <w:tcBorders>
              <w:top w:val="single" w:color="auto" w:sz="4" w:space="0"/>
              <w:left w:val="single" w:color="auto" w:sz="4" w:space="0"/>
              <w:bottom w:val="single" w:color="auto" w:sz="4" w:space="0"/>
              <w:right w:val="single" w:color="auto" w:sz="4" w:space="0"/>
            </w:tcBorders>
          </w:tcPr>
          <w:p>
            <w:pPr>
              <w:rPr>
                <w:kern w:val="0"/>
                <w:sz w:val="20"/>
                <w:szCs w:val="20"/>
              </w:rPr>
            </w:pPr>
          </w:p>
        </w:tc>
        <w:tc>
          <w:tcPr>
            <w:tcW w:w="759" w:type="dxa"/>
            <w:gridSpan w:val="2"/>
            <w:tcBorders>
              <w:top w:val="single" w:color="auto" w:sz="4" w:space="0"/>
              <w:left w:val="single" w:color="auto" w:sz="4" w:space="0"/>
              <w:bottom w:val="single" w:color="auto" w:sz="4" w:space="0"/>
              <w:right w:val="single" w:color="auto" w:sz="4" w:space="0"/>
            </w:tcBorders>
            <w:vAlign w:val="center"/>
          </w:tcPr>
          <w:p>
            <w:pPr>
              <w:spacing w:before="173" w:line="194" w:lineRule="auto"/>
              <w:ind w:left="188"/>
              <w:jc w:val="center"/>
              <w:rPr>
                <w:rFonts w:ascii="宋体" w:hAnsi="宋体" w:eastAsia="宋体" w:cs="宋体"/>
                <w:kern w:val="0"/>
                <w:sz w:val="19"/>
                <w:szCs w:val="19"/>
              </w:rPr>
            </w:pPr>
            <w:r>
              <w:rPr>
                <w:rFonts w:ascii="宋体" w:hAnsi="宋体" w:eastAsia="宋体" w:cs="宋体"/>
                <w:spacing w:val="2"/>
                <w:kern w:val="0"/>
                <w:sz w:val="19"/>
                <w:szCs w:val="19"/>
              </w:rPr>
              <w:t>成本</w:t>
            </w:r>
          </w:p>
          <w:p>
            <w:pPr>
              <w:spacing w:before="1" w:line="228" w:lineRule="auto"/>
              <w:ind w:left="189"/>
              <w:jc w:val="center"/>
              <w:rPr>
                <w:rFonts w:ascii="宋体" w:hAnsi="宋体" w:eastAsia="宋体" w:cs="宋体"/>
                <w:kern w:val="0"/>
                <w:sz w:val="19"/>
                <w:szCs w:val="19"/>
              </w:rPr>
            </w:pPr>
            <w:r>
              <w:rPr>
                <w:rFonts w:ascii="宋体" w:hAnsi="宋体" w:eastAsia="宋体" w:cs="宋体"/>
                <w:spacing w:val="2"/>
                <w:kern w:val="0"/>
                <w:sz w:val="19"/>
                <w:szCs w:val="19"/>
              </w:rPr>
              <w:t>指</w:t>
            </w:r>
            <w:r>
              <w:rPr>
                <w:rFonts w:ascii="宋体" w:hAnsi="宋体" w:eastAsia="宋体" w:cs="宋体"/>
                <w:spacing w:val="1"/>
                <w:kern w:val="0"/>
                <w:sz w:val="19"/>
                <w:szCs w:val="19"/>
              </w:rPr>
              <w:t>标</w:t>
            </w:r>
          </w:p>
        </w:tc>
        <w:tc>
          <w:tcPr>
            <w:tcW w:w="287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spacing w:val="-11"/>
                <w:kern w:val="0"/>
                <w:sz w:val="19"/>
                <w:szCs w:val="19"/>
                <w:lang w:eastAsia="zh-CN"/>
              </w:rPr>
            </w:pPr>
            <w:r>
              <w:rPr>
                <w:rFonts w:hint="eastAsia" w:ascii="宋体" w:hAnsi="宋体" w:eastAsia="宋体" w:cs="宋体"/>
                <w:spacing w:val="-11"/>
                <w:kern w:val="0"/>
                <w:sz w:val="19"/>
                <w:szCs w:val="19"/>
                <w:lang w:eastAsia="zh-CN"/>
              </w:rPr>
              <w:t>成本节约率</w:t>
            </w:r>
          </w:p>
        </w:tc>
        <w:tc>
          <w:tcPr>
            <w:tcW w:w="4238" w:type="dxa"/>
            <w:gridSpan w:val="2"/>
            <w:tcBorders>
              <w:left w:val="single" w:color="auto" w:sz="4" w:space="0"/>
            </w:tcBorders>
            <w:vAlign w:val="center"/>
          </w:tcPr>
          <w:p>
            <w:pPr>
              <w:jc w:val="left"/>
              <w:rPr>
                <w:rFonts w:hint="eastAsia" w:ascii="宋体" w:hAnsi="宋体" w:eastAsia="宋体" w:cs="宋体"/>
                <w:spacing w:val="-11"/>
                <w:kern w:val="0"/>
                <w:sz w:val="19"/>
                <w:szCs w:val="19"/>
                <w:lang w:eastAsia="zh-CN"/>
              </w:rPr>
            </w:pPr>
            <w:r>
              <w:rPr>
                <w:rFonts w:hint="eastAsia" w:ascii="宋体" w:hAnsi="宋体" w:eastAsia="宋体" w:cs="宋体"/>
                <w:spacing w:val="-11"/>
                <w:kern w:val="0"/>
                <w:sz w:val="19"/>
                <w:szCs w:val="19"/>
                <w:lang w:eastAsia="zh-CN"/>
              </w:rPr>
              <w:t>严格按预算执行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442" w:type="dxa"/>
            <w:vMerge w:val="continue"/>
            <w:tcBorders>
              <w:top w:val="single" w:color="auto" w:sz="4" w:space="0"/>
              <w:left w:val="single" w:color="auto" w:sz="4" w:space="0"/>
              <w:bottom w:val="single" w:color="auto" w:sz="4" w:space="0"/>
              <w:right w:val="single" w:color="auto" w:sz="4" w:space="0"/>
            </w:tcBorders>
            <w:textDirection w:val="tbRlV"/>
          </w:tcPr>
          <w:p>
            <w:pPr>
              <w:rPr>
                <w:kern w:val="0"/>
                <w:sz w:val="20"/>
                <w:szCs w:val="20"/>
              </w:rPr>
            </w:pPr>
          </w:p>
        </w:tc>
        <w:tc>
          <w:tcPr>
            <w:tcW w:w="723" w:type="dxa"/>
            <w:tcBorders>
              <w:top w:val="single" w:color="auto" w:sz="4" w:space="0"/>
              <w:left w:val="single" w:color="auto" w:sz="4" w:space="0"/>
              <w:bottom w:val="single" w:color="auto" w:sz="4" w:space="0"/>
              <w:right w:val="single" w:color="auto" w:sz="4" w:space="0"/>
            </w:tcBorders>
          </w:tcPr>
          <w:p>
            <w:pPr>
              <w:spacing w:line="241" w:lineRule="auto"/>
              <w:rPr>
                <w:kern w:val="0"/>
                <w:sz w:val="20"/>
                <w:szCs w:val="20"/>
              </w:rPr>
            </w:pPr>
          </w:p>
          <w:p>
            <w:pPr>
              <w:spacing w:line="241" w:lineRule="auto"/>
              <w:rPr>
                <w:kern w:val="0"/>
                <w:sz w:val="20"/>
                <w:szCs w:val="20"/>
              </w:rPr>
            </w:pPr>
          </w:p>
          <w:p>
            <w:pPr>
              <w:spacing w:line="241" w:lineRule="auto"/>
              <w:rPr>
                <w:kern w:val="0"/>
                <w:sz w:val="20"/>
                <w:szCs w:val="20"/>
              </w:rPr>
            </w:pPr>
          </w:p>
          <w:p>
            <w:pPr>
              <w:spacing w:before="62" w:line="259" w:lineRule="exact"/>
              <w:ind w:left="175"/>
              <w:rPr>
                <w:rFonts w:ascii="宋体" w:hAnsi="宋体" w:eastAsia="宋体" w:cs="宋体"/>
                <w:kern w:val="0"/>
                <w:sz w:val="19"/>
                <w:szCs w:val="19"/>
              </w:rPr>
            </w:pPr>
            <w:r>
              <w:rPr>
                <w:rFonts w:ascii="宋体" w:hAnsi="宋体" w:eastAsia="宋体" w:cs="宋体"/>
                <w:kern w:val="0"/>
                <w:position w:val="4"/>
                <w:sz w:val="19"/>
                <w:szCs w:val="19"/>
              </w:rPr>
              <w:t>效益</w:t>
            </w:r>
          </w:p>
          <w:p>
            <w:pPr>
              <w:spacing w:line="229" w:lineRule="auto"/>
              <w:ind w:left="173"/>
              <w:rPr>
                <w:rFonts w:ascii="宋体" w:hAnsi="宋体" w:eastAsia="宋体" w:cs="宋体"/>
                <w:kern w:val="0"/>
                <w:sz w:val="19"/>
                <w:szCs w:val="19"/>
              </w:rPr>
            </w:pPr>
            <w:r>
              <w:rPr>
                <w:rFonts w:ascii="宋体" w:hAnsi="宋体" w:eastAsia="宋体" w:cs="宋体"/>
                <w:spacing w:val="2"/>
                <w:kern w:val="0"/>
                <w:sz w:val="19"/>
                <w:szCs w:val="19"/>
              </w:rPr>
              <w:t>指</w:t>
            </w:r>
            <w:r>
              <w:rPr>
                <w:rFonts w:ascii="宋体" w:hAnsi="宋体" w:eastAsia="宋体" w:cs="宋体"/>
                <w:spacing w:val="1"/>
                <w:kern w:val="0"/>
                <w:sz w:val="19"/>
                <w:szCs w:val="19"/>
              </w:rPr>
              <w:t>标</w:t>
            </w:r>
          </w:p>
        </w:tc>
        <w:tc>
          <w:tcPr>
            <w:tcW w:w="759" w:type="dxa"/>
            <w:gridSpan w:val="2"/>
            <w:tcBorders>
              <w:top w:val="single" w:color="auto" w:sz="4" w:space="0"/>
              <w:left w:val="single" w:color="auto" w:sz="4" w:space="0"/>
              <w:right w:val="single" w:color="auto" w:sz="4" w:space="0"/>
            </w:tcBorders>
            <w:vAlign w:val="center"/>
          </w:tcPr>
          <w:p>
            <w:pPr>
              <w:spacing w:before="75" w:line="194" w:lineRule="auto"/>
              <w:ind w:left="188"/>
              <w:jc w:val="center"/>
              <w:rPr>
                <w:rFonts w:ascii="宋体" w:hAnsi="宋体" w:eastAsia="宋体" w:cs="宋体"/>
                <w:kern w:val="0"/>
                <w:sz w:val="19"/>
                <w:szCs w:val="19"/>
              </w:rPr>
            </w:pPr>
            <w:r>
              <w:rPr>
                <w:rFonts w:ascii="宋体" w:hAnsi="宋体" w:eastAsia="宋体" w:cs="宋体"/>
                <w:spacing w:val="2"/>
                <w:kern w:val="0"/>
                <w:sz w:val="19"/>
                <w:szCs w:val="19"/>
              </w:rPr>
              <w:t>社会</w:t>
            </w:r>
          </w:p>
          <w:p>
            <w:pPr>
              <w:spacing w:line="193" w:lineRule="auto"/>
              <w:ind w:left="192"/>
              <w:jc w:val="center"/>
              <w:rPr>
                <w:rFonts w:ascii="宋体" w:hAnsi="宋体" w:eastAsia="宋体" w:cs="宋体"/>
                <w:kern w:val="0"/>
                <w:sz w:val="19"/>
                <w:szCs w:val="19"/>
              </w:rPr>
            </w:pPr>
            <w:r>
              <w:rPr>
                <w:rFonts w:ascii="宋体" w:hAnsi="宋体" w:eastAsia="宋体" w:cs="宋体"/>
                <w:kern w:val="0"/>
                <w:sz w:val="19"/>
                <w:szCs w:val="19"/>
              </w:rPr>
              <w:t>效益</w:t>
            </w:r>
          </w:p>
          <w:p>
            <w:pPr>
              <w:spacing w:before="1" w:line="228" w:lineRule="auto"/>
              <w:ind w:left="189"/>
              <w:jc w:val="center"/>
              <w:rPr>
                <w:rFonts w:ascii="宋体" w:hAnsi="宋体" w:eastAsia="宋体" w:cs="宋体"/>
                <w:kern w:val="0"/>
                <w:sz w:val="19"/>
                <w:szCs w:val="19"/>
              </w:rPr>
            </w:pPr>
            <w:r>
              <w:rPr>
                <w:rFonts w:ascii="宋体" w:hAnsi="宋体" w:eastAsia="宋体" w:cs="宋体"/>
                <w:spacing w:val="2"/>
                <w:kern w:val="0"/>
                <w:sz w:val="19"/>
                <w:szCs w:val="19"/>
              </w:rPr>
              <w:t>指</w:t>
            </w:r>
            <w:r>
              <w:rPr>
                <w:rFonts w:ascii="宋体" w:hAnsi="宋体" w:eastAsia="宋体" w:cs="宋体"/>
                <w:spacing w:val="1"/>
                <w:kern w:val="0"/>
                <w:sz w:val="19"/>
                <w:szCs w:val="19"/>
              </w:rPr>
              <w:t>标</w:t>
            </w:r>
          </w:p>
        </w:tc>
        <w:tc>
          <w:tcPr>
            <w:tcW w:w="2870" w:type="dxa"/>
            <w:tcBorders>
              <w:top w:val="single" w:color="auto" w:sz="4" w:space="0"/>
              <w:left w:val="single" w:color="auto" w:sz="4" w:space="0"/>
              <w:right w:val="single" w:color="auto" w:sz="4" w:space="0"/>
            </w:tcBorders>
            <w:vAlign w:val="center"/>
          </w:tcPr>
          <w:p>
            <w:pPr>
              <w:spacing w:before="86" w:line="230" w:lineRule="auto"/>
              <w:ind w:left="114"/>
              <w:jc w:val="left"/>
              <w:rPr>
                <w:rFonts w:ascii="宋体" w:hAnsi="宋体" w:eastAsia="宋体" w:cs="宋体"/>
                <w:kern w:val="0"/>
                <w:sz w:val="19"/>
                <w:szCs w:val="19"/>
              </w:rPr>
            </w:pPr>
            <w:r>
              <w:rPr>
                <w:rFonts w:hint="eastAsia" w:ascii="宋体" w:hAnsi="宋体" w:eastAsia="宋体" w:cs="宋体"/>
                <w:spacing w:val="-11"/>
                <w:kern w:val="0"/>
                <w:sz w:val="19"/>
                <w:szCs w:val="19"/>
                <w:lang w:eastAsia="zh-CN"/>
              </w:rPr>
              <w:t>该项目的经济效益情况</w:t>
            </w:r>
          </w:p>
        </w:tc>
        <w:tc>
          <w:tcPr>
            <w:tcW w:w="4238" w:type="dxa"/>
            <w:gridSpan w:val="2"/>
            <w:tcBorders>
              <w:top w:val="single" w:color="auto" w:sz="4" w:space="0"/>
              <w:left w:val="single" w:color="auto" w:sz="4" w:space="0"/>
              <w:right w:val="single" w:color="auto" w:sz="4" w:space="0"/>
            </w:tcBorders>
            <w:vAlign w:val="center"/>
          </w:tcPr>
          <w:p>
            <w:pPr>
              <w:jc w:val="left"/>
              <w:rPr>
                <w:kern w:val="0"/>
                <w:sz w:val="20"/>
                <w:szCs w:val="20"/>
              </w:rPr>
            </w:pPr>
            <w:r>
              <w:rPr>
                <w:rFonts w:hint="eastAsia" w:ascii="宋体" w:hAnsi="宋体" w:eastAsia="宋体" w:cs="宋体"/>
                <w:spacing w:val="-11"/>
                <w:kern w:val="0"/>
                <w:sz w:val="19"/>
                <w:szCs w:val="19"/>
                <w:lang w:eastAsia="zh-CN"/>
              </w:rPr>
              <w:t>保障日常工作运转经费及部分职工福利，提高职工工作积极性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442" w:type="dxa"/>
            <w:vMerge w:val="continue"/>
            <w:tcBorders>
              <w:top w:val="nil"/>
              <w:left w:val="single" w:color="auto" w:sz="4" w:space="0"/>
              <w:bottom w:val="single" w:color="auto" w:sz="4" w:space="0"/>
              <w:right w:val="single" w:color="auto" w:sz="4" w:space="0"/>
            </w:tcBorders>
            <w:textDirection w:val="tbRlV"/>
          </w:tcPr>
          <w:p>
            <w:pPr>
              <w:rPr>
                <w:kern w:val="0"/>
                <w:sz w:val="20"/>
                <w:szCs w:val="20"/>
              </w:rPr>
            </w:pPr>
          </w:p>
        </w:tc>
        <w:tc>
          <w:tcPr>
            <w:tcW w:w="723" w:type="dxa"/>
            <w:tcBorders>
              <w:top w:val="single" w:color="auto" w:sz="4" w:space="0"/>
              <w:left w:val="single" w:color="auto" w:sz="4" w:space="0"/>
              <w:bottom w:val="single" w:color="auto" w:sz="4" w:space="0"/>
              <w:right w:val="single" w:color="auto" w:sz="4" w:space="0"/>
            </w:tcBorders>
          </w:tcPr>
          <w:p>
            <w:pPr>
              <w:spacing w:before="62" w:line="194" w:lineRule="auto"/>
              <w:ind w:left="171"/>
              <w:rPr>
                <w:rFonts w:ascii="宋体" w:hAnsi="宋体" w:eastAsia="宋体" w:cs="宋体"/>
                <w:kern w:val="0"/>
                <w:sz w:val="19"/>
                <w:szCs w:val="19"/>
              </w:rPr>
            </w:pPr>
            <w:r>
              <w:rPr>
                <w:rFonts w:ascii="宋体" w:hAnsi="宋体" w:eastAsia="宋体" w:cs="宋体"/>
                <w:spacing w:val="3"/>
                <w:kern w:val="0"/>
                <w:sz w:val="19"/>
                <w:szCs w:val="19"/>
              </w:rPr>
              <w:t>满</w:t>
            </w:r>
            <w:r>
              <w:rPr>
                <w:rFonts w:ascii="宋体" w:hAnsi="宋体" w:eastAsia="宋体" w:cs="宋体"/>
                <w:spacing w:val="2"/>
                <w:kern w:val="0"/>
                <w:sz w:val="19"/>
                <w:szCs w:val="19"/>
              </w:rPr>
              <w:t>意</w:t>
            </w:r>
          </w:p>
          <w:p>
            <w:pPr>
              <w:spacing w:line="195" w:lineRule="auto"/>
              <w:ind w:left="170"/>
              <w:rPr>
                <w:rFonts w:ascii="宋体" w:hAnsi="宋体" w:eastAsia="宋体" w:cs="宋体"/>
                <w:kern w:val="0"/>
                <w:sz w:val="19"/>
                <w:szCs w:val="19"/>
              </w:rPr>
            </w:pPr>
            <w:r>
              <w:rPr>
                <w:rFonts w:ascii="宋体" w:hAnsi="宋体" w:eastAsia="宋体" w:cs="宋体"/>
                <w:spacing w:val="3"/>
                <w:kern w:val="0"/>
                <w:sz w:val="19"/>
                <w:szCs w:val="19"/>
              </w:rPr>
              <w:t>度指</w:t>
            </w:r>
          </w:p>
          <w:p>
            <w:pPr>
              <w:spacing w:line="229" w:lineRule="auto"/>
              <w:ind w:left="267"/>
              <w:rPr>
                <w:rFonts w:ascii="宋体" w:hAnsi="宋体" w:eastAsia="宋体" w:cs="宋体"/>
                <w:kern w:val="0"/>
                <w:sz w:val="19"/>
                <w:szCs w:val="19"/>
              </w:rPr>
            </w:pPr>
            <w:r>
              <w:rPr>
                <w:rFonts w:ascii="宋体" w:hAnsi="宋体" w:eastAsia="宋体" w:cs="宋体"/>
                <w:kern w:val="0"/>
                <w:sz w:val="19"/>
                <w:szCs w:val="19"/>
              </w:rPr>
              <w:t>标</w:t>
            </w:r>
          </w:p>
        </w:tc>
        <w:tc>
          <w:tcPr>
            <w:tcW w:w="759" w:type="dxa"/>
            <w:gridSpan w:val="2"/>
            <w:tcBorders>
              <w:top w:val="single" w:color="auto" w:sz="4" w:space="0"/>
              <w:left w:val="single" w:color="auto" w:sz="4" w:space="0"/>
              <w:bottom w:val="single" w:color="auto" w:sz="4" w:space="0"/>
            </w:tcBorders>
            <w:vAlign w:val="center"/>
          </w:tcPr>
          <w:p>
            <w:pPr>
              <w:spacing w:before="62" w:line="194" w:lineRule="auto"/>
              <w:ind w:left="187"/>
              <w:jc w:val="center"/>
              <w:rPr>
                <w:rFonts w:ascii="宋体" w:hAnsi="宋体" w:eastAsia="宋体" w:cs="宋体"/>
                <w:kern w:val="0"/>
                <w:sz w:val="19"/>
                <w:szCs w:val="19"/>
              </w:rPr>
            </w:pPr>
            <w:r>
              <w:rPr>
                <w:rFonts w:ascii="宋体" w:hAnsi="宋体" w:eastAsia="宋体" w:cs="宋体"/>
                <w:spacing w:val="3"/>
                <w:kern w:val="0"/>
                <w:sz w:val="19"/>
                <w:szCs w:val="19"/>
              </w:rPr>
              <w:t>满</w:t>
            </w:r>
            <w:r>
              <w:rPr>
                <w:rFonts w:ascii="宋体" w:hAnsi="宋体" w:eastAsia="宋体" w:cs="宋体"/>
                <w:spacing w:val="2"/>
                <w:kern w:val="0"/>
                <w:sz w:val="19"/>
                <w:szCs w:val="19"/>
              </w:rPr>
              <w:t>意</w:t>
            </w:r>
          </w:p>
          <w:p>
            <w:pPr>
              <w:spacing w:line="195" w:lineRule="auto"/>
              <w:ind w:left="186"/>
              <w:jc w:val="center"/>
              <w:rPr>
                <w:rFonts w:ascii="宋体" w:hAnsi="宋体" w:eastAsia="宋体" w:cs="宋体"/>
                <w:kern w:val="0"/>
                <w:sz w:val="19"/>
                <w:szCs w:val="19"/>
              </w:rPr>
            </w:pPr>
            <w:r>
              <w:rPr>
                <w:rFonts w:ascii="宋体" w:hAnsi="宋体" w:eastAsia="宋体" w:cs="宋体"/>
                <w:spacing w:val="3"/>
                <w:kern w:val="0"/>
                <w:sz w:val="19"/>
                <w:szCs w:val="19"/>
              </w:rPr>
              <w:t>度指</w:t>
            </w:r>
          </w:p>
          <w:p>
            <w:pPr>
              <w:spacing w:line="229" w:lineRule="auto"/>
              <w:ind w:left="286"/>
              <w:jc w:val="center"/>
              <w:rPr>
                <w:rFonts w:ascii="宋体" w:hAnsi="宋体" w:eastAsia="宋体" w:cs="宋体"/>
                <w:kern w:val="0"/>
                <w:sz w:val="19"/>
                <w:szCs w:val="19"/>
              </w:rPr>
            </w:pPr>
            <w:r>
              <w:rPr>
                <w:rFonts w:ascii="宋体" w:hAnsi="宋体" w:eastAsia="宋体" w:cs="宋体"/>
                <w:kern w:val="0"/>
                <w:sz w:val="19"/>
                <w:szCs w:val="19"/>
              </w:rPr>
              <w:t>标</w:t>
            </w:r>
          </w:p>
        </w:tc>
        <w:tc>
          <w:tcPr>
            <w:tcW w:w="2870" w:type="dxa"/>
            <w:tcBorders>
              <w:bottom w:val="single" w:color="auto" w:sz="4" w:space="0"/>
              <w:right w:val="single" w:color="auto" w:sz="4" w:space="0"/>
            </w:tcBorders>
            <w:vAlign w:val="center"/>
          </w:tcPr>
          <w:p>
            <w:pPr>
              <w:spacing w:before="86" w:line="230" w:lineRule="auto"/>
              <w:ind w:left="114"/>
              <w:jc w:val="left"/>
              <w:rPr>
                <w:rFonts w:hint="eastAsia" w:ascii="宋体" w:hAnsi="宋体" w:eastAsia="宋体" w:cs="宋体"/>
                <w:kern w:val="0"/>
                <w:sz w:val="19"/>
                <w:szCs w:val="19"/>
                <w:lang w:eastAsia="zh-CN"/>
              </w:rPr>
            </w:pPr>
            <w:r>
              <w:rPr>
                <w:rFonts w:hint="eastAsia" w:ascii="宋体" w:hAnsi="宋体" w:eastAsia="宋体" w:cs="宋体"/>
                <w:spacing w:val="-11"/>
                <w:kern w:val="0"/>
                <w:sz w:val="19"/>
                <w:szCs w:val="19"/>
                <w:lang w:eastAsia="zh-CN"/>
              </w:rPr>
              <w:t>服务对象满意度</w:t>
            </w:r>
          </w:p>
        </w:tc>
        <w:tc>
          <w:tcPr>
            <w:tcW w:w="4238" w:type="dxa"/>
            <w:gridSpan w:val="2"/>
            <w:tcBorders>
              <w:left w:val="single" w:color="auto" w:sz="4" w:space="0"/>
            </w:tcBorders>
            <w:vAlign w:val="center"/>
          </w:tcPr>
          <w:p>
            <w:pPr>
              <w:jc w:val="left"/>
              <w:rPr>
                <w:rFonts w:hint="default" w:eastAsiaTheme="minorEastAsia"/>
                <w:kern w:val="0"/>
                <w:sz w:val="20"/>
                <w:szCs w:val="20"/>
                <w:lang w:val="en-US" w:eastAsia="zh-CN"/>
              </w:rPr>
            </w:pPr>
            <w:r>
              <w:rPr>
                <w:rFonts w:hint="eastAsia"/>
                <w:kern w:val="0"/>
                <w:sz w:val="20"/>
                <w:szCs w:val="20"/>
                <w:lang w:val="en-US" w:eastAsia="zh-CN"/>
              </w:rPr>
              <w:t>100%</w:t>
            </w:r>
          </w:p>
        </w:tc>
      </w:tr>
    </w:tbl>
    <w:p>
      <w:pPr>
        <w:spacing w:line="221" w:lineRule="auto"/>
        <w:ind w:left="627"/>
        <w:outlineLvl w:val="0"/>
        <w:rPr>
          <w:rFonts w:hint="eastAsia" w:ascii="仿宋" w:hAnsi="仿宋" w:eastAsia="仿宋" w:cs="仿宋"/>
          <w:b/>
          <w:bCs/>
          <w:spacing w:val="-10"/>
          <w:sz w:val="32"/>
          <w:szCs w:val="32"/>
        </w:rPr>
      </w:pPr>
    </w:p>
    <w:p>
      <w:pPr>
        <w:spacing w:line="221" w:lineRule="auto"/>
        <w:ind w:left="627"/>
        <w:outlineLvl w:val="0"/>
        <w:rPr>
          <w:rFonts w:ascii="仿宋" w:hAnsi="仿宋" w:eastAsia="仿宋" w:cs="仿宋"/>
          <w:sz w:val="31"/>
          <w:szCs w:val="31"/>
        </w:rPr>
      </w:pPr>
      <w:r>
        <w:rPr>
          <w:rFonts w:hint="eastAsia" w:ascii="仿宋" w:hAnsi="仿宋" w:eastAsia="仿宋" w:cs="仿宋"/>
          <w:b/>
          <w:bCs/>
          <w:spacing w:val="-10"/>
          <w:sz w:val="32"/>
          <w:szCs w:val="32"/>
        </w:rPr>
        <w:t>( 二 ) 机关运行经费。</w:t>
      </w:r>
    </w:p>
    <w:p>
      <w:pPr>
        <w:spacing w:before="101" w:line="360" w:lineRule="auto"/>
        <w:ind w:firstLine="644" w:firstLineChars="200"/>
        <w:jc w:val="both"/>
        <w:outlineLvl w:val="0"/>
        <w:rPr>
          <w:rFonts w:ascii="仿宋" w:hAnsi="仿宋" w:eastAsia="仿宋" w:cs="仿宋"/>
          <w:spacing w:val="1"/>
          <w:sz w:val="32"/>
          <w:szCs w:val="32"/>
        </w:rPr>
      </w:pPr>
      <w:r>
        <w:rPr>
          <w:rFonts w:hint="eastAsia" w:ascii="仿宋" w:hAnsi="仿宋" w:eastAsia="仿宋" w:cs="仿宋"/>
          <w:spacing w:val="1"/>
          <w:sz w:val="32"/>
          <w:szCs w:val="32"/>
        </w:rPr>
        <w:t>灵璧县</w:t>
      </w:r>
      <w:r>
        <w:rPr>
          <w:rFonts w:hint="eastAsia" w:ascii="仿宋" w:hAnsi="仿宋" w:eastAsia="仿宋" w:cs="仿宋"/>
          <w:spacing w:val="1"/>
          <w:sz w:val="32"/>
          <w:szCs w:val="32"/>
          <w:lang w:eastAsia="zh-CN"/>
        </w:rPr>
        <w:t>游集镇人民政府</w:t>
      </w:r>
      <w:r>
        <w:rPr>
          <w:rFonts w:ascii="仿宋" w:hAnsi="仿宋" w:eastAsia="仿宋" w:cs="仿宋"/>
          <w:spacing w:val="1"/>
          <w:sz w:val="32"/>
          <w:szCs w:val="32"/>
        </w:rPr>
        <w:t>2023年机关运行经费财政拨款预算</w:t>
      </w:r>
      <w:r>
        <w:rPr>
          <w:rFonts w:hint="eastAsia" w:ascii="仿宋" w:hAnsi="仿宋" w:eastAsia="仿宋" w:cs="仿宋"/>
          <w:spacing w:val="1"/>
          <w:sz w:val="32"/>
          <w:szCs w:val="32"/>
          <w:lang w:val="en-US" w:eastAsia="zh-CN"/>
        </w:rPr>
        <w:t>102.26</w:t>
      </w:r>
      <w:r>
        <w:rPr>
          <w:rFonts w:ascii="仿宋" w:hAnsi="仿宋" w:eastAsia="仿宋" w:cs="仿宋"/>
          <w:spacing w:val="1"/>
          <w:sz w:val="32"/>
          <w:szCs w:val="32"/>
        </w:rPr>
        <w:t>万元</w:t>
      </w:r>
      <w:r>
        <w:rPr>
          <w:rFonts w:hint="eastAsia" w:ascii="仿宋" w:hAnsi="仿宋" w:eastAsia="仿宋" w:cs="仿宋"/>
          <w:spacing w:val="1"/>
          <w:sz w:val="32"/>
          <w:szCs w:val="32"/>
        </w:rPr>
        <w:t>，</w:t>
      </w:r>
      <w:r>
        <w:rPr>
          <w:rFonts w:ascii="仿宋" w:hAnsi="仿宋" w:eastAsia="仿宋" w:cs="仿宋"/>
          <w:spacing w:val="1"/>
          <w:sz w:val="32"/>
          <w:szCs w:val="32"/>
        </w:rPr>
        <w:t>比2022年预算</w:t>
      </w:r>
      <w:r>
        <w:rPr>
          <w:rFonts w:hint="eastAsia" w:ascii="仿宋" w:hAnsi="仿宋" w:eastAsia="仿宋" w:cs="仿宋"/>
          <w:spacing w:val="1"/>
          <w:sz w:val="32"/>
          <w:szCs w:val="32"/>
          <w:lang w:eastAsia="zh-CN"/>
        </w:rPr>
        <w:t>减少</w:t>
      </w:r>
      <w:r>
        <w:rPr>
          <w:rFonts w:hint="eastAsia" w:ascii="仿宋" w:hAnsi="仿宋" w:eastAsia="仿宋" w:cs="仿宋"/>
          <w:spacing w:val="1"/>
          <w:sz w:val="32"/>
          <w:szCs w:val="32"/>
          <w:lang w:val="en-US" w:eastAsia="zh-CN"/>
        </w:rPr>
        <w:t>3.47</w:t>
      </w:r>
      <w:r>
        <w:rPr>
          <w:rFonts w:ascii="仿宋" w:hAnsi="仿宋" w:eastAsia="仿宋" w:cs="仿宋"/>
          <w:spacing w:val="1"/>
          <w:sz w:val="32"/>
          <w:szCs w:val="32"/>
        </w:rPr>
        <w:t>万元，</w:t>
      </w:r>
      <w:r>
        <w:rPr>
          <w:rFonts w:hint="eastAsia" w:ascii="仿宋" w:hAnsi="仿宋" w:eastAsia="仿宋" w:cs="仿宋"/>
          <w:spacing w:val="1"/>
          <w:sz w:val="32"/>
          <w:szCs w:val="32"/>
          <w:lang w:eastAsia="zh-CN"/>
        </w:rPr>
        <w:t>下降</w:t>
      </w:r>
      <w:r>
        <w:rPr>
          <w:rFonts w:hint="eastAsia" w:ascii="仿宋" w:hAnsi="仿宋" w:eastAsia="仿宋" w:cs="仿宋"/>
          <w:spacing w:val="1"/>
          <w:sz w:val="32"/>
          <w:szCs w:val="32"/>
          <w:lang w:val="en-US" w:eastAsia="zh-CN"/>
        </w:rPr>
        <w:t>3.28</w:t>
      </w:r>
      <w:r>
        <w:rPr>
          <w:rFonts w:ascii="仿宋" w:hAnsi="仿宋" w:eastAsia="仿宋" w:cs="仿宋"/>
          <w:spacing w:val="1"/>
          <w:sz w:val="32"/>
          <w:szCs w:val="32"/>
        </w:rPr>
        <w:t>%，</w:t>
      </w:r>
      <w:r>
        <w:rPr>
          <w:rFonts w:hint="eastAsia" w:ascii="仿宋" w:hAnsi="仿宋" w:eastAsia="仿宋" w:cs="仿宋"/>
          <w:spacing w:val="1"/>
          <w:sz w:val="32"/>
          <w:szCs w:val="32"/>
          <w:lang w:eastAsia="zh-CN"/>
        </w:rPr>
        <w:t>下降</w:t>
      </w:r>
      <w:r>
        <w:rPr>
          <w:rFonts w:ascii="仿宋" w:hAnsi="仿宋" w:eastAsia="仿宋" w:cs="仿宋"/>
          <w:spacing w:val="1"/>
          <w:sz w:val="32"/>
          <w:szCs w:val="32"/>
        </w:rPr>
        <w:t>主要原因是</w:t>
      </w:r>
      <w:r>
        <w:rPr>
          <w:rFonts w:hint="eastAsia" w:ascii="仿宋" w:hAnsi="仿宋" w:eastAsia="仿宋" w:cs="仿宋"/>
          <w:spacing w:val="1"/>
          <w:sz w:val="32"/>
          <w:szCs w:val="32"/>
          <w:highlight w:val="none"/>
          <w:lang w:eastAsia="zh-CN"/>
        </w:rPr>
        <w:t>压缩开支</w:t>
      </w:r>
      <w:r>
        <w:rPr>
          <w:rFonts w:ascii="仿宋" w:hAnsi="仿宋" w:eastAsia="仿宋" w:cs="仿宋"/>
          <w:spacing w:val="1"/>
          <w:sz w:val="32"/>
          <w:szCs w:val="32"/>
        </w:rPr>
        <w:t>。</w:t>
      </w:r>
    </w:p>
    <w:p>
      <w:pPr>
        <w:spacing w:line="360" w:lineRule="auto"/>
        <w:ind w:left="628"/>
        <w:jc w:val="both"/>
        <w:outlineLvl w:val="0"/>
        <w:rPr>
          <w:rFonts w:ascii="仿宋" w:hAnsi="仿宋" w:eastAsia="仿宋" w:cs="仿宋"/>
          <w:b/>
          <w:bCs/>
          <w:spacing w:val="-10"/>
          <w:sz w:val="32"/>
          <w:szCs w:val="32"/>
        </w:rPr>
      </w:pPr>
      <w:bookmarkStart w:id="0" w:name="_GoBack"/>
      <w:bookmarkEnd w:id="0"/>
      <w:r>
        <w:rPr>
          <w:rFonts w:hint="eastAsia" w:ascii="仿宋" w:hAnsi="仿宋" w:eastAsia="仿宋" w:cs="仿宋"/>
          <w:b/>
          <w:bCs/>
          <w:spacing w:val="-10"/>
          <w:sz w:val="32"/>
          <w:szCs w:val="32"/>
        </w:rPr>
        <w:t>( 三 ) 政府采购情况。</w:t>
      </w:r>
    </w:p>
    <w:p>
      <w:pPr>
        <w:spacing w:before="101" w:line="360" w:lineRule="auto"/>
        <w:ind w:firstLine="644" w:firstLineChars="200"/>
        <w:jc w:val="both"/>
        <w:outlineLvl w:val="0"/>
        <w:rPr>
          <w:rFonts w:ascii="仿宋" w:hAnsi="仿宋" w:eastAsia="仿宋" w:cs="仿宋"/>
          <w:spacing w:val="1"/>
          <w:sz w:val="32"/>
          <w:szCs w:val="32"/>
        </w:rPr>
      </w:pPr>
      <w:r>
        <w:rPr>
          <w:rFonts w:hint="eastAsia" w:ascii="仿宋" w:hAnsi="仿宋" w:eastAsia="仿宋" w:cs="仿宋"/>
          <w:spacing w:val="1"/>
          <w:sz w:val="32"/>
          <w:szCs w:val="32"/>
        </w:rPr>
        <w:t>灵璧县</w:t>
      </w:r>
      <w:r>
        <w:rPr>
          <w:rFonts w:hint="eastAsia" w:ascii="仿宋" w:hAnsi="仿宋" w:eastAsia="仿宋" w:cs="仿宋"/>
          <w:spacing w:val="1"/>
          <w:sz w:val="32"/>
          <w:szCs w:val="32"/>
          <w:lang w:eastAsia="zh-CN"/>
        </w:rPr>
        <w:t>游集镇人民政府</w:t>
      </w:r>
      <w:r>
        <w:rPr>
          <w:rFonts w:ascii="仿宋" w:hAnsi="仿宋" w:eastAsia="仿宋" w:cs="仿宋"/>
          <w:spacing w:val="1"/>
          <w:sz w:val="32"/>
          <w:szCs w:val="32"/>
        </w:rPr>
        <w:t>2023年政府采购预算</w:t>
      </w:r>
      <w:r>
        <w:rPr>
          <w:rFonts w:hint="eastAsia" w:ascii="仿宋" w:hAnsi="仿宋" w:eastAsia="仿宋" w:cs="仿宋"/>
          <w:spacing w:val="1"/>
          <w:sz w:val="32"/>
          <w:szCs w:val="32"/>
          <w:lang w:val="en-US" w:eastAsia="zh-CN"/>
        </w:rPr>
        <w:t>6</w:t>
      </w:r>
      <w:r>
        <w:rPr>
          <w:rFonts w:ascii="仿宋" w:hAnsi="仿宋" w:eastAsia="仿宋" w:cs="仿宋"/>
          <w:spacing w:val="1"/>
          <w:sz w:val="32"/>
          <w:szCs w:val="32"/>
        </w:rPr>
        <w:t>万元</w:t>
      </w:r>
      <w:r>
        <w:rPr>
          <w:rFonts w:hint="eastAsia" w:ascii="仿宋" w:hAnsi="仿宋" w:eastAsia="仿宋" w:cs="仿宋"/>
          <w:spacing w:val="1"/>
          <w:sz w:val="32"/>
          <w:szCs w:val="32"/>
        </w:rPr>
        <w:t>。</w:t>
      </w:r>
      <w:r>
        <w:rPr>
          <w:rFonts w:ascii="仿宋" w:hAnsi="仿宋" w:eastAsia="仿宋" w:cs="仿宋"/>
          <w:spacing w:val="1"/>
          <w:sz w:val="32"/>
          <w:szCs w:val="32"/>
        </w:rPr>
        <w:t>其中：政府采购货物预算</w:t>
      </w:r>
      <w:r>
        <w:rPr>
          <w:rFonts w:hint="eastAsia" w:ascii="仿宋" w:hAnsi="仿宋" w:eastAsia="仿宋" w:cs="仿宋"/>
          <w:spacing w:val="1"/>
          <w:sz w:val="32"/>
          <w:szCs w:val="32"/>
          <w:lang w:val="en-US" w:eastAsia="zh-CN"/>
        </w:rPr>
        <w:t>6</w:t>
      </w:r>
      <w:r>
        <w:rPr>
          <w:rFonts w:ascii="仿宋" w:hAnsi="仿宋" w:eastAsia="仿宋" w:cs="仿宋"/>
          <w:spacing w:val="1"/>
          <w:sz w:val="32"/>
          <w:szCs w:val="32"/>
        </w:rPr>
        <w:t>万元，政府采购工程预算</w:t>
      </w:r>
      <w:r>
        <w:rPr>
          <w:rFonts w:hint="eastAsia" w:ascii="仿宋" w:hAnsi="仿宋" w:eastAsia="仿宋" w:cs="仿宋"/>
          <w:spacing w:val="1"/>
          <w:sz w:val="32"/>
          <w:szCs w:val="32"/>
          <w:lang w:val="en-US" w:eastAsia="zh-CN"/>
        </w:rPr>
        <w:t>0</w:t>
      </w:r>
      <w:r>
        <w:rPr>
          <w:rFonts w:ascii="仿宋" w:hAnsi="仿宋" w:eastAsia="仿宋" w:cs="仿宋"/>
          <w:spacing w:val="1"/>
          <w:sz w:val="32"/>
          <w:szCs w:val="32"/>
        </w:rPr>
        <w:t>万元，政府采购服务预算</w:t>
      </w:r>
      <w:r>
        <w:rPr>
          <w:rFonts w:hint="eastAsia" w:ascii="仿宋" w:hAnsi="仿宋" w:eastAsia="仿宋" w:cs="仿宋"/>
          <w:spacing w:val="1"/>
          <w:sz w:val="32"/>
          <w:szCs w:val="32"/>
          <w:lang w:val="en-US" w:eastAsia="zh-CN"/>
        </w:rPr>
        <w:t>0</w:t>
      </w:r>
      <w:r>
        <w:rPr>
          <w:rFonts w:ascii="仿宋" w:hAnsi="仿宋" w:eastAsia="仿宋" w:cs="仿宋"/>
          <w:spacing w:val="1"/>
          <w:sz w:val="32"/>
          <w:szCs w:val="32"/>
        </w:rPr>
        <w:t>万元。</w:t>
      </w:r>
    </w:p>
    <w:p>
      <w:pPr>
        <w:spacing w:line="360" w:lineRule="auto"/>
        <w:ind w:left="628"/>
        <w:jc w:val="both"/>
        <w:outlineLvl w:val="0"/>
        <w:rPr>
          <w:rFonts w:ascii="仿宋" w:hAnsi="仿宋" w:eastAsia="仿宋" w:cs="仿宋"/>
          <w:b/>
          <w:bCs/>
          <w:spacing w:val="-10"/>
          <w:sz w:val="32"/>
          <w:szCs w:val="32"/>
        </w:rPr>
      </w:pPr>
      <w:r>
        <w:rPr>
          <w:rFonts w:hint="eastAsia" w:ascii="仿宋" w:hAnsi="仿宋" w:eastAsia="仿宋" w:cs="仿宋"/>
          <w:b/>
          <w:bCs/>
          <w:spacing w:val="-10"/>
          <w:sz w:val="32"/>
          <w:szCs w:val="32"/>
        </w:rPr>
        <w:t>( 四 ) 国有资产占有使用情况。</w:t>
      </w:r>
    </w:p>
    <w:p>
      <w:pPr>
        <w:spacing w:before="193" w:line="360" w:lineRule="auto"/>
        <w:ind w:right="92" w:firstLine="632" w:firstLineChars="200"/>
        <w:jc w:val="both"/>
        <w:rPr>
          <w:rFonts w:ascii="仿宋" w:hAnsi="仿宋" w:eastAsia="仿宋" w:cs="仿宋"/>
          <w:spacing w:val="-2"/>
          <w:sz w:val="32"/>
          <w:szCs w:val="32"/>
        </w:rPr>
      </w:pPr>
      <w:r>
        <w:rPr>
          <w:rFonts w:ascii="仿宋" w:hAnsi="仿宋" w:eastAsia="仿宋" w:cs="仿宋"/>
          <w:spacing w:val="-2"/>
          <w:sz w:val="32"/>
          <w:szCs w:val="32"/>
        </w:rPr>
        <w:t>截至2022年12月31日，</w:t>
      </w:r>
      <w:r>
        <w:rPr>
          <w:rFonts w:hint="eastAsia" w:ascii="仿宋" w:hAnsi="仿宋" w:eastAsia="仿宋" w:cs="仿宋"/>
          <w:spacing w:val="-2"/>
          <w:sz w:val="32"/>
          <w:szCs w:val="32"/>
        </w:rPr>
        <w:t>灵璧县</w:t>
      </w:r>
      <w:r>
        <w:rPr>
          <w:rFonts w:hint="eastAsia" w:ascii="仿宋" w:hAnsi="仿宋" w:eastAsia="仿宋" w:cs="仿宋"/>
          <w:spacing w:val="1"/>
          <w:sz w:val="32"/>
          <w:szCs w:val="32"/>
          <w:lang w:eastAsia="zh-CN"/>
        </w:rPr>
        <w:t>游集镇人民政府</w:t>
      </w:r>
      <w:r>
        <w:rPr>
          <w:rFonts w:ascii="仿宋" w:hAnsi="仿宋" w:eastAsia="仿宋" w:cs="仿宋"/>
          <w:spacing w:val="-2"/>
          <w:sz w:val="32"/>
          <w:szCs w:val="32"/>
        </w:rPr>
        <w:t>共有车辆</w:t>
      </w:r>
      <w:r>
        <w:rPr>
          <w:rFonts w:hint="eastAsia" w:ascii="仿宋" w:hAnsi="仿宋" w:eastAsia="仿宋" w:cs="仿宋"/>
          <w:spacing w:val="-2"/>
          <w:sz w:val="32"/>
          <w:szCs w:val="32"/>
          <w:lang w:val="en-US" w:eastAsia="zh-CN"/>
        </w:rPr>
        <w:t>1</w:t>
      </w:r>
      <w:r>
        <w:rPr>
          <w:rFonts w:ascii="仿宋" w:hAnsi="仿宋" w:eastAsia="仿宋" w:cs="仿宋"/>
          <w:spacing w:val="-2"/>
          <w:sz w:val="32"/>
          <w:szCs w:val="32"/>
        </w:rPr>
        <w:t>辆，其中：其他用车</w:t>
      </w:r>
      <w:r>
        <w:rPr>
          <w:rFonts w:hint="eastAsia" w:ascii="仿宋" w:hAnsi="仿宋" w:eastAsia="仿宋" w:cs="仿宋"/>
          <w:spacing w:val="-2"/>
          <w:sz w:val="32"/>
          <w:szCs w:val="32"/>
          <w:lang w:val="en-US" w:eastAsia="zh-CN"/>
        </w:rPr>
        <w:t>1</w:t>
      </w:r>
      <w:r>
        <w:rPr>
          <w:rFonts w:ascii="仿宋" w:hAnsi="仿宋" w:eastAsia="仿宋" w:cs="仿宋"/>
          <w:spacing w:val="-2"/>
          <w:sz w:val="32"/>
          <w:szCs w:val="32"/>
        </w:rPr>
        <w:t xml:space="preserve"> 辆</w:t>
      </w:r>
      <w:r>
        <w:rPr>
          <w:rFonts w:ascii="仿宋" w:hAnsi="仿宋" w:eastAsia="仿宋" w:cs="仿宋"/>
          <w:spacing w:val="2"/>
          <w:sz w:val="32"/>
          <w:szCs w:val="32"/>
        </w:rPr>
        <w:t>。</w:t>
      </w:r>
      <w:r>
        <w:rPr>
          <w:rFonts w:ascii="仿宋" w:hAnsi="仿宋" w:eastAsia="仿宋" w:cs="仿宋"/>
          <w:spacing w:val="-2"/>
          <w:sz w:val="32"/>
          <w:szCs w:val="32"/>
        </w:rPr>
        <w:t>单价50万元以上的通用设备</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台(套)，单价100万元以上的专用设备</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台(套)。</w:t>
      </w:r>
    </w:p>
    <w:p>
      <w:pPr>
        <w:spacing w:before="5" w:line="360" w:lineRule="auto"/>
        <w:ind w:firstLine="632" w:firstLineChars="200"/>
        <w:jc w:val="both"/>
        <w:rPr>
          <w:rFonts w:ascii="黑体" w:hAnsi="黑体" w:eastAsia="黑体" w:cs="黑体"/>
          <w:sz w:val="31"/>
          <w:szCs w:val="31"/>
        </w:rPr>
      </w:pPr>
      <w:r>
        <w:rPr>
          <w:rFonts w:ascii="仿宋" w:hAnsi="仿宋" w:eastAsia="仿宋" w:cs="仿宋"/>
          <w:spacing w:val="-2"/>
          <w:sz w:val="32"/>
          <w:szCs w:val="32"/>
        </w:rPr>
        <w:t>2023年部门预算安排购置公务用车</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辆，购置费</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万元；安排购置单价50万元以上的通用设备</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台(套)，购置费</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万元；安排购置单价100万元以上专用设备</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台(套)，购置费</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万元。</w:t>
      </w:r>
    </w:p>
    <w:p>
      <w:pPr>
        <w:spacing w:line="360" w:lineRule="auto"/>
        <w:ind w:left="628"/>
        <w:jc w:val="both"/>
        <w:outlineLvl w:val="0"/>
        <w:rPr>
          <w:rFonts w:ascii="仿宋" w:hAnsi="仿宋" w:eastAsia="仿宋" w:cs="仿宋"/>
          <w:b/>
          <w:bCs/>
          <w:spacing w:val="-10"/>
          <w:sz w:val="32"/>
          <w:szCs w:val="32"/>
        </w:rPr>
      </w:pPr>
      <w:r>
        <w:rPr>
          <w:rFonts w:hint="eastAsia" w:ascii="仿宋" w:hAnsi="仿宋" w:eastAsia="仿宋" w:cs="仿宋"/>
          <w:b/>
          <w:bCs/>
          <w:spacing w:val="-10"/>
          <w:sz w:val="32"/>
          <w:szCs w:val="32"/>
        </w:rPr>
        <w:t>( 五 ) 绩效目标设置情况。</w:t>
      </w:r>
    </w:p>
    <w:p>
      <w:pPr>
        <w:spacing w:before="193" w:line="360" w:lineRule="auto"/>
        <w:ind w:right="92" w:firstLine="612" w:firstLineChars="200"/>
        <w:jc w:val="both"/>
        <w:rPr>
          <w:rFonts w:ascii="仿宋" w:hAnsi="仿宋" w:eastAsia="仿宋" w:cs="仿宋"/>
          <w:spacing w:val="-2"/>
          <w:sz w:val="32"/>
          <w:szCs w:val="32"/>
        </w:rPr>
      </w:pPr>
      <w:r>
        <w:rPr>
          <w:rFonts w:ascii="仿宋" w:hAnsi="仿宋" w:eastAsia="仿宋" w:cs="仿宋"/>
          <w:spacing w:val="-2"/>
          <w:sz w:val="31"/>
          <w:szCs w:val="31"/>
        </w:rPr>
        <w:t>2</w:t>
      </w:r>
      <w:r>
        <w:rPr>
          <w:rFonts w:ascii="仿宋" w:hAnsi="仿宋" w:eastAsia="仿宋" w:cs="仿宋"/>
          <w:spacing w:val="-2"/>
          <w:sz w:val="32"/>
          <w:szCs w:val="32"/>
        </w:rPr>
        <w:t>023年，</w:t>
      </w:r>
      <w:r>
        <w:rPr>
          <w:rFonts w:hint="eastAsia" w:ascii="仿宋" w:hAnsi="仿宋" w:eastAsia="仿宋" w:cs="仿宋"/>
          <w:spacing w:val="-2"/>
          <w:sz w:val="32"/>
          <w:szCs w:val="32"/>
        </w:rPr>
        <w:t>灵璧县</w:t>
      </w:r>
      <w:r>
        <w:rPr>
          <w:rFonts w:hint="eastAsia" w:ascii="仿宋" w:hAnsi="仿宋" w:eastAsia="仿宋" w:cs="仿宋"/>
          <w:spacing w:val="1"/>
          <w:sz w:val="32"/>
          <w:szCs w:val="32"/>
          <w:lang w:eastAsia="zh-CN"/>
        </w:rPr>
        <w:t>游集镇人民政府</w:t>
      </w:r>
      <w:r>
        <w:rPr>
          <w:rFonts w:hint="eastAsia" w:ascii="仿宋" w:hAnsi="仿宋" w:eastAsia="仿宋" w:cs="仿宋"/>
          <w:spacing w:val="-2"/>
          <w:sz w:val="32"/>
          <w:szCs w:val="32"/>
          <w:lang w:val="en-US" w:eastAsia="zh-CN"/>
        </w:rPr>
        <w:t>1</w:t>
      </w:r>
      <w:r>
        <w:rPr>
          <w:rFonts w:ascii="仿宋" w:hAnsi="仿宋" w:eastAsia="仿宋" w:cs="仿宋"/>
          <w:spacing w:val="-2"/>
          <w:sz w:val="32"/>
          <w:szCs w:val="32"/>
        </w:rPr>
        <w:t>个项目实行了绩效目标管理，涉及一般公共预算当年财政拨款</w:t>
      </w:r>
      <w:r>
        <w:rPr>
          <w:rFonts w:hint="eastAsia" w:ascii="仿宋" w:hAnsi="仿宋" w:eastAsia="仿宋" w:cs="仿宋"/>
          <w:spacing w:val="-2"/>
          <w:sz w:val="32"/>
          <w:szCs w:val="32"/>
          <w:lang w:val="en-US" w:eastAsia="zh-CN"/>
        </w:rPr>
        <w:t>24</w:t>
      </w:r>
      <w:r>
        <w:rPr>
          <w:rFonts w:ascii="仿宋" w:hAnsi="仿宋" w:eastAsia="仿宋" w:cs="仿宋"/>
          <w:spacing w:val="-2"/>
          <w:sz w:val="32"/>
          <w:szCs w:val="32"/>
        </w:rPr>
        <w:t>万元、政府性基金预算当年财政拨款</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万元、国有资本经营预算当年财政拨款</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万元、财政专户管理资金当年安排</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万元和单位资金当年安排</w:t>
      </w:r>
      <w:r>
        <w:rPr>
          <w:rFonts w:hint="eastAsia" w:ascii="仿宋" w:hAnsi="仿宋" w:eastAsia="仿宋" w:cs="仿宋"/>
          <w:spacing w:val="-2"/>
          <w:sz w:val="32"/>
          <w:szCs w:val="32"/>
          <w:lang w:val="en-US" w:eastAsia="zh-CN"/>
        </w:rPr>
        <w:t>0</w:t>
      </w:r>
      <w:r>
        <w:rPr>
          <w:rFonts w:ascii="仿宋" w:hAnsi="仿宋" w:eastAsia="仿宋" w:cs="仿宋"/>
          <w:spacing w:val="-2"/>
          <w:sz w:val="32"/>
          <w:szCs w:val="32"/>
        </w:rPr>
        <w:t>万元。</w:t>
      </w:r>
    </w:p>
    <w:p>
      <w:pPr>
        <w:spacing w:before="190" w:line="360" w:lineRule="auto"/>
        <w:ind w:firstLine="420" w:firstLineChars="200"/>
        <w:jc w:val="both"/>
        <w:outlineLvl w:val="0"/>
        <w:rPr>
          <w:rFonts w:ascii="仿宋" w:hAnsi="仿宋" w:eastAsia="仿宋" w:cs="仿宋"/>
          <w:sz w:val="32"/>
          <w:szCs w:val="32"/>
        </w:rPr>
      </w:pPr>
      <w:r>
        <w:br w:type="page"/>
      </w:r>
    </w:p>
    <w:p>
      <w:pPr>
        <w:pStyle w:val="2"/>
        <w:ind w:firstLine="0"/>
      </w:pPr>
    </w:p>
    <w:p>
      <w:pPr>
        <w:spacing w:before="114" w:line="227" w:lineRule="auto"/>
        <w:jc w:val="center"/>
        <w:rPr>
          <w:rFonts w:ascii="黑体" w:hAnsi="黑体" w:eastAsia="黑体" w:cs="黑体"/>
          <w:sz w:val="35"/>
          <w:szCs w:val="35"/>
        </w:rPr>
      </w:pPr>
      <w:r>
        <w:rPr>
          <w:rFonts w:ascii="黑体" w:hAnsi="黑体" w:eastAsia="黑体" w:cs="黑体"/>
          <w:spacing w:val="4"/>
          <w:sz w:val="35"/>
          <w:szCs w:val="35"/>
        </w:rPr>
        <w:t>第四</w:t>
      </w:r>
      <w:r>
        <w:rPr>
          <w:rFonts w:ascii="黑体" w:hAnsi="黑体" w:eastAsia="黑体" w:cs="黑体"/>
          <w:spacing w:val="2"/>
          <w:sz w:val="35"/>
          <w:szCs w:val="35"/>
        </w:rPr>
        <w:t>部分名词解释</w:t>
      </w:r>
    </w:p>
    <w:p>
      <w:pPr>
        <w:spacing w:line="310" w:lineRule="auto"/>
      </w:pPr>
    </w:p>
    <w:p>
      <w:pPr>
        <w:spacing w:line="311" w:lineRule="auto"/>
      </w:pPr>
    </w:p>
    <w:p>
      <w:pPr>
        <w:spacing w:before="101"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一、财政拨款收入：</w:t>
      </w:r>
      <w:r>
        <w:rPr>
          <w:rFonts w:ascii="仿宋" w:hAnsi="仿宋" w:eastAsia="仿宋" w:cs="仿宋"/>
          <w:spacing w:val="-2"/>
          <w:sz w:val="32"/>
          <w:szCs w:val="32"/>
        </w:rPr>
        <w:t>指部门或单位从同级财政部门取得的财政预算资金。</w:t>
      </w:r>
    </w:p>
    <w:p>
      <w:pPr>
        <w:spacing w:before="2" w:line="360" w:lineRule="auto"/>
        <w:ind w:firstLine="628" w:firstLineChars="200"/>
        <w:jc w:val="both"/>
        <w:rPr>
          <w:rFonts w:ascii="仿宋" w:hAnsi="仿宋" w:eastAsia="仿宋" w:cs="仿宋"/>
          <w:spacing w:val="-2"/>
          <w:sz w:val="32"/>
          <w:szCs w:val="32"/>
        </w:rPr>
      </w:pPr>
      <w:r>
        <w:rPr>
          <w:rFonts w:ascii="黑体" w:hAnsi="黑体" w:eastAsia="黑体" w:cs="黑体"/>
          <w:spacing w:val="-3"/>
          <w:sz w:val="32"/>
          <w:szCs w:val="32"/>
        </w:rPr>
        <w:t>二、事业收入：</w:t>
      </w:r>
      <w:r>
        <w:rPr>
          <w:rFonts w:ascii="仿宋" w:hAnsi="仿宋" w:eastAsia="仿宋" w:cs="仿宋"/>
          <w:spacing w:val="-2"/>
          <w:sz w:val="32"/>
          <w:szCs w:val="32"/>
        </w:rPr>
        <w:t>指事业单位开展专业业务活动及辅助活动所取得的收入。</w:t>
      </w:r>
    </w:p>
    <w:p>
      <w:pPr>
        <w:spacing w:before="2"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三、财政专户管理资金：</w:t>
      </w:r>
      <w:r>
        <w:rPr>
          <w:rFonts w:ascii="仿宋" w:hAnsi="仿宋" w:eastAsia="仿宋" w:cs="仿宋"/>
          <w:spacing w:val="-2"/>
          <w:sz w:val="32"/>
          <w:szCs w:val="32"/>
        </w:rPr>
        <w:t>指按照非税收入管理相关规定，纳入财政专户管理的教育收费等。</w:t>
      </w:r>
    </w:p>
    <w:p>
      <w:pPr>
        <w:spacing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四、事业单位经营收入：</w:t>
      </w:r>
      <w:r>
        <w:rPr>
          <w:rFonts w:ascii="仿宋" w:hAnsi="仿宋" w:eastAsia="仿宋" w:cs="仿宋"/>
          <w:spacing w:val="-2"/>
          <w:sz w:val="32"/>
          <w:szCs w:val="32"/>
        </w:rPr>
        <w:t>指事业单位在专业业务活动及其辅助活动之外开展非独立核算经营活动取得的收入。</w:t>
      </w:r>
    </w:p>
    <w:p>
      <w:pPr>
        <w:spacing w:before="2"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五、附属单位上缴收入：</w:t>
      </w:r>
      <w:r>
        <w:rPr>
          <w:rFonts w:ascii="仿宋" w:hAnsi="仿宋" w:eastAsia="仿宋" w:cs="仿宋"/>
          <w:spacing w:val="-2"/>
          <w:sz w:val="32"/>
          <w:szCs w:val="32"/>
        </w:rPr>
        <w:t>本单位所属下级单位上缴给本单位的全部收入。</w:t>
      </w:r>
    </w:p>
    <w:p>
      <w:pPr>
        <w:spacing w:before="2" w:line="360" w:lineRule="auto"/>
        <w:ind w:firstLine="628" w:firstLineChars="200"/>
        <w:jc w:val="both"/>
        <w:rPr>
          <w:rFonts w:ascii="仿宋" w:hAnsi="仿宋" w:eastAsia="仿宋" w:cs="仿宋"/>
          <w:spacing w:val="-2"/>
          <w:sz w:val="32"/>
          <w:szCs w:val="32"/>
        </w:rPr>
      </w:pPr>
      <w:r>
        <w:rPr>
          <w:rFonts w:ascii="黑体" w:hAnsi="黑体" w:eastAsia="黑体" w:cs="黑体"/>
          <w:spacing w:val="-3"/>
          <w:sz w:val="32"/>
          <w:szCs w:val="32"/>
        </w:rPr>
        <w:t>六、上年结转：</w:t>
      </w:r>
      <w:r>
        <w:rPr>
          <w:rFonts w:ascii="仿宋" w:hAnsi="仿宋" w:eastAsia="仿宋" w:cs="仿宋"/>
          <w:spacing w:val="-2"/>
          <w:sz w:val="32"/>
          <w:szCs w:val="32"/>
        </w:rPr>
        <w:t>指以前年度安排、结转到本年仍按原用途继续使用的资金。</w:t>
      </w:r>
    </w:p>
    <w:p>
      <w:pPr>
        <w:spacing w:line="360" w:lineRule="auto"/>
        <w:ind w:firstLine="628" w:firstLineChars="200"/>
        <w:jc w:val="both"/>
        <w:rPr>
          <w:rFonts w:ascii="仿宋" w:hAnsi="仿宋" w:eastAsia="仿宋" w:cs="仿宋"/>
          <w:spacing w:val="-2"/>
          <w:sz w:val="32"/>
          <w:szCs w:val="32"/>
        </w:rPr>
      </w:pPr>
      <w:r>
        <w:rPr>
          <w:rFonts w:ascii="黑体" w:hAnsi="黑体" w:eastAsia="黑体" w:cs="黑体"/>
          <w:spacing w:val="-3"/>
          <w:sz w:val="32"/>
          <w:szCs w:val="32"/>
        </w:rPr>
        <w:t>七、结转下年：</w:t>
      </w:r>
      <w:r>
        <w:rPr>
          <w:rFonts w:ascii="仿宋" w:hAnsi="仿宋" w:eastAsia="仿宋" w:cs="仿宋"/>
          <w:spacing w:val="-2"/>
          <w:sz w:val="32"/>
          <w:szCs w:val="32"/>
        </w:rPr>
        <w:t>指以前年度预算安排、因客观条件发生变化无法按原计划实施，需以后年度按原用途继续使用的资金。</w:t>
      </w:r>
    </w:p>
    <w:p>
      <w:pPr>
        <w:spacing w:before="2"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八、基本支出：</w:t>
      </w:r>
      <w:r>
        <w:rPr>
          <w:rFonts w:ascii="仿宋" w:hAnsi="仿宋" w:eastAsia="仿宋" w:cs="仿宋"/>
          <w:spacing w:val="-2"/>
          <w:sz w:val="32"/>
          <w:szCs w:val="32"/>
        </w:rPr>
        <w:t>指为保障机构正常运转、完成日常工作任务而发生的人员支出和公用支出。</w:t>
      </w:r>
    </w:p>
    <w:p>
      <w:pPr>
        <w:spacing w:before="2" w:line="360" w:lineRule="auto"/>
        <w:ind w:right="2" w:firstLine="628" w:firstLineChars="200"/>
        <w:jc w:val="both"/>
        <w:rPr>
          <w:rFonts w:ascii="仿宋" w:hAnsi="仿宋" w:eastAsia="仿宋" w:cs="仿宋"/>
          <w:spacing w:val="-2"/>
          <w:sz w:val="32"/>
          <w:szCs w:val="32"/>
        </w:rPr>
      </w:pPr>
      <w:r>
        <w:rPr>
          <w:rFonts w:hint="eastAsia" w:ascii="黑体" w:hAnsi="黑体" w:eastAsia="黑体" w:cs="黑体"/>
          <w:spacing w:val="-3"/>
          <w:sz w:val="32"/>
          <w:szCs w:val="32"/>
        </w:rPr>
        <w:t>九、项目支出：</w:t>
      </w:r>
      <w:r>
        <w:rPr>
          <w:rFonts w:hint="eastAsia" w:ascii="仿宋" w:hAnsi="仿宋" w:eastAsia="仿宋" w:cs="仿宋"/>
          <w:spacing w:val="-2"/>
          <w:sz w:val="32"/>
          <w:szCs w:val="32"/>
        </w:rPr>
        <w:t>指在除基本支出之外的支出，主要用于完成特定的工作任务和事业发展目标。</w:t>
      </w:r>
    </w:p>
    <w:p>
      <w:pPr>
        <w:spacing w:before="2" w:line="360" w:lineRule="auto"/>
        <w:ind w:right="2" w:firstLine="628" w:firstLineChars="200"/>
        <w:jc w:val="both"/>
        <w:rPr>
          <w:rFonts w:ascii="仿宋" w:hAnsi="仿宋" w:eastAsia="仿宋" w:cs="仿宋"/>
          <w:spacing w:val="-2"/>
          <w:sz w:val="32"/>
          <w:szCs w:val="32"/>
        </w:rPr>
      </w:pPr>
      <w:r>
        <w:rPr>
          <w:rFonts w:ascii="黑体" w:hAnsi="黑体" w:eastAsia="黑体" w:cs="黑体"/>
          <w:spacing w:val="-3"/>
          <w:sz w:val="32"/>
          <w:szCs w:val="32"/>
        </w:rPr>
        <w:t>十、机关运行经费:</w:t>
      </w:r>
      <w:r>
        <w:rPr>
          <w:rFonts w:hint="eastAsia" w:ascii="仿宋" w:hAnsi="仿宋" w:eastAsia="仿宋" w:cs="仿宋"/>
          <w:spacing w:val="-2"/>
          <w:sz w:val="32"/>
          <w:szCs w:val="32"/>
        </w:rPr>
        <w:t>为保障行政单位(包括参照公务员法管理的事业单位)运行用于购买货物和服务的各项资金，包括办公及印刷费、邮电费、差旅费、会议费、福利费、日常维修费、一般</w:t>
      </w:r>
      <w:r>
        <w:rPr>
          <w:rFonts w:ascii="仿宋" w:hAnsi="仿宋" w:eastAsia="仿宋" w:cs="仿宋"/>
          <w:spacing w:val="-2"/>
          <w:sz w:val="32"/>
          <w:szCs w:val="32"/>
        </w:rPr>
        <w:t>设备购置费、办公用房水电费、办公用房取暖费、办公用房物业管理费、公务用车运行维护费以及其他费用。</w:t>
      </w:r>
    </w:p>
    <w:p>
      <w:pPr>
        <w:pStyle w:val="2"/>
        <w:ind w:firstLine="0"/>
      </w:pPr>
    </w:p>
    <w:sectPr>
      <w:footerReference r:id="rId1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6" w:lineRule="exact"/>
      <w:jc w:val="right"/>
      <w:rPr>
        <w:rFonts w:ascii="宋体" w:hAnsi="宋体" w:eastAsia="宋体" w:cs="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ind w:left="122"/>
      <w:rPr>
        <w:rFonts w:ascii="宋体" w:hAnsi="宋体" w:eastAsia="宋体" w:cs="宋体"/>
        <w:sz w:val="28"/>
        <w:szCs w:val="2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jc w:val="right"/>
      <w:rPr>
        <w:rFonts w:ascii="宋体" w:hAnsi="宋体" w:eastAsia="宋体" w:cs="宋体"/>
        <w:sz w:val="28"/>
        <w:szCs w:val="2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ind w:left="122"/>
      <w:rPr>
        <w:rFonts w:ascii="宋体" w:hAnsi="宋体" w:eastAsia="宋体" w:cs="宋体"/>
        <w:sz w:val="28"/>
        <w:szCs w:val="2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ind w:right="215"/>
      <w:jc w:val="right"/>
      <w:rPr>
        <w:rFonts w:ascii="宋体" w:hAnsi="宋体" w:eastAsia="宋体" w:cs="宋体"/>
        <w:sz w:val="28"/>
        <w:szCs w:val="2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ind w:left="6819"/>
      <w:rPr>
        <w:rFonts w:ascii="宋体" w:hAnsi="宋体" w:eastAsia="宋体" w:cs="宋体"/>
        <w:sz w:val="28"/>
        <w:szCs w:val="2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ind w:right="48"/>
      <w:jc w:val="right"/>
      <w:rPr>
        <w:rFonts w:ascii="宋体" w:hAnsi="宋体" w:eastAsia="宋体" w:cs="宋体"/>
        <w:sz w:val="28"/>
        <w:szCs w:val="2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ind w:left="6603"/>
      <w:rPr>
        <w:rFonts w:ascii="宋体" w:hAnsi="宋体" w:eastAsia="宋体" w:cs="宋体"/>
        <w:sz w:val="28"/>
        <w:szCs w:val="2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right="2"/>
      <w:jc w:val="right"/>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8" w:lineRule="exact"/>
      <w:jc w:val="right"/>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ind w:right="2"/>
      <w:jc w:val="right"/>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jc w:val="right"/>
      <w:rPr>
        <w:rFonts w:ascii="宋体" w:hAnsi="宋体" w:eastAsia="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ind w:left="6819"/>
      <w:rPr>
        <w:rFonts w:ascii="宋体" w:hAnsi="宋体" w:eastAsia="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ind w:right="38"/>
      <w:jc w:val="right"/>
      <w:rPr>
        <w:rFonts w:ascii="宋体" w:hAnsi="宋体" w:eastAsia="宋体" w:cs="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ind w:left="122"/>
      <w:rPr>
        <w:rFonts w:ascii="宋体" w:hAnsi="宋体" w:eastAsia="宋体" w:cs="宋体"/>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79" w:lineRule="exact"/>
      <w:jc w:val="right"/>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F7DC"/>
    <w:multiLevelType w:val="singleLevel"/>
    <w:tmpl w:val="0B47F7D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5YTIyNTE2Zjk0OGQ3NDE0M2EzZTg1MDhlNjYyODUifQ=="/>
  </w:docVars>
  <w:rsids>
    <w:rsidRoot w:val="35F85440"/>
    <w:rsid w:val="00000913"/>
    <w:rsid w:val="00025B52"/>
    <w:rsid w:val="000350CA"/>
    <w:rsid w:val="000E056F"/>
    <w:rsid w:val="00106F14"/>
    <w:rsid w:val="001A1A36"/>
    <w:rsid w:val="00272BB3"/>
    <w:rsid w:val="002D6982"/>
    <w:rsid w:val="00310ECA"/>
    <w:rsid w:val="003221FC"/>
    <w:rsid w:val="00377C70"/>
    <w:rsid w:val="00385B4E"/>
    <w:rsid w:val="003A70A4"/>
    <w:rsid w:val="00406007"/>
    <w:rsid w:val="00445342"/>
    <w:rsid w:val="0048509C"/>
    <w:rsid w:val="004A3B6E"/>
    <w:rsid w:val="004A4856"/>
    <w:rsid w:val="00650C76"/>
    <w:rsid w:val="0065235A"/>
    <w:rsid w:val="00670202"/>
    <w:rsid w:val="0069505C"/>
    <w:rsid w:val="00723A45"/>
    <w:rsid w:val="00790C5D"/>
    <w:rsid w:val="007E340E"/>
    <w:rsid w:val="008409F8"/>
    <w:rsid w:val="009267F2"/>
    <w:rsid w:val="00932A92"/>
    <w:rsid w:val="00947115"/>
    <w:rsid w:val="0095307A"/>
    <w:rsid w:val="00987340"/>
    <w:rsid w:val="009A2897"/>
    <w:rsid w:val="00AA0B40"/>
    <w:rsid w:val="00B730C4"/>
    <w:rsid w:val="00BA7BFF"/>
    <w:rsid w:val="00BB386F"/>
    <w:rsid w:val="00BC3A13"/>
    <w:rsid w:val="00BC4997"/>
    <w:rsid w:val="00C77ADB"/>
    <w:rsid w:val="00CB3D14"/>
    <w:rsid w:val="00CB6E70"/>
    <w:rsid w:val="00D17E6B"/>
    <w:rsid w:val="00D251E8"/>
    <w:rsid w:val="00D73B6B"/>
    <w:rsid w:val="00DC2D30"/>
    <w:rsid w:val="00DF6686"/>
    <w:rsid w:val="00E27BFB"/>
    <w:rsid w:val="00E5648B"/>
    <w:rsid w:val="00E60ACE"/>
    <w:rsid w:val="00F95854"/>
    <w:rsid w:val="00FA09E6"/>
    <w:rsid w:val="084030D7"/>
    <w:rsid w:val="0BAE6177"/>
    <w:rsid w:val="0E625C06"/>
    <w:rsid w:val="0FB30C37"/>
    <w:rsid w:val="16212E25"/>
    <w:rsid w:val="22795AE2"/>
    <w:rsid w:val="2A153793"/>
    <w:rsid w:val="2AAC6F38"/>
    <w:rsid w:val="2C3D5039"/>
    <w:rsid w:val="2D271AA5"/>
    <w:rsid w:val="2E041312"/>
    <w:rsid w:val="31F30AA3"/>
    <w:rsid w:val="35F85440"/>
    <w:rsid w:val="38FE7A29"/>
    <w:rsid w:val="3C0D06AF"/>
    <w:rsid w:val="4730452B"/>
    <w:rsid w:val="4886374E"/>
    <w:rsid w:val="48BE2200"/>
    <w:rsid w:val="4B831586"/>
    <w:rsid w:val="53C5644E"/>
    <w:rsid w:val="542974CB"/>
    <w:rsid w:val="65AB368D"/>
    <w:rsid w:val="6E544513"/>
    <w:rsid w:val="76C45D0B"/>
    <w:rsid w:val="78740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99"/>
    <w:pPr>
      <w:spacing w:line="351" w:lineRule="atLeast"/>
      <w:ind w:firstLine="623"/>
    </w:pPr>
    <w:rPr>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100" w:beforeAutospacing="1" w:after="100" w:afterAutospacing="1"/>
    </w:pPr>
    <w:rPr>
      <w:rFonts w:ascii="宋体" w:hAnsi="宋体" w:cs="宋体"/>
      <w:sz w:val="24"/>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6B075-6A4D-4BB6-9024-BF59F0D07085}">
  <ds:schemaRefs/>
</ds:datastoreItem>
</file>

<file path=docProps/app.xml><?xml version="1.0" encoding="utf-8"?>
<Properties xmlns="http://schemas.openxmlformats.org/officeDocument/2006/extended-properties" xmlns:vt="http://schemas.openxmlformats.org/officeDocument/2006/docPropsVTypes">
  <Template>Normal</Template>
  <Pages>36</Pages>
  <Words>9863</Words>
  <Characters>12194</Characters>
  <Lines>29</Lines>
  <Paragraphs>27</Paragraphs>
  <TotalTime>0</TotalTime>
  <ScaleCrop>false</ScaleCrop>
  <LinksUpToDate>false</LinksUpToDate>
  <CharactersWithSpaces>12302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2023-02-07T01:33:00Z</dcterms:created>
  <dc:creator>TF对错</dc:creator>
  <cp:lastModifiedBy>Administrator</cp:lastModifiedBy>
  <dcterms:modified xsi:type="dcterms:W3CDTF">2023-03-01T04:43:48Z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728A3D45AF6A4356BA489ABDE69D64FE</vt:lpwstr>
  </property>
</Properties>
</file>