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pacing w:val="-17"/>
          <w:sz w:val="31"/>
          <w:szCs w:val="31"/>
        </w:rPr>
      </w:pPr>
    </w:p>
    <w:p>
      <w:pPr>
        <w:pStyle w:val="2"/>
        <w:rPr>
          <w:rFonts w:hint="eastAsia" w:eastAsiaTheme="minorEastAsia"/>
        </w:rPr>
      </w:pPr>
    </w:p>
    <w:p>
      <w:pPr>
        <w:spacing w:before="159" w:line="233" w:lineRule="auto"/>
        <w:ind w:left="906" w:right="709" w:hanging="198"/>
        <w:jc w:val="center"/>
        <w:rPr>
          <w:rFonts w:ascii="华文中宋" w:hAnsi="华文中宋" w:eastAsia="华文中宋" w:cs="华文中宋"/>
          <w:sz w:val="43"/>
          <w:szCs w:val="43"/>
        </w:rPr>
      </w:pPr>
      <w:r>
        <w:rPr>
          <w:rFonts w:hint="eastAsia" w:ascii="华文中宋" w:hAnsi="华文中宋" w:eastAsia="华文中宋" w:cs="华文中宋"/>
          <w:spacing w:val="-10"/>
          <w:sz w:val="44"/>
          <w:szCs w:val="44"/>
        </w:rPr>
        <w:t>灵璧县</w:t>
      </w:r>
      <w:r>
        <w:rPr>
          <w:rFonts w:hint="eastAsia" w:ascii="华文中宋" w:hAnsi="华文中宋" w:eastAsia="华文中宋" w:cs="华文中宋"/>
          <w:spacing w:val="-10"/>
          <w:sz w:val="44"/>
          <w:szCs w:val="44"/>
          <w:lang w:eastAsia="zh-CN"/>
        </w:rPr>
        <w:t>灵城镇人民政府</w:t>
      </w:r>
      <w:r>
        <w:rPr>
          <w:rFonts w:hint="eastAsia" w:ascii="华文中宋" w:hAnsi="华文中宋" w:eastAsia="华文中宋" w:cs="华文中宋"/>
          <w:b/>
          <w:bCs/>
          <w:spacing w:val="-5"/>
          <w:sz w:val="44"/>
          <w:szCs w:val="44"/>
        </w:rPr>
        <w:t>2023</w:t>
      </w:r>
      <w:r>
        <w:rPr>
          <w:rFonts w:hint="eastAsia" w:ascii="华文中宋" w:hAnsi="华文中宋" w:eastAsia="华文中宋" w:cs="华文中宋"/>
          <w:spacing w:val="-5"/>
          <w:sz w:val="44"/>
          <w:szCs w:val="44"/>
        </w:rPr>
        <w:t>年</w:t>
      </w:r>
      <w:r>
        <w:rPr>
          <w:rFonts w:hint="eastAsia" w:ascii="华文中宋" w:hAnsi="华文中宋" w:eastAsia="华文中宋" w:cs="华文中宋"/>
          <w:spacing w:val="1"/>
          <w:sz w:val="44"/>
          <w:szCs w:val="44"/>
        </w:rPr>
        <w:t>部门</w:t>
      </w:r>
      <w:r>
        <w:rPr>
          <w:rFonts w:hint="eastAsia" w:ascii="华文中宋" w:hAnsi="华文中宋" w:eastAsia="华文中宋" w:cs="华文中宋"/>
          <w:spacing w:val="1"/>
          <w:sz w:val="44"/>
          <w:szCs w:val="44"/>
          <w:u w:val="single"/>
        </w:rPr>
        <w:t>(单位)</w:t>
      </w:r>
      <w:r>
        <w:rPr>
          <w:rFonts w:hint="eastAsia" w:ascii="华文中宋" w:hAnsi="华文中宋" w:eastAsia="华文中宋" w:cs="华文中宋"/>
          <w:spacing w:val="1"/>
          <w:sz w:val="44"/>
          <w:szCs w:val="44"/>
        </w:rPr>
        <w:t>预</w:t>
      </w:r>
      <w:r>
        <w:rPr>
          <w:rFonts w:hint="eastAsia" w:ascii="华文中宋" w:hAnsi="华文中宋" w:eastAsia="华文中宋" w:cs="华文中宋"/>
          <w:sz w:val="44"/>
          <w:szCs w:val="44"/>
        </w:rPr>
        <w:t>算</w:t>
      </w:r>
    </w:p>
    <w:p>
      <w:pPr>
        <w:spacing w:line="256" w:lineRule="auto"/>
      </w:pPr>
    </w:p>
    <w:p>
      <w:pPr>
        <w:spacing w:line="256"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bookmarkStart w:id="0" w:name="_GoBack"/>
      <w:bookmarkEnd w:id="0"/>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before="140" w:line="227" w:lineRule="auto"/>
        <w:ind w:left="3341"/>
        <w:rPr>
          <w:rFonts w:ascii="Times New Roman" w:hAnsi="Times New Roman" w:eastAsia="Times New Roman" w:cs="Times New Roman"/>
          <w:spacing w:val="2"/>
          <w:sz w:val="43"/>
          <w:szCs w:val="43"/>
        </w:rPr>
      </w:pPr>
    </w:p>
    <w:p>
      <w:pPr>
        <w:spacing w:before="140" w:line="227" w:lineRule="auto"/>
        <w:ind w:left="3341"/>
        <w:rPr>
          <w:rFonts w:ascii="Times New Roman" w:hAnsi="Times New Roman" w:eastAsia="Times New Roman" w:cs="Times New Roman"/>
          <w:spacing w:val="2"/>
          <w:sz w:val="43"/>
          <w:szCs w:val="43"/>
        </w:rPr>
      </w:pPr>
    </w:p>
    <w:p>
      <w:pPr>
        <w:spacing w:before="140" w:line="227" w:lineRule="auto"/>
        <w:ind w:left="3341"/>
        <w:rPr>
          <w:rFonts w:ascii="Times New Roman" w:hAnsi="Times New Roman" w:eastAsia="Times New Roman" w:cs="Times New Roman"/>
          <w:spacing w:val="2"/>
          <w:sz w:val="43"/>
          <w:szCs w:val="43"/>
        </w:rPr>
      </w:pPr>
    </w:p>
    <w:p>
      <w:pPr>
        <w:spacing w:before="140" w:line="227" w:lineRule="auto"/>
        <w:ind w:left="3341"/>
        <w:rPr>
          <w:rFonts w:hint="default" w:eastAsia="宋体"/>
          <w:lang w:val="en-US" w:eastAsia="zh-CN"/>
        </w:rPr>
        <w:sectPr>
          <w:footerReference r:id="rId3" w:type="default"/>
          <w:pgSz w:w="11906" w:h="16839"/>
          <w:pgMar w:top="1431" w:right="1529" w:bottom="1410" w:left="1618" w:header="0" w:footer="1034" w:gutter="0"/>
          <w:cols w:space="720" w:num="1"/>
        </w:sectPr>
      </w:pPr>
      <w:r>
        <w:rPr>
          <w:rFonts w:ascii="Times New Roman" w:hAnsi="Times New Roman" w:eastAsia="Times New Roman" w:cs="Times New Roman"/>
          <w:spacing w:val="2"/>
          <w:sz w:val="43"/>
          <w:szCs w:val="43"/>
        </w:rPr>
        <w:t>2023</w:t>
      </w:r>
      <w:r>
        <w:rPr>
          <w:rFonts w:ascii="黑体" w:hAnsi="黑体" w:eastAsia="黑体" w:cs="黑体"/>
          <w:spacing w:val="2"/>
          <w:sz w:val="43"/>
          <w:szCs w:val="43"/>
        </w:rPr>
        <w:t>年</w:t>
      </w:r>
      <w:r>
        <w:rPr>
          <w:rFonts w:hint="eastAsia" w:ascii="黑体" w:hAnsi="黑体" w:eastAsia="黑体" w:cs="黑体"/>
          <w:spacing w:val="2"/>
          <w:sz w:val="43"/>
          <w:szCs w:val="43"/>
          <w:lang w:val="en-US" w:eastAsia="zh-CN"/>
        </w:rPr>
        <w:t>2</w:t>
      </w:r>
      <w:r>
        <w:rPr>
          <w:rFonts w:hint="eastAsia" w:ascii="Times New Roman" w:hAnsi="Times New Roman" w:eastAsia="宋体" w:cs="Times New Roman"/>
          <w:spacing w:val="2"/>
          <w:sz w:val="43"/>
          <w:szCs w:val="43"/>
        </w:rPr>
        <w:t>月</w:t>
      </w:r>
      <w:r>
        <w:rPr>
          <w:rFonts w:hint="eastAsia" w:ascii="Times New Roman" w:hAnsi="Times New Roman" w:eastAsia="宋体" w:cs="Times New Roman"/>
          <w:spacing w:val="2"/>
          <w:sz w:val="43"/>
          <w:szCs w:val="43"/>
          <w:lang w:val="en-US" w:eastAsia="zh-CN"/>
        </w:rPr>
        <w:t>8日</w:t>
      </w:r>
    </w:p>
    <w:p>
      <w:pPr>
        <w:spacing w:line="326" w:lineRule="auto"/>
      </w:pPr>
    </w:p>
    <w:p>
      <w:pPr>
        <w:spacing w:before="140" w:line="225" w:lineRule="auto"/>
        <w:ind w:left="3804"/>
        <w:jc w:val="both"/>
        <w:rPr>
          <w:rFonts w:ascii="黑体" w:hAnsi="黑体" w:eastAsia="黑体" w:cs="黑体"/>
          <w:sz w:val="43"/>
          <w:szCs w:val="43"/>
        </w:rPr>
      </w:pPr>
      <w:r>
        <w:rPr>
          <w:rFonts w:ascii="黑体" w:hAnsi="黑体" w:eastAsia="黑体" w:cs="黑体"/>
          <w:spacing w:val="-12"/>
          <w:sz w:val="43"/>
          <w:szCs w:val="43"/>
        </w:rPr>
        <w:t>目</w:t>
      </w:r>
      <w:r>
        <w:rPr>
          <w:rFonts w:ascii="黑体" w:hAnsi="黑体" w:eastAsia="黑体" w:cs="黑体"/>
          <w:spacing w:val="-11"/>
          <w:sz w:val="43"/>
          <w:szCs w:val="43"/>
        </w:rPr>
        <w:t>录</w:t>
      </w:r>
    </w:p>
    <w:p>
      <w:pPr>
        <w:spacing w:line="297" w:lineRule="auto"/>
        <w:jc w:val="both"/>
      </w:pPr>
    </w:p>
    <w:p>
      <w:pPr>
        <w:spacing w:line="298" w:lineRule="auto"/>
        <w:jc w:val="both"/>
      </w:pPr>
    </w:p>
    <w:p>
      <w:pPr>
        <w:spacing w:before="101"/>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第一部</w:t>
      </w:r>
      <w:r>
        <w:rPr>
          <w:rFonts w:hint="eastAsia" w:ascii="仿宋" w:hAnsi="仿宋" w:eastAsia="仿宋" w:cs="仿宋"/>
          <w:b/>
          <w:bCs/>
          <w:spacing w:val="2"/>
          <w:sz w:val="32"/>
          <w:szCs w:val="32"/>
        </w:rPr>
        <w:t>分部门</w:t>
      </w:r>
      <w:r>
        <w:rPr>
          <w:rFonts w:hint="eastAsia" w:ascii="仿宋" w:hAnsi="仿宋" w:eastAsia="仿宋" w:cs="仿宋"/>
          <w:b/>
          <w:bCs/>
          <w:spacing w:val="2"/>
          <w:sz w:val="32"/>
          <w:szCs w:val="32"/>
          <w:u w:val="single"/>
        </w:rPr>
        <w:t>(单位)</w:t>
      </w:r>
      <w:r>
        <w:rPr>
          <w:rFonts w:hint="eastAsia" w:ascii="仿宋" w:hAnsi="仿宋" w:eastAsia="仿宋" w:cs="仿宋"/>
          <w:b/>
          <w:bCs/>
          <w:spacing w:val="2"/>
          <w:sz w:val="32"/>
          <w:szCs w:val="32"/>
        </w:rPr>
        <w:t>概况</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1.主要职责</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2.部门(单位)预算构成</w:t>
      </w:r>
    </w:p>
    <w:p>
      <w:pPr>
        <w:spacing w:before="188"/>
        <w:ind w:left="654"/>
        <w:jc w:val="both"/>
        <w:outlineLvl w:val="0"/>
        <w:rPr>
          <w:rFonts w:ascii="仿宋" w:hAnsi="仿宋" w:eastAsia="仿宋" w:cs="仿宋"/>
          <w:sz w:val="32"/>
          <w:szCs w:val="32"/>
        </w:rPr>
      </w:pPr>
      <w:r>
        <w:rPr>
          <w:rFonts w:hint="eastAsia" w:ascii="仿宋" w:hAnsi="仿宋" w:eastAsia="仿宋" w:cs="仿宋"/>
          <w:spacing w:val="2"/>
          <w:sz w:val="32"/>
          <w:szCs w:val="32"/>
        </w:rPr>
        <w:t>3.2023年度主要工作任务</w:t>
      </w:r>
    </w:p>
    <w:p>
      <w:pPr>
        <w:spacing w:before="189"/>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第二部分2023年部门(单位)预算表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1.灵璧县</w:t>
      </w:r>
      <w:r>
        <w:rPr>
          <w:rFonts w:hint="eastAsia" w:ascii="仿宋" w:hAnsi="仿宋" w:eastAsia="仿宋" w:cs="仿宋"/>
          <w:spacing w:val="2"/>
          <w:sz w:val="32"/>
          <w:szCs w:val="32"/>
          <w:lang w:eastAsia="zh-CN"/>
        </w:rPr>
        <w:t>灵城镇人民政府</w:t>
      </w:r>
      <w:r>
        <w:rPr>
          <w:rFonts w:hint="eastAsia" w:ascii="仿宋" w:hAnsi="仿宋" w:eastAsia="仿宋" w:cs="仿宋"/>
          <w:spacing w:val="2"/>
          <w:sz w:val="32"/>
          <w:szCs w:val="32"/>
        </w:rPr>
        <w:t>2023年收支总表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2.灵璧县</w:t>
      </w:r>
      <w:r>
        <w:rPr>
          <w:rFonts w:hint="eastAsia" w:ascii="仿宋" w:hAnsi="仿宋" w:eastAsia="仿宋" w:cs="仿宋"/>
          <w:spacing w:val="2"/>
          <w:sz w:val="32"/>
          <w:szCs w:val="32"/>
          <w:lang w:eastAsia="zh-CN"/>
        </w:rPr>
        <w:t>灵城镇人民政府</w:t>
      </w:r>
      <w:r>
        <w:rPr>
          <w:rFonts w:hint="eastAsia" w:ascii="仿宋" w:hAnsi="仿宋" w:eastAsia="仿宋" w:cs="仿宋"/>
          <w:spacing w:val="2"/>
          <w:sz w:val="32"/>
          <w:szCs w:val="32"/>
        </w:rPr>
        <w:t>2023年收入总表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3.灵璧县</w:t>
      </w:r>
      <w:r>
        <w:rPr>
          <w:rFonts w:hint="eastAsia" w:ascii="仿宋" w:hAnsi="仿宋" w:eastAsia="仿宋" w:cs="仿宋"/>
          <w:spacing w:val="2"/>
          <w:sz w:val="32"/>
          <w:szCs w:val="32"/>
          <w:lang w:eastAsia="zh-CN"/>
        </w:rPr>
        <w:t>灵城镇人民政府</w:t>
      </w:r>
      <w:r>
        <w:rPr>
          <w:rFonts w:hint="eastAsia" w:ascii="仿宋" w:hAnsi="仿宋" w:eastAsia="仿宋" w:cs="仿宋"/>
          <w:spacing w:val="2"/>
          <w:sz w:val="32"/>
          <w:szCs w:val="32"/>
        </w:rPr>
        <w:t>2023年支出总表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4.灵璧县</w:t>
      </w:r>
      <w:r>
        <w:rPr>
          <w:rFonts w:hint="eastAsia" w:ascii="仿宋" w:hAnsi="仿宋" w:eastAsia="仿宋" w:cs="仿宋"/>
          <w:spacing w:val="2"/>
          <w:sz w:val="32"/>
          <w:szCs w:val="32"/>
          <w:lang w:eastAsia="zh-CN"/>
        </w:rPr>
        <w:t>灵城镇人民政府</w:t>
      </w:r>
      <w:r>
        <w:rPr>
          <w:rFonts w:hint="eastAsia" w:ascii="仿宋" w:hAnsi="仿宋" w:eastAsia="仿宋" w:cs="仿宋"/>
          <w:spacing w:val="2"/>
          <w:sz w:val="32"/>
          <w:szCs w:val="32"/>
        </w:rPr>
        <w:t>2023年财政拨款收支总表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5.灵璧县</w:t>
      </w:r>
      <w:r>
        <w:rPr>
          <w:rFonts w:hint="eastAsia" w:ascii="仿宋" w:hAnsi="仿宋" w:eastAsia="仿宋" w:cs="仿宋"/>
          <w:spacing w:val="2"/>
          <w:sz w:val="32"/>
          <w:szCs w:val="32"/>
          <w:lang w:eastAsia="zh-CN"/>
        </w:rPr>
        <w:t>灵城镇人民政府</w:t>
      </w:r>
      <w:r>
        <w:rPr>
          <w:rFonts w:hint="eastAsia" w:ascii="仿宋" w:hAnsi="仿宋" w:eastAsia="仿宋" w:cs="仿宋"/>
          <w:spacing w:val="2"/>
          <w:sz w:val="32"/>
          <w:szCs w:val="32"/>
        </w:rPr>
        <w:t>2023年一般公共预算支出表</w:t>
      </w:r>
    </w:p>
    <w:p>
      <w:pPr>
        <w:spacing w:before="188"/>
        <w:ind w:left="654"/>
        <w:jc w:val="both"/>
        <w:outlineLvl w:val="0"/>
        <w:rPr>
          <w:rFonts w:ascii="仿宋" w:hAnsi="仿宋" w:eastAsia="仿宋" w:cs="仿宋"/>
          <w:spacing w:val="2"/>
          <w:sz w:val="32"/>
          <w:szCs w:val="32"/>
        </w:rPr>
      </w:pPr>
      <w:r>
        <w:rPr>
          <w:rFonts w:ascii="仿宋" w:hAnsi="仿宋" w:eastAsia="仿宋" w:cs="仿宋"/>
          <w:spacing w:val="2"/>
          <w:sz w:val="32"/>
          <w:szCs w:val="32"/>
        </w:rPr>
        <w:t>6.</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灵城镇人民政府</w:t>
      </w:r>
      <w:r>
        <w:rPr>
          <w:rFonts w:hint="eastAsia" w:ascii="仿宋" w:hAnsi="仿宋" w:eastAsia="仿宋" w:cs="仿宋"/>
          <w:spacing w:val="2"/>
          <w:sz w:val="32"/>
          <w:szCs w:val="32"/>
        </w:rPr>
        <w:t>2023年一般公共预算基本支出表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7.灵璧县</w:t>
      </w:r>
      <w:r>
        <w:rPr>
          <w:rFonts w:hint="eastAsia" w:ascii="仿宋" w:hAnsi="仿宋" w:eastAsia="仿宋" w:cs="仿宋"/>
          <w:spacing w:val="2"/>
          <w:sz w:val="32"/>
          <w:szCs w:val="32"/>
          <w:lang w:eastAsia="zh-CN"/>
        </w:rPr>
        <w:t>灵城镇人民政府</w:t>
      </w:r>
      <w:r>
        <w:rPr>
          <w:rFonts w:hint="eastAsia" w:ascii="仿宋" w:hAnsi="仿宋" w:eastAsia="仿宋" w:cs="仿宋"/>
          <w:spacing w:val="2"/>
          <w:sz w:val="32"/>
          <w:szCs w:val="32"/>
        </w:rPr>
        <w:t>2023年政府性基金预算支出表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8.灵璧县</w:t>
      </w:r>
      <w:r>
        <w:rPr>
          <w:rFonts w:hint="eastAsia" w:ascii="仿宋" w:hAnsi="仿宋" w:eastAsia="仿宋" w:cs="仿宋"/>
          <w:spacing w:val="2"/>
          <w:sz w:val="32"/>
          <w:szCs w:val="32"/>
          <w:lang w:eastAsia="zh-CN"/>
        </w:rPr>
        <w:t>灵城镇人民政府</w:t>
      </w:r>
      <w:r>
        <w:rPr>
          <w:rFonts w:hint="eastAsia" w:ascii="仿宋" w:hAnsi="仿宋" w:eastAsia="仿宋" w:cs="仿宋"/>
          <w:spacing w:val="2"/>
          <w:sz w:val="32"/>
          <w:szCs w:val="32"/>
        </w:rPr>
        <w:t>2023年国有资本经营预算支出表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9.灵璧县</w:t>
      </w:r>
      <w:r>
        <w:rPr>
          <w:rFonts w:hint="eastAsia" w:ascii="仿宋" w:hAnsi="仿宋" w:eastAsia="仿宋" w:cs="仿宋"/>
          <w:spacing w:val="2"/>
          <w:sz w:val="32"/>
          <w:szCs w:val="32"/>
          <w:lang w:eastAsia="zh-CN"/>
        </w:rPr>
        <w:t>灵城镇人民政府</w:t>
      </w:r>
      <w:r>
        <w:rPr>
          <w:rFonts w:hint="eastAsia" w:ascii="仿宋" w:hAnsi="仿宋" w:eastAsia="仿宋" w:cs="仿宋"/>
          <w:spacing w:val="2"/>
          <w:sz w:val="32"/>
          <w:szCs w:val="32"/>
        </w:rPr>
        <w:t>2023年项目支出表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10.灵璧县</w:t>
      </w:r>
      <w:r>
        <w:rPr>
          <w:rFonts w:hint="eastAsia" w:ascii="仿宋" w:hAnsi="仿宋" w:eastAsia="仿宋" w:cs="仿宋"/>
          <w:spacing w:val="2"/>
          <w:sz w:val="32"/>
          <w:szCs w:val="32"/>
          <w:lang w:eastAsia="zh-CN"/>
        </w:rPr>
        <w:t>灵城镇人民政府</w:t>
      </w:r>
      <w:r>
        <w:rPr>
          <w:rFonts w:hint="eastAsia" w:ascii="仿宋" w:hAnsi="仿宋" w:eastAsia="仿宋" w:cs="仿宋"/>
          <w:spacing w:val="2"/>
          <w:sz w:val="32"/>
          <w:szCs w:val="32"/>
        </w:rPr>
        <w:t>2023年政府采购支出表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11.灵璧县</w:t>
      </w:r>
      <w:r>
        <w:rPr>
          <w:rFonts w:hint="eastAsia" w:ascii="仿宋" w:hAnsi="仿宋" w:eastAsia="仿宋" w:cs="仿宋"/>
          <w:spacing w:val="2"/>
          <w:sz w:val="32"/>
          <w:szCs w:val="32"/>
          <w:lang w:eastAsia="zh-CN"/>
        </w:rPr>
        <w:t>灵城镇人民政府</w:t>
      </w:r>
      <w:r>
        <w:rPr>
          <w:rFonts w:hint="eastAsia" w:ascii="仿宋" w:hAnsi="仿宋" w:eastAsia="仿宋" w:cs="仿宋"/>
          <w:spacing w:val="2"/>
          <w:sz w:val="32"/>
          <w:szCs w:val="32"/>
        </w:rPr>
        <w:t>2023年政府购买服务支出表</w:t>
      </w:r>
    </w:p>
    <w:p>
      <w:pPr>
        <w:spacing w:before="100"/>
        <w:ind w:firstLine="655" w:firstLineChars="200"/>
        <w:rPr>
          <w:rFonts w:ascii="仿宋" w:hAnsi="仿宋" w:eastAsia="仿宋" w:cs="仿宋"/>
          <w:sz w:val="32"/>
          <w:szCs w:val="32"/>
        </w:rPr>
      </w:pPr>
      <w:r>
        <w:rPr>
          <w:rFonts w:hint="eastAsia" w:ascii="仿宋" w:hAnsi="仿宋" w:eastAsia="仿宋" w:cs="仿宋"/>
          <w:b/>
          <w:bCs/>
          <w:spacing w:val="3"/>
          <w:sz w:val="32"/>
          <w:szCs w:val="32"/>
        </w:rPr>
        <w:t>第三部分2023年部门</w:t>
      </w:r>
      <w:r>
        <w:rPr>
          <w:rFonts w:hint="eastAsia" w:ascii="仿宋" w:hAnsi="仿宋" w:eastAsia="仿宋" w:cs="仿宋"/>
          <w:b/>
          <w:bCs/>
          <w:spacing w:val="3"/>
          <w:sz w:val="32"/>
          <w:szCs w:val="32"/>
          <w:u w:val="single"/>
        </w:rPr>
        <w:t>(单位)</w:t>
      </w:r>
      <w:r>
        <w:rPr>
          <w:rFonts w:hint="eastAsia" w:ascii="仿宋" w:hAnsi="仿宋" w:eastAsia="仿宋" w:cs="仿宋"/>
          <w:b/>
          <w:bCs/>
          <w:spacing w:val="3"/>
          <w:sz w:val="32"/>
          <w:szCs w:val="32"/>
        </w:rPr>
        <w:t>预算情况</w:t>
      </w:r>
      <w:r>
        <w:rPr>
          <w:rFonts w:hint="eastAsia" w:ascii="仿宋" w:hAnsi="仿宋" w:eastAsia="仿宋" w:cs="仿宋"/>
          <w:b/>
          <w:bCs/>
          <w:spacing w:val="2"/>
          <w:sz w:val="32"/>
          <w:szCs w:val="32"/>
        </w:rPr>
        <w:t>说</w:t>
      </w:r>
      <w:r>
        <w:rPr>
          <w:rFonts w:hint="eastAsia" w:ascii="仿宋" w:hAnsi="仿宋" w:eastAsia="仿宋" w:cs="仿宋"/>
          <w:b/>
          <w:bCs/>
          <w:sz w:val="32"/>
          <w:szCs w:val="32"/>
        </w:rPr>
        <w:t>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1.关于2023年收支总表的说明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2.关于2023年收入总表的说明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3.关于2023年支出总表的说明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4.关于2023年财政拨款收支总表的说明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5.关于2023年一般公共预算支出表的说明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6.关于2023年一般公共预算基本支出表的说明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7.关于2023年政府性基金预算支出表的说明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8.关于2023年国有资本经营预算支出表的说明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9.关于2023年项目支出表的说明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10.关于2023年政府采购支出表的说明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11.关于2023年政府购买服务支出表的说明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12.其他重要事项情况说明</w:t>
      </w:r>
    </w:p>
    <w:p>
      <w:pPr>
        <w:spacing w:before="100"/>
        <w:ind w:firstLine="655" w:firstLineChars="200"/>
        <w:rPr>
          <w:rFonts w:ascii="仿宋" w:hAnsi="仿宋" w:eastAsia="仿宋" w:cs="仿宋"/>
          <w:b/>
          <w:bCs/>
          <w:spacing w:val="3"/>
          <w:sz w:val="32"/>
          <w:szCs w:val="32"/>
        </w:rPr>
      </w:pPr>
      <w:r>
        <w:rPr>
          <w:rFonts w:hint="eastAsia" w:ascii="仿宋" w:hAnsi="仿宋" w:eastAsia="仿宋" w:cs="仿宋"/>
          <w:b/>
          <w:bCs/>
          <w:spacing w:val="3"/>
          <w:sz w:val="32"/>
          <w:szCs w:val="32"/>
        </w:rPr>
        <w:t>第四部分名词解释</w:t>
      </w:r>
    </w:p>
    <w:p>
      <w:pPr>
        <w:spacing w:before="100"/>
        <w:ind w:left="457"/>
        <w:rPr>
          <w:rFonts w:ascii="仿宋" w:hAnsi="仿宋" w:eastAsia="仿宋" w:cs="仿宋"/>
          <w:spacing w:val="3"/>
          <w:sz w:val="32"/>
          <w:szCs w:val="32"/>
        </w:rPr>
        <w:sectPr>
          <w:footerReference r:id="rId4" w:type="default"/>
          <w:pgSz w:w="11906" w:h="16839"/>
          <w:pgMar w:top="1431" w:right="1529" w:bottom="1412" w:left="1785" w:header="0" w:footer="1034" w:gutter="0"/>
          <w:cols w:space="720" w:num="1"/>
        </w:sectPr>
      </w:pPr>
    </w:p>
    <w:p>
      <w:pPr>
        <w:spacing w:before="113" w:line="226" w:lineRule="auto"/>
        <w:ind w:left="2206"/>
        <w:rPr>
          <w:rFonts w:ascii="黑体" w:hAnsi="黑体" w:eastAsia="黑体" w:cs="黑体"/>
          <w:sz w:val="36"/>
          <w:szCs w:val="36"/>
        </w:rPr>
      </w:pPr>
      <w:r>
        <w:rPr>
          <w:rFonts w:ascii="黑体" w:hAnsi="黑体" w:eastAsia="黑体" w:cs="黑体"/>
          <w:spacing w:val="-16"/>
          <w:sz w:val="36"/>
          <w:szCs w:val="36"/>
        </w:rPr>
        <w:t>第</w:t>
      </w:r>
      <w:r>
        <w:rPr>
          <w:rFonts w:ascii="黑体" w:hAnsi="黑体" w:eastAsia="黑体" w:cs="黑体"/>
          <w:spacing w:val="-9"/>
          <w:sz w:val="36"/>
          <w:szCs w:val="36"/>
        </w:rPr>
        <w:t>一</w:t>
      </w:r>
      <w:r>
        <w:rPr>
          <w:rFonts w:ascii="黑体" w:hAnsi="黑体" w:eastAsia="黑体" w:cs="黑体"/>
          <w:spacing w:val="-8"/>
          <w:sz w:val="36"/>
          <w:szCs w:val="36"/>
        </w:rPr>
        <w:t>部分</w:t>
      </w:r>
      <w:r>
        <w:rPr>
          <w:rFonts w:hint="eastAsia" w:ascii="黑体" w:hAnsi="黑体" w:eastAsia="黑体" w:cs="黑体"/>
          <w:spacing w:val="-8"/>
          <w:sz w:val="36"/>
          <w:szCs w:val="36"/>
          <w:lang w:eastAsia="zh-CN"/>
        </w:rPr>
        <w:t>灵璧县灵城镇人民政府所</w:t>
      </w:r>
      <w:r>
        <w:rPr>
          <w:rFonts w:ascii="黑体" w:hAnsi="黑体" w:eastAsia="黑体" w:cs="黑体"/>
          <w:spacing w:val="-8"/>
          <w:sz w:val="36"/>
          <w:szCs w:val="36"/>
        </w:rPr>
        <w:t>概况</w:t>
      </w:r>
    </w:p>
    <w:p>
      <w:pPr>
        <w:spacing w:line="311" w:lineRule="auto"/>
      </w:pPr>
    </w:p>
    <w:p>
      <w:pPr>
        <w:spacing w:line="311" w:lineRule="auto"/>
      </w:pPr>
    </w:p>
    <w:p>
      <w:pPr>
        <w:spacing w:before="101" w:line="513" w:lineRule="exact"/>
        <w:ind w:left="642"/>
        <w:rPr>
          <w:rFonts w:ascii="黑体" w:hAnsi="黑体" w:eastAsia="黑体" w:cs="黑体"/>
          <w:sz w:val="31"/>
          <w:szCs w:val="31"/>
        </w:rPr>
      </w:pPr>
      <w:r>
        <w:rPr>
          <w:rFonts w:ascii="黑体" w:hAnsi="黑体" w:eastAsia="黑体" w:cs="黑体"/>
          <w:spacing w:val="2"/>
          <w:position w:val="4"/>
          <w:sz w:val="32"/>
          <w:szCs w:val="32"/>
        </w:rPr>
        <w:t>一、主要职</w:t>
      </w:r>
      <w:r>
        <w:rPr>
          <w:rFonts w:ascii="黑体" w:hAnsi="黑体" w:eastAsia="黑体" w:cs="黑体"/>
          <w:spacing w:val="1"/>
          <w:position w:val="4"/>
          <w:sz w:val="32"/>
          <w:szCs w:val="32"/>
        </w:rPr>
        <w:t>责</w:t>
      </w:r>
    </w:p>
    <w:p>
      <w:pPr>
        <w:tabs>
          <w:tab w:val="left" w:pos="607"/>
        </w:tabs>
        <w:spacing w:before="189" w:line="360" w:lineRule="auto"/>
        <w:ind w:left="448"/>
        <w:outlineLvl w:val="0"/>
        <w:rPr>
          <w:rFonts w:hint="default" w:ascii="仿宋" w:hAnsi="仿宋" w:eastAsia="仿宋" w:cs="仿宋"/>
          <w:spacing w:val="-3"/>
          <w:sz w:val="32"/>
          <w:szCs w:val="32"/>
          <w:lang w:val="en-US"/>
        </w:rPr>
      </w:pPr>
      <w:r>
        <w:rPr>
          <w:rFonts w:hint="eastAsia" w:ascii="仿宋" w:hAnsi="仿宋" w:eastAsia="仿宋" w:cs="仿宋"/>
          <w:spacing w:val="-3"/>
          <w:sz w:val="32"/>
          <w:szCs w:val="32"/>
        </w:rPr>
        <w:t>(一</w:t>
      </w:r>
      <w:r>
        <w:rPr>
          <w:rFonts w:hint="eastAsia" w:ascii="仿宋" w:hAnsi="仿宋" w:eastAsia="仿宋" w:cs="仿宋"/>
          <w:spacing w:val="-3"/>
          <w:sz w:val="32"/>
          <w:szCs w:val="32"/>
          <w:lang w:val="en-US" w:eastAsia="zh-CN"/>
        </w:rPr>
        <w:t>)</w:t>
      </w:r>
      <w:r>
        <w:rPr>
          <w:rFonts w:hint="eastAsia" w:ascii="仿宋" w:hAnsi="仿宋" w:eastAsia="仿宋" w:cs="仿宋"/>
          <w:sz w:val="32"/>
          <w:szCs w:val="32"/>
          <w:lang w:val="en-US" w:eastAsia="zh-CN"/>
        </w:rPr>
        <w:t>灵城镇坚定不移以习近平新时代中国特色社会主义思想为指导，深入学习宣传贯彻党的二十大精神，坚持党建引领，统筹疫情防控和经济社会发展，持续优化营商环境，狠抓平安灵城建设，不断增进民生福祉，圆满完成县委、县政府赋予的各项工作任务.</w:t>
      </w:r>
    </w:p>
    <w:p>
      <w:pPr>
        <w:spacing w:before="223" w:line="334" w:lineRule="auto"/>
        <w:ind w:left="642"/>
        <w:rPr>
          <w:rFonts w:ascii="黑体" w:hAnsi="黑体" w:eastAsia="黑体" w:cs="黑体"/>
          <w:sz w:val="32"/>
          <w:szCs w:val="32"/>
        </w:rPr>
      </w:pPr>
      <w:r>
        <w:rPr>
          <w:rFonts w:hint="eastAsia" w:ascii="黑体" w:hAnsi="黑体" w:eastAsia="黑体" w:cs="黑体"/>
          <w:spacing w:val="5"/>
          <w:sz w:val="32"/>
          <w:szCs w:val="32"/>
        </w:rPr>
        <w:t>二</w:t>
      </w:r>
      <w:r>
        <w:rPr>
          <w:rFonts w:hint="eastAsia" w:ascii="黑体" w:hAnsi="黑体" w:eastAsia="黑体" w:cs="黑体"/>
          <w:spacing w:val="3"/>
          <w:sz w:val="32"/>
          <w:szCs w:val="32"/>
        </w:rPr>
        <w:t>、部门</w:t>
      </w:r>
      <w:r>
        <w:rPr>
          <w:rFonts w:hint="eastAsia" w:ascii="黑体" w:hAnsi="黑体" w:eastAsia="黑体" w:cs="黑体"/>
          <w:spacing w:val="3"/>
          <w:sz w:val="32"/>
          <w:szCs w:val="32"/>
          <w:u w:val="single"/>
        </w:rPr>
        <w:t>(单位)</w:t>
      </w:r>
      <w:r>
        <w:rPr>
          <w:rFonts w:hint="eastAsia" w:ascii="黑体" w:hAnsi="黑体" w:eastAsia="黑体" w:cs="黑体"/>
          <w:spacing w:val="3"/>
          <w:sz w:val="32"/>
          <w:szCs w:val="32"/>
        </w:rPr>
        <w:t>预算构成</w:t>
      </w:r>
    </w:p>
    <w:p>
      <w:pPr>
        <w:spacing w:line="221" w:lineRule="auto"/>
        <w:ind w:left="485"/>
        <w:rPr>
          <w:rFonts w:ascii="楷体" w:hAnsi="楷体" w:eastAsia="楷体" w:cs="楷体"/>
          <w:sz w:val="31"/>
          <w:szCs w:val="31"/>
        </w:rPr>
      </w:pPr>
      <w:r>
        <w:rPr>
          <w:rFonts w:ascii="楷体" w:hAnsi="楷体" w:eastAsia="楷体" w:cs="楷体"/>
          <w:color w:val="FF0000"/>
          <w:spacing w:val="6"/>
          <w:sz w:val="31"/>
          <w:szCs w:val="31"/>
        </w:rPr>
        <w:t>【如</w:t>
      </w:r>
      <w:r>
        <w:rPr>
          <w:rFonts w:ascii="楷体" w:hAnsi="楷体" w:eastAsia="楷体" w:cs="楷体"/>
          <w:color w:val="FF0000"/>
          <w:spacing w:val="3"/>
          <w:sz w:val="31"/>
          <w:szCs w:val="31"/>
        </w:rPr>
        <w:t>本部门有下属单位】</w:t>
      </w:r>
    </w:p>
    <w:p>
      <w:pPr>
        <w:tabs>
          <w:tab w:val="left" w:pos="784"/>
        </w:tabs>
        <w:spacing w:before="191" w:line="333" w:lineRule="auto"/>
        <w:ind w:left="17" w:firstLine="607"/>
        <w:rPr>
          <w:rFonts w:ascii="仿宋" w:hAnsi="仿宋" w:eastAsia="仿宋" w:cs="仿宋"/>
          <w:sz w:val="31"/>
          <w:szCs w:val="31"/>
        </w:rPr>
      </w:pPr>
      <w:r>
        <w:rPr>
          <w:rFonts w:ascii="仿宋" w:hAnsi="仿宋" w:eastAsia="仿宋" w:cs="仿宋"/>
          <w:color w:val="FF0000"/>
          <w:spacing w:val="-6"/>
          <w:sz w:val="31"/>
          <w:szCs w:val="31"/>
          <w:u w:val="single"/>
        </w:rPr>
        <w:t>(部门预</w:t>
      </w:r>
      <w:r>
        <w:rPr>
          <w:rFonts w:ascii="仿宋" w:hAnsi="仿宋" w:eastAsia="仿宋" w:cs="仿宋"/>
          <w:color w:val="FF0000"/>
          <w:spacing w:val="-5"/>
          <w:sz w:val="31"/>
          <w:szCs w:val="31"/>
          <w:u w:val="single"/>
        </w:rPr>
        <w:t>算</w:t>
      </w:r>
      <w:r>
        <w:rPr>
          <w:rFonts w:ascii="仿宋" w:hAnsi="仿宋" w:eastAsia="仿宋" w:cs="仿宋"/>
          <w:color w:val="FF0000"/>
          <w:spacing w:val="-3"/>
          <w:sz w:val="31"/>
          <w:szCs w:val="31"/>
          <w:u w:val="single"/>
        </w:rPr>
        <w:t>构成：)</w:t>
      </w:r>
      <w:r>
        <w:rPr>
          <w:rFonts w:hint="eastAsia" w:ascii="仿宋" w:hAnsi="仿宋" w:eastAsia="仿宋" w:cs="仿宋"/>
          <w:spacing w:val="-3"/>
          <w:sz w:val="32"/>
          <w:szCs w:val="32"/>
        </w:rPr>
        <w:t>从预算单位构成看，灵璧县</w:t>
      </w:r>
      <w:r>
        <w:rPr>
          <w:rFonts w:hint="eastAsia" w:ascii="仿宋" w:hAnsi="仿宋" w:eastAsia="仿宋" w:cs="仿宋"/>
          <w:spacing w:val="-3"/>
          <w:sz w:val="32"/>
          <w:szCs w:val="32"/>
          <w:lang w:eastAsia="zh-CN"/>
        </w:rPr>
        <w:t>灵城镇人民政府</w:t>
      </w:r>
      <w:r>
        <w:rPr>
          <w:rFonts w:hint="eastAsia" w:ascii="仿宋" w:hAnsi="仿宋" w:eastAsia="仿宋" w:cs="仿宋"/>
          <w:spacing w:val="1"/>
          <w:sz w:val="32"/>
          <w:szCs w:val="32"/>
        </w:rPr>
        <w:t>2023年度部门预算，纳入部门预算编制范围的预算单位共</w:t>
      </w:r>
      <w:r>
        <w:rPr>
          <w:rFonts w:hint="eastAsia" w:ascii="仿宋" w:hAnsi="仿宋" w:eastAsia="仿宋" w:cs="仿宋"/>
          <w:spacing w:val="1"/>
          <w:sz w:val="32"/>
          <w:szCs w:val="32"/>
          <w:lang w:val="en-US" w:eastAsia="zh-CN"/>
        </w:rPr>
        <w:t>1</w:t>
      </w:r>
      <w:r>
        <w:rPr>
          <w:rFonts w:hint="eastAsia" w:ascii="仿宋" w:hAnsi="仿宋" w:eastAsia="仿宋" w:cs="仿宋"/>
          <w:spacing w:val="1"/>
          <w:sz w:val="32"/>
          <w:szCs w:val="32"/>
        </w:rPr>
        <w:t>个</w:t>
      </w:r>
      <w:r>
        <w:rPr>
          <w:rFonts w:hint="eastAsia" w:ascii="仿宋" w:hAnsi="仿宋" w:eastAsia="仿宋" w:cs="仿宋"/>
          <w:sz w:val="32"/>
          <w:szCs w:val="32"/>
        </w:rPr>
        <w:t>，具体情况见下表。</w:t>
      </w:r>
    </w:p>
    <w:p>
      <w:pPr>
        <w:spacing w:line="138" w:lineRule="auto"/>
        <w:rPr>
          <w:sz w:val="2"/>
        </w:rPr>
      </w:pPr>
    </w:p>
    <w:tbl>
      <w:tblPr>
        <w:tblStyle w:val="8"/>
        <w:tblW w:w="85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3410"/>
        <w:gridCol w:w="4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3" w:hRule="atLeast"/>
        </w:trPr>
        <w:tc>
          <w:tcPr>
            <w:tcW w:w="862" w:type="dxa"/>
            <w:tcBorders>
              <w:top w:val="single" w:color="000000" w:sz="2" w:space="0"/>
              <w:bottom w:val="single" w:color="000000" w:sz="2" w:space="0"/>
            </w:tcBorders>
          </w:tcPr>
          <w:p>
            <w:pPr>
              <w:spacing w:before="268" w:line="225" w:lineRule="auto"/>
              <w:ind w:left="194"/>
              <w:rPr>
                <w:rFonts w:ascii="仿宋" w:hAnsi="仿宋" w:eastAsia="仿宋" w:cs="仿宋"/>
                <w:sz w:val="23"/>
                <w:szCs w:val="23"/>
              </w:rPr>
            </w:pPr>
            <w:r>
              <w:rPr>
                <w:rFonts w:ascii="仿宋" w:hAnsi="仿宋" w:eastAsia="仿宋" w:cs="仿宋"/>
                <w:spacing w:val="3"/>
                <w:sz w:val="23"/>
                <w:szCs w:val="23"/>
              </w:rPr>
              <w:t>序</w:t>
            </w:r>
            <w:r>
              <w:rPr>
                <w:rFonts w:ascii="仿宋" w:hAnsi="仿宋" w:eastAsia="仿宋" w:cs="仿宋"/>
                <w:spacing w:val="2"/>
                <w:sz w:val="23"/>
                <w:szCs w:val="23"/>
              </w:rPr>
              <w:t>号</w:t>
            </w:r>
          </w:p>
        </w:tc>
        <w:tc>
          <w:tcPr>
            <w:tcW w:w="3410" w:type="dxa"/>
            <w:tcBorders>
              <w:top w:val="single" w:color="000000" w:sz="2" w:space="0"/>
              <w:bottom w:val="single" w:color="000000" w:sz="2" w:space="0"/>
            </w:tcBorders>
          </w:tcPr>
          <w:p>
            <w:pPr>
              <w:spacing w:before="267" w:line="224" w:lineRule="auto"/>
              <w:ind w:left="1241"/>
              <w:rPr>
                <w:rFonts w:ascii="仿宋" w:hAnsi="仿宋" w:eastAsia="仿宋" w:cs="仿宋"/>
                <w:sz w:val="23"/>
                <w:szCs w:val="23"/>
              </w:rPr>
            </w:pPr>
            <w:r>
              <w:rPr>
                <w:rFonts w:ascii="仿宋" w:hAnsi="仿宋" w:eastAsia="仿宋" w:cs="仿宋"/>
                <w:spacing w:val="2"/>
                <w:sz w:val="23"/>
                <w:szCs w:val="23"/>
              </w:rPr>
              <w:t>单</w:t>
            </w:r>
            <w:r>
              <w:rPr>
                <w:rFonts w:ascii="仿宋" w:hAnsi="仿宋" w:eastAsia="仿宋" w:cs="仿宋"/>
                <w:spacing w:val="1"/>
                <w:sz w:val="23"/>
                <w:szCs w:val="23"/>
              </w:rPr>
              <w:t>位名称</w:t>
            </w:r>
          </w:p>
        </w:tc>
        <w:tc>
          <w:tcPr>
            <w:tcW w:w="4272" w:type="dxa"/>
            <w:tcBorders>
              <w:top w:val="single" w:color="000000" w:sz="2" w:space="0"/>
              <w:bottom w:val="single" w:color="000000" w:sz="2" w:space="0"/>
            </w:tcBorders>
          </w:tcPr>
          <w:p>
            <w:pPr>
              <w:spacing w:before="267" w:line="223" w:lineRule="auto"/>
              <w:ind w:left="1673"/>
              <w:rPr>
                <w:rFonts w:ascii="仿宋" w:hAnsi="仿宋" w:eastAsia="仿宋" w:cs="仿宋"/>
                <w:sz w:val="23"/>
                <w:szCs w:val="23"/>
              </w:rPr>
            </w:pPr>
            <w:r>
              <w:rPr>
                <w:rFonts w:ascii="仿宋" w:hAnsi="仿宋" w:eastAsia="仿宋" w:cs="仿宋"/>
                <w:spacing w:val="2"/>
                <w:sz w:val="23"/>
                <w:szCs w:val="23"/>
              </w:rPr>
              <w:t>单</w:t>
            </w:r>
            <w:r>
              <w:rPr>
                <w:rFonts w:ascii="仿宋" w:hAnsi="仿宋" w:eastAsia="仿宋" w:cs="仿宋"/>
                <w:spacing w:val="1"/>
                <w:sz w:val="23"/>
                <w:szCs w:val="23"/>
              </w:rPr>
              <w:t>位性质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862" w:type="dxa"/>
            <w:tcBorders>
              <w:top w:val="single" w:color="000000" w:sz="2" w:space="0"/>
              <w:bottom w:val="single" w:color="000000" w:sz="2" w:space="0"/>
            </w:tcBorders>
          </w:tcPr>
          <w:p>
            <w:pPr>
              <w:spacing w:before="284" w:line="195" w:lineRule="auto"/>
              <w:ind w:left="384"/>
              <w:rPr>
                <w:rFonts w:ascii="Tahoma" w:hAnsi="Tahoma" w:eastAsia="Tahoma" w:cs="Tahoma"/>
                <w:sz w:val="23"/>
                <w:szCs w:val="23"/>
              </w:rPr>
            </w:pPr>
            <w:r>
              <w:rPr>
                <w:rFonts w:ascii="Tahoma" w:hAnsi="Tahoma" w:eastAsia="Tahoma" w:cs="Tahoma"/>
                <w:sz w:val="23"/>
                <w:szCs w:val="23"/>
              </w:rPr>
              <w:t>1</w:t>
            </w:r>
          </w:p>
        </w:tc>
        <w:tc>
          <w:tcPr>
            <w:tcW w:w="3410" w:type="dxa"/>
            <w:tcBorders>
              <w:top w:val="single" w:color="000000" w:sz="2" w:space="0"/>
              <w:bottom w:val="single" w:color="000000" w:sz="2" w:space="0"/>
            </w:tcBorders>
          </w:tcPr>
          <w:p>
            <w:pPr>
              <w:spacing w:before="257" w:line="225" w:lineRule="auto"/>
              <w:ind w:left="461"/>
              <w:rPr>
                <w:rFonts w:ascii="仿宋" w:hAnsi="仿宋" w:eastAsia="仿宋" w:cs="仿宋"/>
                <w:sz w:val="23"/>
                <w:szCs w:val="23"/>
              </w:rPr>
            </w:pPr>
            <w:r>
              <w:rPr>
                <w:rFonts w:hint="eastAsia" w:ascii="仿宋" w:hAnsi="仿宋" w:eastAsia="仿宋" w:cs="仿宋"/>
                <w:spacing w:val="-4"/>
                <w:sz w:val="23"/>
                <w:szCs w:val="23"/>
              </w:rPr>
              <w:t>灵璧县</w:t>
            </w:r>
            <w:r>
              <w:rPr>
                <w:rFonts w:hint="eastAsia" w:ascii="仿宋" w:hAnsi="仿宋" w:eastAsia="仿宋" w:cs="仿宋"/>
                <w:spacing w:val="-4"/>
                <w:sz w:val="23"/>
                <w:szCs w:val="23"/>
                <w:lang w:eastAsia="zh-CN"/>
              </w:rPr>
              <w:t>灵城镇人民政府</w:t>
            </w:r>
            <w:r>
              <w:rPr>
                <w:rFonts w:ascii="仿宋" w:hAnsi="仿宋" w:eastAsia="仿宋" w:cs="仿宋"/>
                <w:spacing w:val="-2"/>
                <w:sz w:val="23"/>
                <w:szCs w:val="23"/>
              </w:rPr>
              <w:t>本级</w:t>
            </w:r>
          </w:p>
        </w:tc>
        <w:tc>
          <w:tcPr>
            <w:tcW w:w="4272" w:type="dxa"/>
            <w:tcBorders>
              <w:top w:val="single" w:color="000000" w:sz="2" w:space="0"/>
              <w:bottom w:val="single" w:color="000000" w:sz="2" w:space="0"/>
            </w:tcBorders>
          </w:tcPr>
          <w:p>
            <w:pPr>
              <w:spacing w:before="257" w:line="224" w:lineRule="auto"/>
              <w:ind w:left="1667"/>
              <w:rPr>
                <w:rFonts w:hint="eastAsia" w:ascii="仿宋" w:hAnsi="仿宋" w:eastAsia="仿宋" w:cs="仿宋"/>
                <w:sz w:val="23"/>
                <w:szCs w:val="23"/>
                <w:lang w:eastAsia="zh-CN"/>
              </w:rPr>
            </w:pPr>
            <w:r>
              <w:rPr>
                <w:rFonts w:hint="eastAsia" w:ascii="仿宋" w:hAnsi="仿宋" w:eastAsia="仿宋" w:cs="仿宋"/>
                <w:sz w:val="23"/>
                <w:szCs w:val="23"/>
                <w:lang w:eastAsia="zh-CN"/>
              </w:rPr>
              <w:t>行政单位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862" w:type="dxa"/>
            <w:tcBorders>
              <w:top w:val="single" w:color="000000" w:sz="2" w:space="0"/>
              <w:bottom w:val="single" w:color="000000" w:sz="2" w:space="0"/>
            </w:tcBorders>
          </w:tcPr>
          <w:p>
            <w:pPr>
              <w:spacing w:before="284" w:line="197" w:lineRule="auto"/>
              <w:ind w:left="370"/>
              <w:rPr>
                <w:rFonts w:ascii="Tahoma" w:hAnsi="Tahoma" w:eastAsia="Tahoma" w:cs="Tahoma"/>
                <w:sz w:val="23"/>
                <w:szCs w:val="23"/>
              </w:rPr>
            </w:pPr>
            <w:r>
              <w:rPr>
                <w:rFonts w:ascii="Tahoma" w:hAnsi="Tahoma" w:eastAsia="Tahoma" w:cs="Tahoma"/>
                <w:sz w:val="23"/>
                <w:szCs w:val="23"/>
              </w:rPr>
              <w:t>2</w:t>
            </w:r>
          </w:p>
        </w:tc>
        <w:tc>
          <w:tcPr>
            <w:tcW w:w="3410" w:type="dxa"/>
            <w:tcBorders>
              <w:top w:val="single" w:color="000000" w:sz="2" w:space="0"/>
              <w:bottom w:val="single" w:color="000000" w:sz="2" w:space="0"/>
            </w:tcBorders>
          </w:tcPr>
          <w:p>
            <w:pPr>
              <w:spacing w:line="336" w:lineRule="auto"/>
            </w:pPr>
          </w:p>
          <w:p>
            <w:pPr>
              <w:spacing w:before="99" w:line="133" w:lineRule="exact"/>
              <w:ind w:left="1522"/>
              <w:rPr>
                <w:rFonts w:ascii="微软雅黑" w:hAnsi="微软雅黑" w:eastAsia="微软雅黑" w:cs="微软雅黑"/>
                <w:sz w:val="23"/>
                <w:szCs w:val="23"/>
              </w:rPr>
            </w:pPr>
            <w:r>
              <w:rPr>
                <w:rFonts w:ascii="微软雅黑" w:hAnsi="微软雅黑" w:eastAsia="微软雅黑" w:cs="微软雅黑"/>
                <w:spacing w:val="1"/>
                <w:position w:val="3"/>
                <w:sz w:val="23"/>
                <w:szCs w:val="23"/>
              </w:rPr>
              <w:t>……</w:t>
            </w:r>
          </w:p>
        </w:tc>
        <w:tc>
          <w:tcPr>
            <w:tcW w:w="4272" w:type="dxa"/>
            <w:tcBorders>
              <w:top w:val="single" w:color="000000" w:sz="2" w:space="0"/>
              <w:bottom w:val="single" w:color="000000" w:sz="2" w:space="0"/>
            </w:tcBorders>
          </w:tcPr>
          <w:p>
            <w:pPr>
              <w:spacing w:before="259" w:line="224" w:lineRule="auto"/>
              <w:ind w:left="621"/>
              <w:rPr>
                <w:rFonts w:ascii="仿宋" w:hAnsi="仿宋" w:eastAsia="仿宋" w:cs="仿宋"/>
                <w:sz w:val="23"/>
                <w:szCs w:val="23"/>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862" w:type="dxa"/>
            <w:tcBorders>
              <w:top w:val="single" w:color="000000" w:sz="2" w:space="0"/>
              <w:bottom w:val="single" w:color="000000" w:sz="2" w:space="0"/>
            </w:tcBorders>
          </w:tcPr>
          <w:p>
            <w:pPr>
              <w:spacing w:before="282" w:line="197" w:lineRule="auto"/>
              <w:ind w:left="369"/>
              <w:rPr>
                <w:rFonts w:ascii="Tahoma" w:hAnsi="Tahoma" w:eastAsia="Tahoma" w:cs="Tahoma"/>
                <w:sz w:val="23"/>
                <w:szCs w:val="23"/>
              </w:rPr>
            </w:pPr>
            <w:r>
              <w:rPr>
                <w:rFonts w:ascii="Tahoma" w:hAnsi="Tahoma" w:eastAsia="Tahoma" w:cs="Tahoma"/>
                <w:sz w:val="23"/>
                <w:szCs w:val="23"/>
              </w:rPr>
              <w:t>3</w:t>
            </w:r>
          </w:p>
        </w:tc>
        <w:tc>
          <w:tcPr>
            <w:tcW w:w="3410" w:type="dxa"/>
            <w:tcBorders>
              <w:top w:val="single" w:color="000000" w:sz="2" w:space="0"/>
              <w:bottom w:val="single" w:color="000000" w:sz="2" w:space="0"/>
            </w:tcBorders>
          </w:tcPr>
          <w:p/>
        </w:tc>
        <w:tc>
          <w:tcPr>
            <w:tcW w:w="4272" w:type="dxa"/>
            <w:tcBorders>
              <w:top w:val="single" w:color="000000" w:sz="2" w:space="0"/>
              <w:bottom w:val="single" w:color="000000" w:sz="2" w:space="0"/>
            </w:tcBorders>
          </w:tcPr>
          <w:p>
            <w:pPr>
              <w:spacing w:before="261" w:line="229" w:lineRule="auto"/>
              <w:ind w:left="1199"/>
              <w:rPr>
                <w:rFonts w:ascii="仿宋" w:hAnsi="仿宋" w:eastAsia="仿宋" w:cs="仿宋"/>
                <w:sz w:val="23"/>
                <w:szCs w:val="23"/>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3" w:hRule="atLeast"/>
        </w:trPr>
        <w:tc>
          <w:tcPr>
            <w:tcW w:w="862" w:type="dxa"/>
            <w:tcBorders>
              <w:top w:val="single" w:color="000000" w:sz="2" w:space="0"/>
              <w:bottom w:val="single" w:color="000000" w:sz="2" w:space="0"/>
            </w:tcBorders>
          </w:tcPr>
          <w:p>
            <w:pPr>
              <w:spacing w:before="287" w:line="194" w:lineRule="auto"/>
              <w:ind w:left="362"/>
              <w:rPr>
                <w:rFonts w:ascii="Tahoma" w:hAnsi="Tahoma" w:eastAsia="Tahoma" w:cs="Tahoma"/>
                <w:sz w:val="23"/>
                <w:szCs w:val="23"/>
              </w:rPr>
            </w:pPr>
            <w:r>
              <w:rPr>
                <w:rFonts w:ascii="Tahoma" w:hAnsi="Tahoma" w:eastAsia="Tahoma" w:cs="Tahoma"/>
                <w:sz w:val="23"/>
                <w:szCs w:val="23"/>
              </w:rPr>
              <w:t>4</w:t>
            </w:r>
          </w:p>
        </w:tc>
        <w:tc>
          <w:tcPr>
            <w:tcW w:w="3410" w:type="dxa"/>
            <w:tcBorders>
              <w:top w:val="single" w:color="000000" w:sz="2" w:space="0"/>
              <w:bottom w:val="single" w:color="000000" w:sz="2" w:space="0"/>
            </w:tcBorders>
          </w:tcPr>
          <w:p/>
        </w:tc>
        <w:tc>
          <w:tcPr>
            <w:tcW w:w="4272" w:type="dxa"/>
            <w:tcBorders>
              <w:top w:val="single" w:color="000000" w:sz="2" w:space="0"/>
              <w:bottom w:val="single" w:color="000000" w:sz="2" w:space="0"/>
            </w:tcBorders>
          </w:tcPr>
          <w:p>
            <w:pPr>
              <w:spacing w:before="258" w:line="224" w:lineRule="auto"/>
              <w:ind w:left="1199"/>
              <w:rPr>
                <w:rFonts w:ascii="仿宋" w:hAnsi="仿宋" w:eastAsia="仿宋" w:cs="仿宋"/>
                <w:sz w:val="23"/>
                <w:szCs w:val="23"/>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3" w:hRule="atLeast"/>
        </w:trPr>
        <w:tc>
          <w:tcPr>
            <w:tcW w:w="862" w:type="dxa"/>
            <w:tcBorders>
              <w:top w:val="single" w:color="000000" w:sz="2" w:space="0"/>
              <w:bottom w:val="single" w:color="000000" w:sz="2" w:space="0"/>
            </w:tcBorders>
          </w:tcPr>
          <w:p>
            <w:pPr>
              <w:spacing w:before="286" w:line="194" w:lineRule="auto"/>
              <w:ind w:left="372"/>
              <w:rPr>
                <w:rFonts w:ascii="Tahoma" w:hAnsi="Tahoma" w:eastAsia="Tahoma" w:cs="Tahoma"/>
                <w:sz w:val="23"/>
                <w:szCs w:val="23"/>
              </w:rPr>
            </w:pPr>
            <w:r>
              <w:rPr>
                <w:rFonts w:ascii="Tahoma" w:hAnsi="Tahoma" w:eastAsia="Tahoma" w:cs="Tahoma"/>
                <w:sz w:val="23"/>
                <w:szCs w:val="23"/>
              </w:rPr>
              <w:t>5</w:t>
            </w:r>
          </w:p>
        </w:tc>
        <w:tc>
          <w:tcPr>
            <w:tcW w:w="3410" w:type="dxa"/>
            <w:tcBorders>
              <w:top w:val="single" w:color="000000" w:sz="2" w:space="0"/>
              <w:bottom w:val="single" w:color="000000" w:sz="2" w:space="0"/>
            </w:tcBorders>
          </w:tcPr>
          <w:p/>
        </w:tc>
        <w:tc>
          <w:tcPr>
            <w:tcW w:w="4272" w:type="dxa"/>
            <w:tcBorders>
              <w:top w:val="single" w:color="000000" w:sz="2" w:space="0"/>
              <w:bottom w:val="single" w:color="000000" w:sz="2" w:space="0"/>
            </w:tcBorders>
          </w:tcPr>
          <w:p>
            <w:pPr>
              <w:spacing w:before="260" w:line="224" w:lineRule="auto"/>
              <w:ind w:left="977"/>
              <w:rPr>
                <w:rFonts w:ascii="仿宋" w:hAnsi="仿宋" w:eastAsia="仿宋" w:cs="仿宋"/>
                <w:sz w:val="23"/>
                <w:szCs w:val="23"/>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3" w:hRule="atLeast"/>
        </w:trPr>
        <w:tc>
          <w:tcPr>
            <w:tcW w:w="862" w:type="dxa"/>
            <w:tcBorders>
              <w:top w:val="single" w:color="000000" w:sz="2" w:space="0"/>
              <w:bottom w:val="single" w:color="000000" w:sz="2" w:space="0"/>
            </w:tcBorders>
          </w:tcPr>
          <w:p/>
        </w:tc>
        <w:tc>
          <w:tcPr>
            <w:tcW w:w="3410" w:type="dxa"/>
            <w:tcBorders>
              <w:top w:val="single" w:color="000000" w:sz="2" w:space="0"/>
              <w:bottom w:val="single" w:color="000000" w:sz="2" w:space="0"/>
            </w:tcBorders>
          </w:tcPr>
          <w:p/>
        </w:tc>
        <w:tc>
          <w:tcPr>
            <w:tcW w:w="4272" w:type="dxa"/>
            <w:tcBorders>
              <w:top w:val="single" w:color="000000" w:sz="2" w:space="0"/>
              <w:bottom w:val="single" w:color="000000" w:sz="2" w:space="0"/>
            </w:tcBorders>
          </w:tcPr>
          <w:p>
            <w:pPr>
              <w:spacing w:line="337" w:lineRule="auto"/>
            </w:pPr>
          </w:p>
          <w:p>
            <w:pPr>
              <w:spacing w:before="99" w:line="133" w:lineRule="exact"/>
              <w:ind w:left="1956"/>
              <w:rPr>
                <w:rFonts w:ascii="微软雅黑" w:hAnsi="微软雅黑" w:eastAsia="微软雅黑" w:cs="微软雅黑"/>
                <w:sz w:val="23"/>
                <w:szCs w:val="23"/>
              </w:rPr>
            </w:pPr>
            <w:r>
              <w:rPr>
                <w:rFonts w:ascii="微软雅黑" w:hAnsi="微软雅黑" w:eastAsia="微软雅黑" w:cs="微软雅黑"/>
                <w:spacing w:val="1"/>
                <w:position w:val="3"/>
                <w:sz w:val="23"/>
                <w:szCs w:val="2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3" w:hRule="atLeast"/>
        </w:trPr>
        <w:tc>
          <w:tcPr>
            <w:tcW w:w="862" w:type="dxa"/>
            <w:tcBorders>
              <w:top w:val="single" w:color="000000" w:sz="2" w:space="0"/>
              <w:bottom w:val="single" w:color="000000" w:sz="2" w:space="0"/>
            </w:tcBorders>
          </w:tcPr>
          <w:p/>
        </w:tc>
        <w:tc>
          <w:tcPr>
            <w:tcW w:w="3410" w:type="dxa"/>
            <w:tcBorders>
              <w:top w:val="single" w:color="000000" w:sz="2" w:space="0"/>
              <w:bottom w:val="single" w:color="000000" w:sz="2" w:space="0"/>
            </w:tcBorders>
          </w:tcPr>
          <w:p/>
        </w:tc>
        <w:tc>
          <w:tcPr>
            <w:tcW w:w="4272" w:type="dxa"/>
            <w:tcBorders>
              <w:top w:val="single" w:color="000000" w:sz="2" w:space="0"/>
              <w:bottom w:val="single" w:color="000000" w:sz="2" w:space="0"/>
            </w:tcBorders>
          </w:tcPr>
          <w:p/>
        </w:tc>
      </w:tr>
    </w:tbl>
    <w:p>
      <w:pPr>
        <w:spacing w:before="176" w:line="221" w:lineRule="auto"/>
        <w:ind w:left="485"/>
        <w:outlineLvl w:val="0"/>
        <w:rPr>
          <w:rFonts w:ascii="楷体" w:hAnsi="楷体" w:eastAsia="楷体" w:cs="楷体"/>
          <w:color w:val="FF0000"/>
          <w:sz w:val="31"/>
          <w:szCs w:val="31"/>
        </w:rPr>
      </w:pPr>
      <w:r>
        <w:rPr>
          <w:rFonts w:ascii="楷体" w:hAnsi="楷体" w:eastAsia="楷体" w:cs="楷体"/>
          <w:color w:val="FF0000"/>
          <w:spacing w:val="6"/>
          <w:sz w:val="31"/>
          <w:szCs w:val="31"/>
        </w:rPr>
        <w:t>【如</w:t>
      </w:r>
      <w:r>
        <w:rPr>
          <w:rFonts w:ascii="楷体" w:hAnsi="楷体" w:eastAsia="楷体" w:cs="楷体"/>
          <w:color w:val="FF0000"/>
          <w:spacing w:val="3"/>
          <w:sz w:val="31"/>
          <w:szCs w:val="31"/>
        </w:rPr>
        <w:t>本部门无下属单位】</w:t>
      </w:r>
    </w:p>
    <w:p>
      <w:pPr>
        <w:tabs>
          <w:tab w:val="left" w:pos="784"/>
        </w:tabs>
        <w:spacing w:before="191" w:line="333" w:lineRule="auto"/>
        <w:ind w:left="17" w:firstLine="607"/>
        <w:rPr>
          <w:rFonts w:ascii="仿宋" w:hAnsi="仿宋" w:eastAsia="仿宋" w:cs="仿宋"/>
          <w:sz w:val="31"/>
          <w:szCs w:val="31"/>
        </w:rPr>
      </w:pPr>
      <w:r>
        <w:rPr>
          <w:rFonts w:ascii="仿宋" w:hAnsi="仿宋" w:eastAsia="仿宋" w:cs="仿宋"/>
          <w:color w:val="FF0000"/>
          <w:spacing w:val="-6"/>
          <w:sz w:val="31"/>
          <w:szCs w:val="31"/>
          <w:u w:val="single"/>
        </w:rPr>
        <w:t>(部门预</w:t>
      </w:r>
      <w:r>
        <w:rPr>
          <w:rFonts w:ascii="仿宋" w:hAnsi="仿宋" w:eastAsia="仿宋" w:cs="仿宋"/>
          <w:color w:val="FF0000"/>
          <w:spacing w:val="-5"/>
          <w:sz w:val="31"/>
          <w:szCs w:val="31"/>
          <w:u w:val="single"/>
        </w:rPr>
        <w:t>算</w:t>
      </w:r>
      <w:r>
        <w:rPr>
          <w:rFonts w:ascii="仿宋" w:hAnsi="仿宋" w:eastAsia="仿宋" w:cs="仿宋"/>
          <w:color w:val="FF0000"/>
          <w:spacing w:val="-3"/>
          <w:sz w:val="31"/>
          <w:szCs w:val="31"/>
          <w:u w:val="single"/>
        </w:rPr>
        <w:t>构成：)</w:t>
      </w:r>
      <w:r>
        <w:rPr>
          <w:rFonts w:hint="eastAsia" w:ascii="仿宋" w:hAnsi="仿宋" w:eastAsia="仿宋" w:cs="仿宋"/>
          <w:spacing w:val="-3"/>
          <w:sz w:val="32"/>
          <w:szCs w:val="32"/>
        </w:rPr>
        <w:t>从预算单位构成看，灵璧县</w:t>
      </w:r>
      <w:r>
        <w:rPr>
          <w:rFonts w:hint="eastAsia" w:ascii="仿宋" w:hAnsi="仿宋" w:eastAsia="仿宋" w:cs="仿宋"/>
          <w:spacing w:val="-3"/>
          <w:sz w:val="32"/>
          <w:szCs w:val="32"/>
          <w:lang w:eastAsia="zh-CN"/>
        </w:rPr>
        <w:t>灵城镇人民政府</w:t>
      </w:r>
      <w:r>
        <w:rPr>
          <w:rFonts w:hint="eastAsia" w:ascii="仿宋" w:hAnsi="仿宋" w:eastAsia="仿宋" w:cs="仿宋"/>
          <w:spacing w:val="1"/>
          <w:sz w:val="32"/>
          <w:szCs w:val="32"/>
        </w:rPr>
        <w:t>2023年度部门预算</w:t>
      </w:r>
      <w:r>
        <w:rPr>
          <w:rFonts w:hint="eastAsia" w:ascii="仿宋" w:hAnsi="仿宋" w:eastAsia="仿宋" w:cs="仿宋"/>
          <w:spacing w:val="-3"/>
          <w:sz w:val="32"/>
          <w:szCs w:val="32"/>
        </w:rPr>
        <w:t>仅包括本级预算，</w:t>
      </w:r>
      <w:r>
        <w:rPr>
          <w:rFonts w:hint="eastAsia" w:ascii="仿宋" w:hAnsi="仿宋" w:eastAsia="仿宋" w:cs="仿宋"/>
          <w:spacing w:val="-3"/>
          <w:sz w:val="32"/>
          <w:szCs w:val="32"/>
          <w:lang w:eastAsia="zh-CN"/>
        </w:rPr>
        <w:t>有</w:t>
      </w:r>
      <w:r>
        <w:rPr>
          <w:rFonts w:hint="eastAsia" w:ascii="仿宋" w:hAnsi="仿宋" w:eastAsia="仿宋" w:cs="仿宋"/>
          <w:spacing w:val="-3"/>
          <w:sz w:val="32"/>
          <w:szCs w:val="32"/>
        </w:rPr>
        <w:t>其他下属单位预算。</w:t>
      </w:r>
    </w:p>
    <w:p>
      <w:pPr>
        <w:spacing w:before="101" w:line="135" w:lineRule="exact"/>
        <w:rPr>
          <w:rFonts w:ascii="仿宋" w:hAnsi="仿宋" w:eastAsia="仿宋" w:cs="仿宋"/>
          <w:sz w:val="31"/>
          <w:szCs w:val="31"/>
        </w:rPr>
      </w:pPr>
    </w:p>
    <w:p>
      <w:pPr>
        <w:spacing w:before="197" w:line="222" w:lineRule="auto"/>
        <w:outlineLvl w:val="0"/>
        <w:rPr>
          <w:rFonts w:ascii="楷体" w:hAnsi="楷体" w:eastAsia="楷体" w:cs="楷体"/>
          <w:sz w:val="31"/>
          <w:szCs w:val="31"/>
        </w:rPr>
      </w:pPr>
      <w:r>
        <w:rPr>
          <w:rFonts w:ascii="楷体" w:hAnsi="楷体" w:eastAsia="楷体" w:cs="楷体"/>
          <w:color w:val="FF0000"/>
          <w:spacing w:val="6"/>
          <w:sz w:val="31"/>
          <w:szCs w:val="31"/>
        </w:rPr>
        <w:t>【如</w:t>
      </w:r>
      <w:r>
        <w:rPr>
          <w:rFonts w:ascii="楷体" w:hAnsi="楷体" w:eastAsia="楷体" w:cs="楷体"/>
          <w:color w:val="FF0000"/>
          <w:spacing w:val="3"/>
          <w:sz w:val="31"/>
          <w:szCs w:val="31"/>
        </w:rPr>
        <w:t>本单位有下属单位】</w:t>
      </w:r>
    </w:p>
    <w:p>
      <w:pPr>
        <w:tabs>
          <w:tab w:val="left" w:pos="784"/>
        </w:tabs>
        <w:spacing w:before="191" w:line="333" w:lineRule="auto"/>
        <w:ind w:left="17" w:firstLine="607"/>
        <w:rPr>
          <w:rFonts w:ascii="仿宋" w:hAnsi="仿宋" w:eastAsia="仿宋" w:cs="仿宋"/>
          <w:spacing w:val="-3"/>
          <w:sz w:val="32"/>
          <w:szCs w:val="32"/>
        </w:rPr>
      </w:pPr>
      <w:r>
        <w:rPr>
          <w:rFonts w:ascii="仿宋" w:hAnsi="仿宋" w:eastAsia="仿宋" w:cs="仿宋"/>
          <w:color w:val="FF0000"/>
          <w:spacing w:val="-6"/>
          <w:sz w:val="31"/>
          <w:szCs w:val="31"/>
          <w:u w:val="single"/>
        </w:rPr>
        <w:t>(</w:t>
      </w:r>
      <w:r>
        <w:rPr>
          <w:rFonts w:hint="eastAsia" w:ascii="仿宋" w:hAnsi="仿宋" w:eastAsia="仿宋" w:cs="仿宋"/>
          <w:color w:val="FF0000"/>
          <w:spacing w:val="-6"/>
          <w:sz w:val="31"/>
          <w:szCs w:val="31"/>
          <w:u w:val="single"/>
        </w:rPr>
        <w:t>单位</w:t>
      </w:r>
      <w:r>
        <w:rPr>
          <w:rFonts w:ascii="仿宋" w:hAnsi="仿宋" w:eastAsia="仿宋" w:cs="仿宋"/>
          <w:color w:val="FF0000"/>
          <w:spacing w:val="-6"/>
          <w:sz w:val="31"/>
          <w:szCs w:val="31"/>
          <w:u w:val="single"/>
        </w:rPr>
        <w:t>预</w:t>
      </w:r>
      <w:r>
        <w:rPr>
          <w:rFonts w:ascii="仿宋" w:hAnsi="仿宋" w:eastAsia="仿宋" w:cs="仿宋"/>
          <w:color w:val="FF0000"/>
          <w:spacing w:val="-5"/>
          <w:sz w:val="31"/>
          <w:szCs w:val="31"/>
          <w:u w:val="single"/>
        </w:rPr>
        <w:t>算</w:t>
      </w:r>
      <w:r>
        <w:rPr>
          <w:rFonts w:ascii="仿宋" w:hAnsi="仿宋" w:eastAsia="仿宋" w:cs="仿宋"/>
          <w:color w:val="FF0000"/>
          <w:spacing w:val="-3"/>
          <w:sz w:val="31"/>
          <w:szCs w:val="31"/>
          <w:u w:val="single"/>
        </w:rPr>
        <w:t>构成：)</w:t>
      </w:r>
      <w:r>
        <w:rPr>
          <w:rFonts w:hint="eastAsia" w:ascii="仿宋" w:hAnsi="仿宋" w:eastAsia="仿宋" w:cs="仿宋"/>
          <w:spacing w:val="-3"/>
          <w:sz w:val="32"/>
          <w:szCs w:val="32"/>
        </w:rPr>
        <w:t xml:space="preserve"> 灵璧县</w:t>
      </w:r>
      <w:r>
        <w:rPr>
          <w:rFonts w:hint="eastAsia" w:ascii="仿宋" w:hAnsi="仿宋" w:eastAsia="仿宋" w:cs="仿宋"/>
          <w:spacing w:val="-3"/>
          <w:sz w:val="32"/>
          <w:szCs w:val="32"/>
          <w:lang w:eastAsia="zh-CN"/>
        </w:rPr>
        <w:t>灵城镇人民政府</w:t>
      </w:r>
      <w:r>
        <w:rPr>
          <w:rFonts w:hint="eastAsia" w:ascii="仿宋" w:hAnsi="仿宋" w:eastAsia="仿宋" w:cs="仿宋"/>
          <w:spacing w:val="-3"/>
          <w:sz w:val="32"/>
          <w:szCs w:val="32"/>
        </w:rPr>
        <w:t>2023年度单位预算包括单位本级预算及所属下级单位预算，纳入单位预算编制范围的预算单位共</w:t>
      </w:r>
      <w:r>
        <w:rPr>
          <w:rFonts w:hint="eastAsia" w:ascii="仿宋" w:hAnsi="仿宋" w:eastAsia="仿宋" w:cs="仿宋"/>
          <w:spacing w:val="-3"/>
          <w:sz w:val="32"/>
          <w:szCs w:val="32"/>
          <w:lang w:val="en-US" w:eastAsia="zh-CN"/>
        </w:rPr>
        <w:t>8</w:t>
      </w:r>
      <w:r>
        <w:rPr>
          <w:rFonts w:hint="eastAsia" w:ascii="仿宋" w:hAnsi="仿宋" w:eastAsia="仿宋" w:cs="仿宋"/>
          <w:spacing w:val="-3"/>
          <w:sz w:val="32"/>
          <w:szCs w:val="32"/>
        </w:rPr>
        <w:t>个，具体情况见下表。</w:t>
      </w:r>
    </w:p>
    <w:tbl>
      <w:tblPr>
        <w:tblStyle w:val="8"/>
        <w:tblW w:w="8284" w:type="dxa"/>
        <w:tblInd w:w="3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6"/>
        <w:gridCol w:w="3306"/>
        <w:gridCol w:w="4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2" w:hRule="atLeast"/>
        </w:trPr>
        <w:tc>
          <w:tcPr>
            <w:tcW w:w="836" w:type="dxa"/>
            <w:tcBorders>
              <w:top w:val="single" w:color="000000" w:sz="2" w:space="0"/>
              <w:bottom w:val="single" w:color="000000" w:sz="2" w:space="0"/>
            </w:tcBorders>
          </w:tcPr>
          <w:p>
            <w:pPr>
              <w:spacing w:before="277" w:line="225" w:lineRule="auto"/>
              <w:ind w:left="181"/>
              <w:rPr>
                <w:rFonts w:ascii="仿宋" w:hAnsi="仿宋" w:eastAsia="仿宋" w:cs="仿宋"/>
                <w:sz w:val="23"/>
                <w:szCs w:val="23"/>
              </w:rPr>
            </w:pPr>
            <w:r>
              <w:rPr>
                <w:rFonts w:ascii="仿宋" w:hAnsi="仿宋" w:eastAsia="仿宋" w:cs="仿宋"/>
                <w:spacing w:val="3"/>
                <w:sz w:val="23"/>
                <w:szCs w:val="23"/>
              </w:rPr>
              <w:t>序</w:t>
            </w:r>
            <w:r>
              <w:rPr>
                <w:rFonts w:ascii="仿宋" w:hAnsi="仿宋" w:eastAsia="仿宋" w:cs="仿宋"/>
                <w:spacing w:val="2"/>
                <w:sz w:val="23"/>
                <w:szCs w:val="23"/>
              </w:rPr>
              <w:t>号</w:t>
            </w:r>
          </w:p>
        </w:tc>
        <w:tc>
          <w:tcPr>
            <w:tcW w:w="3306" w:type="dxa"/>
            <w:tcBorders>
              <w:top w:val="single" w:color="000000" w:sz="2" w:space="0"/>
              <w:bottom w:val="single" w:color="000000" w:sz="2" w:space="0"/>
            </w:tcBorders>
          </w:tcPr>
          <w:p>
            <w:pPr>
              <w:spacing w:before="277" w:line="224" w:lineRule="auto"/>
              <w:ind w:left="1189"/>
              <w:rPr>
                <w:rFonts w:ascii="仿宋" w:hAnsi="仿宋" w:eastAsia="仿宋" w:cs="仿宋"/>
                <w:sz w:val="23"/>
                <w:szCs w:val="23"/>
              </w:rPr>
            </w:pPr>
            <w:r>
              <w:rPr>
                <w:rFonts w:ascii="仿宋" w:hAnsi="仿宋" w:eastAsia="仿宋" w:cs="仿宋"/>
                <w:spacing w:val="2"/>
                <w:sz w:val="23"/>
                <w:szCs w:val="23"/>
              </w:rPr>
              <w:t>单</w:t>
            </w:r>
            <w:r>
              <w:rPr>
                <w:rFonts w:ascii="仿宋" w:hAnsi="仿宋" w:eastAsia="仿宋" w:cs="仿宋"/>
                <w:spacing w:val="1"/>
                <w:sz w:val="23"/>
                <w:szCs w:val="23"/>
              </w:rPr>
              <w:t>位名称</w:t>
            </w:r>
          </w:p>
        </w:tc>
        <w:tc>
          <w:tcPr>
            <w:tcW w:w="4142" w:type="dxa"/>
            <w:tcBorders>
              <w:top w:val="single" w:color="000000" w:sz="2" w:space="0"/>
              <w:bottom w:val="single" w:color="000000" w:sz="2" w:space="0"/>
            </w:tcBorders>
          </w:tcPr>
          <w:p>
            <w:pPr>
              <w:spacing w:before="277" w:line="223" w:lineRule="auto"/>
              <w:ind w:left="1610"/>
              <w:rPr>
                <w:rFonts w:ascii="仿宋" w:hAnsi="仿宋" w:eastAsia="仿宋" w:cs="仿宋"/>
                <w:sz w:val="23"/>
                <w:szCs w:val="23"/>
              </w:rPr>
            </w:pPr>
            <w:r>
              <w:rPr>
                <w:rFonts w:ascii="仿宋" w:hAnsi="仿宋" w:eastAsia="仿宋" w:cs="仿宋"/>
                <w:spacing w:val="2"/>
                <w:sz w:val="23"/>
                <w:szCs w:val="23"/>
              </w:rPr>
              <w:t>单</w:t>
            </w:r>
            <w:r>
              <w:rPr>
                <w:rFonts w:ascii="仿宋" w:hAnsi="仿宋" w:eastAsia="仿宋" w:cs="仿宋"/>
                <w:spacing w:val="1"/>
                <w:sz w:val="23"/>
                <w:szCs w:val="23"/>
              </w:rPr>
              <w:t>位性质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836" w:type="dxa"/>
            <w:tcBorders>
              <w:top w:val="single" w:color="000000" w:sz="2" w:space="0"/>
              <w:bottom w:val="single" w:color="000000" w:sz="2" w:space="0"/>
            </w:tcBorders>
          </w:tcPr>
          <w:p>
            <w:pPr>
              <w:spacing w:before="294" w:line="195" w:lineRule="auto"/>
              <w:ind w:left="370"/>
              <w:rPr>
                <w:rFonts w:ascii="Tahoma" w:hAnsi="Tahoma" w:eastAsia="Tahoma" w:cs="Tahoma"/>
                <w:sz w:val="23"/>
                <w:szCs w:val="23"/>
              </w:rPr>
            </w:pPr>
            <w:r>
              <w:rPr>
                <w:rFonts w:ascii="Tahoma" w:hAnsi="Tahoma" w:eastAsia="Tahoma" w:cs="Tahoma"/>
                <w:sz w:val="23"/>
                <w:szCs w:val="23"/>
              </w:rPr>
              <w:t>1</w:t>
            </w:r>
          </w:p>
        </w:tc>
        <w:tc>
          <w:tcPr>
            <w:tcW w:w="3306" w:type="dxa"/>
            <w:tcBorders>
              <w:top w:val="single" w:color="000000" w:sz="2" w:space="0"/>
              <w:bottom w:val="single" w:color="000000" w:sz="2" w:space="0"/>
            </w:tcBorders>
          </w:tcPr>
          <w:p>
            <w:pPr>
              <w:spacing w:before="269" w:line="224" w:lineRule="auto"/>
              <w:ind w:left="205"/>
              <w:rPr>
                <w:rFonts w:ascii="仿宋" w:hAnsi="仿宋" w:eastAsia="仿宋" w:cs="仿宋"/>
                <w:sz w:val="23"/>
                <w:szCs w:val="23"/>
              </w:rPr>
            </w:pPr>
            <w:r>
              <w:rPr>
                <w:rFonts w:hint="eastAsia" w:ascii="仿宋" w:hAnsi="仿宋" w:eastAsia="仿宋" w:cs="仿宋"/>
                <w:spacing w:val="19"/>
                <w:sz w:val="23"/>
                <w:szCs w:val="23"/>
              </w:rPr>
              <w:t>灵璧县</w:t>
            </w:r>
            <w:r>
              <w:rPr>
                <w:rFonts w:hint="eastAsia" w:ascii="仿宋" w:hAnsi="仿宋" w:eastAsia="仿宋" w:cs="仿宋"/>
                <w:spacing w:val="19"/>
                <w:sz w:val="23"/>
                <w:szCs w:val="23"/>
                <w:lang w:eastAsia="zh-CN"/>
              </w:rPr>
              <w:t>灵城镇人民政府</w:t>
            </w:r>
            <w:r>
              <w:rPr>
                <w:rFonts w:ascii="仿宋" w:hAnsi="仿宋" w:eastAsia="仿宋" w:cs="仿宋"/>
                <w:spacing w:val="10"/>
                <w:sz w:val="23"/>
                <w:szCs w:val="23"/>
              </w:rPr>
              <w:t>本级</w:t>
            </w:r>
          </w:p>
        </w:tc>
        <w:tc>
          <w:tcPr>
            <w:tcW w:w="4142" w:type="dxa"/>
            <w:tcBorders>
              <w:top w:val="single" w:color="000000" w:sz="2" w:space="0"/>
              <w:bottom w:val="single" w:color="000000" w:sz="2" w:space="0"/>
            </w:tcBorders>
          </w:tcPr>
          <w:p>
            <w:pPr>
              <w:spacing w:before="270" w:line="229" w:lineRule="auto"/>
              <w:rPr>
                <w:rFonts w:hint="eastAsia" w:ascii="仿宋" w:hAnsi="仿宋" w:eastAsia="仿宋" w:cs="仿宋"/>
                <w:sz w:val="23"/>
                <w:szCs w:val="23"/>
                <w:lang w:eastAsia="zh-CN"/>
              </w:rPr>
            </w:pPr>
            <w:r>
              <w:rPr>
                <w:rFonts w:hint="eastAsia" w:ascii="仿宋" w:hAnsi="仿宋" w:eastAsia="仿宋" w:cs="仿宋"/>
                <w:sz w:val="23"/>
                <w:szCs w:val="23"/>
                <w:lang w:eastAsia="zh-CN"/>
              </w:rPr>
              <w:t>行政单位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836" w:type="dxa"/>
            <w:tcBorders>
              <w:top w:val="single" w:color="000000" w:sz="2" w:space="0"/>
              <w:bottom w:val="single" w:color="000000" w:sz="2" w:space="0"/>
            </w:tcBorders>
          </w:tcPr>
          <w:p>
            <w:pPr>
              <w:spacing w:before="294" w:line="197" w:lineRule="auto"/>
              <w:ind w:left="357"/>
              <w:rPr>
                <w:rFonts w:ascii="Tahoma" w:hAnsi="Tahoma" w:eastAsia="Tahoma" w:cs="Tahoma"/>
                <w:sz w:val="23"/>
                <w:szCs w:val="23"/>
              </w:rPr>
            </w:pPr>
            <w:r>
              <w:rPr>
                <w:rFonts w:ascii="Tahoma" w:hAnsi="Tahoma" w:eastAsia="Tahoma" w:cs="Tahoma"/>
                <w:sz w:val="23"/>
                <w:szCs w:val="23"/>
              </w:rPr>
              <w:t>2</w:t>
            </w:r>
          </w:p>
        </w:tc>
        <w:tc>
          <w:tcPr>
            <w:tcW w:w="3306" w:type="dxa"/>
            <w:tcBorders>
              <w:top w:val="single" w:color="000000" w:sz="2" w:space="0"/>
              <w:bottom w:val="single" w:color="000000" w:sz="2" w:space="0"/>
            </w:tcBorders>
          </w:tcPr>
          <w:p>
            <w:pPr>
              <w:spacing w:line="346" w:lineRule="auto"/>
            </w:pPr>
          </w:p>
          <w:p>
            <w:pPr>
              <w:spacing w:before="99" w:line="133" w:lineRule="exact"/>
              <w:rPr>
                <w:rFonts w:hint="eastAsia"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灵璧县灵城镇计划生育协会</w:t>
            </w:r>
          </w:p>
        </w:tc>
        <w:tc>
          <w:tcPr>
            <w:tcW w:w="4142" w:type="dxa"/>
            <w:tcBorders>
              <w:top w:val="single" w:color="000000" w:sz="2" w:space="0"/>
              <w:bottom w:val="single" w:color="000000" w:sz="2" w:space="0"/>
            </w:tcBorders>
          </w:tcPr>
          <w:p>
            <w:pPr>
              <w:spacing w:before="269" w:line="224" w:lineRule="auto"/>
              <w:ind w:left="1135"/>
              <w:rPr>
                <w:rFonts w:ascii="仿宋" w:hAnsi="仿宋" w:eastAsia="仿宋" w:cs="仿宋"/>
                <w:sz w:val="23"/>
                <w:szCs w:val="23"/>
              </w:rPr>
            </w:pPr>
            <w:r>
              <w:rPr>
                <w:rFonts w:ascii="仿宋" w:hAnsi="仿宋" w:eastAsia="仿宋" w:cs="仿宋"/>
                <w:spacing w:val="4"/>
                <w:sz w:val="23"/>
                <w:szCs w:val="23"/>
              </w:rPr>
              <w:t>暂未</w:t>
            </w:r>
            <w:r>
              <w:rPr>
                <w:rFonts w:ascii="仿宋" w:hAnsi="仿宋" w:eastAsia="仿宋" w:cs="仿宋"/>
                <w:spacing w:val="3"/>
                <w:sz w:val="23"/>
                <w:szCs w:val="23"/>
              </w:rPr>
              <w:t>划</w:t>
            </w:r>
            <w:r>
              <w:rPr>
                <w:rFonts w:ascii="仿宋" w:hAnsi="仿宋" w:eastAsia="仿宋" w:cs="仿宋"/>
                <w:spacing w:val="2"/>
                <w:sz w:val="23"/>
                <w:szCs w:val="23"/>
              </w:rPr>
              <w:t>分类别事业单位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836" w:type="dxa"/>
            <w:tcBorders>
              <w:top w:val="single" w:color="000000" w:sz="2" w:space="0"/>
              <w:bottom w:val="single" w:color="000000" w:sz="2" w:space="0"/>
            </w:tcBorders>
          </w:tcPr>
          <w:p>
            <w:pPr>
              <w:spacing w:before="294" w:line="197" w:lineRule="auto"/>
              <w:ind w:left="355"/>
              <w:rPr>
                <w:rFonts w:ascii="Tahoma" w:hAnsi="Tahoma" w:eastAsia="Tahoma" w:cs="Tahoma"/>
                <w:sz w:val="23"/>
                <w:szCs w:val="23"/>
              </w:rPr>
            </w:pPr>
            <w:r>
              <w:rPr>
                <w:rFonts w:ascii="Tahoma" w:hAnsi="Tahoma" w:eastAsia="Tahoma" w:cs="Tahoma"/>
                <w:sz w:val="23"/>
                <w:szCs w:val="23"/>
              </w:rPr>
              <w:t>3</w:t>
            </w:r>
          </w:p>
        </w:tc>
        <w:tc>
          <w:tcPr>
            <w:tcW w:w="3306" w:type="dxa"/>
            <w:tcBorders>
              <w:top w:val="single" w:color="000000" w:sz="2" w:space="0"/>
              <w:bottom w:val="single" w:color="000000" w:sz="2" w:space="0"/>
            </w:tcBorders>
          </w:tcPr>
          <w:p>
            <w:pPr>
              <w:rPr>
                <w:rFonts w:hint="eastAsia" w:eastAsia="宋体"/>
                <w:lang w:eastAsia="zh-CN"/>
              </w:rPr>
            </w:pPr>
            <w:r>
              <w:rPr>
                <w:rFonts w:hint="eastAsia" w:eastAsia="宋体"/>
                <w:lang w:eastAsia="zh-CN"/>
              </w:rPr>
              <w:t>教育</w:t>
            </w:r>
          </w:p>
        </w:tc>
        <w:tc>
          <w:tcPr>
            <w:tcW w:w="4142" w:type="dxa"/>
            <w:tcBorders>
              <w:top w:val="single" w:color="000000" w:sz="2" w:space="0"/>
              <w:bottom w:val="single" w:color="000000" w:sz="2" w:space="0"/>
            </w:tcBorders>
          </w:tcPr>
          <w:p>
            <w:pPr>
              <w:spacing w:before="271" w:line="224" w:lineRule="auto"/>
              <w:ind w:left="914"/>
              <w:rPr>
                <w:rFonts w:ascii="仿宋" w:hAnsi="仿宋" w:eastAsia="仿宋" w:cs="仿宋"/>
                <w:sz w:val="23"/>
                <w:szCs w:val="23"/>
              </w:rPr>
            </w:pPr>
            <w:r>
              <w:rPr>
                <w:rFonts w:ascii="仿宋" w:hAnsi="仿宋" w:eastAsia="仿宋" w:cs="仿宋"/>
                <w:spacing w:val="4"/>
                <w:sz w:val="23"/>
                <w:szCs w:val="23"/>
              </w:rPr>
              <w:t>暂未</w:t>
            </w:r>
            <w:r>
              <w:rPr>
                <w:rFonts w:ascii="仿宋" w:hAnsi="仿宋" w:eastAsia="仿宋" w:cs="仿宋"/>
                <w:spacing w:val="3"/>
                <w:sz w:val="23"/>
                <w:szCs w:val="23"/>
              </w:rPr>
              <w:t>划</w:t>
            </w:r>
            <w:r>
              <w:rPr>
                <w:rFonts w:ascii="仿宋" w:hAnsi="仿宋" w:eastAsia="仿宋" w:cs="仿宋"/>
                <w:spacing w:val="2"/>
                <w:sz w:val="23"/>
                <w:szCs w:val="23"/>
              </w:rPr>
              <w:t>分类别事业单位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836" w:type="dxa"/>
            <w:tcBorders>
              <w:top w:val="single" w:color="000000" w:sz="2" w:space="0"/>
              <w:bottom w:val="single" w:color="000000" w:sz="2" w:space="0"/>
            </w:tcBorders>
          </w:tcPr>
          <w:p>
            <w:pPr>
              <w:spacing w:before="299" w:line="194" w:lineRule="auto"/>
              <w:ind w:left="349"/>
              <w:rPr>
                <w:rFonts w:ascii="Tahoma" w:hAnsi="Tahoma" w:eastAsia="Tahoma" w:cs="Tahoma"/>
                <w:sz w:val="23"/>
                <w:szCs w:val="23"/>
              </w:rPr>
            </w:pPr>
            <w:r>
              <w:rPr>
                <w:rFonts w:ascii="Tahoma" w:hAnsi="Tahoma" w:eastAsia="Tahoma" w:cs="Tahoma"/>
                <w:sz w:val="23"/>
                <w:szCs w:val="23"/>
              </w:rPr>
              <w:t>4</w:t>
            </w:r>
          </w:p>
        </w:tc>
        <w:tc>
          <w:tcPr>
            <w:tcW w:w="3306" w:type="dxa"/>
            <w:tcBorders>
              <w:top w:val="single" w:color="000000" w:sz="2" w:space="0"/>
              <w:bottom w:val="single" w:color="000000" w:sz="2" w:space="0"/>
            </w:tcBorders>
          </w:tcPr>
          <w:p>
            <w:pPr>
              <w:rPr>
                <w:rFonts w:hint="eastAsia" w:eastAsia="宋体"/>
                <w:lang w:eastAsia="zh-CN"/>
              </w:rPr>
            </w:pPr>
            <w:r>
              <w:rPr>
                <w:rFonts w:hint="eastAsia" w:eastAsia="宋体"/>
                <w:lang w:eastAsia="zh-CN"/>
              </w:rPr>
              <w:t>灵璧县灵城镇文化广播电视工作站</w:t>
            </w:r>
          </w:p>
        </w:tc>
        <w:tc>
          <w:tcPr>
            <w:tcW w:w="4142" w:type="dxa"/>
            <w:tcBorders>
              <w:top w:val="single" w:color="000000" w:sz="2" w:space="0"/>
              <w:bottom w:val="single" w:color="000000" w:sz="2" w:space="0"/>
            </w:tcBorders>
          </w:tcPr>
          <w:p>
            <w:pPr>
              <w:spacing w:line="348" w:lineRule="auto"/>
              <w:jc w:val="both"/>
            </w:pPr>
          </w:p>
          <w:p>
            <w:pPr>
              <w:spacing w:before="99" w:line="133" w:lineRule="exact"/>
              <w:ind w:left="1891"/>
              <w:jc w:val="both"/>
              <w:rPr>
                <w:rFonts w:hint="eastAsia" w:ascii="微软雅黑" w:hAnsi="微软雅黑" w:eastAsia="仿宋" w:cs="微软雅黑"/>
                <w:sz w:val="23"/>
                <w:szCs w:val="23"/>
                <w:lang w:eastAsia="zh-CN"/>
              </w:rPr>
            </w:pPr>
            <w:r>
              <w:rPr>
                <w:rFonts w:ascii="仿宋" w:hAnsi="仿宋" w:eastAsia="仿宋" w:cs="仿宋"/>
                <w:spacing w:val="4"/>
                <w:sz w:val="23"/>
                <w:szCs w:val="23"/>
              </w:rPr>
              <w:t>暂未</w:t>
            </w:r>
            <w:r>
              <w:rPr>
                <w:rFonts w:ascii="仿宋" w:hAnsi="仿宋" w:eastAsia="仿宋" w:cs="仿宋"/>
                <w:spacing w:val="3"/>
                <w:sz w:val="23"/>
                <w:szCs w:val="23"/>
              </w:rPr>
              <w:t>划</w:t>
            </w:r>
            <w:r>
              <w:rPr>
                <w:rFonts w:ascii="仿宋" w:hAnsi="仿宋" w:eastAsia="仿宋" w:cs="仿宋"/>
                <w:spacing w:val="2"/>
                <w:sz w:val="23"/>
                <w:szCs w:val="23"/>
              </w:rPr>
              <w:t>分类别事业单</w:t>
            </w:r>
            <w:r>
              <w:rPr>
                <w:rFonts w:hint="eastAsia" w:ascii="仿宋" w:hAnsi="仿宋" w:eastAsia="仿宋" w:cs="仿宋"/>
                <w:spacing w:val="2"/>
                <w:sz w:val="23"/>
                <w:szCs w:val="23"/>
                <w:lang w:eastAsia="zh-CN"/>
              </w:rPr>
              <w:t>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836" w:type="dxa"/>
            <w:tcBorders>
              <w:top w:val="single" w:color="000000" w:sz="2" w:space="0"/>
              <w:bottom w:val="single" w:color="000000" w:sz="2" w:space="0"/>
            </w:tcBorders>
          </w:tcPr>
          <w:p>
            <w:pPr>
              <w:numPr>
                <w:ilvl w:val="0"/>
                <w:numId w:val="0"/>
              </w:numPr>
              <w:ind w:leftChars="0"/>
              <w:jc w:val="both"/>
              <w:rPr>
                <w:rFonts w:hint="default" w:eastAsia="宋体"/>
                <w:lang w:val="en-US" w:eastAsia="zh-CN"/>
              </w:rPr>
            </w:pPr>
            <w:r>
              <w:rPr>
                <w:rFonts w:hint="eastAsia" w:eastAsia="宋体"/>
                <w:lang w:val="en-US" w:eastAsia="zh-CN"/>
              </w:rPr>
              <w:t>5</w:t>
            </w:r>
          </w:p>
        </w:tc>
        <w:tc>
          <w:tcPr>
            <w:tcW w:w="3306" w:type="dxa"/>
            <w:tcBorders>
              <w:top w:val="single" w:color="000000" w:sz="2" w:space="0"/>
              <w:bottom w:val="single" w:color="000000" w:sz="2" w:space="0"/>
            </w:tcBorders>
          </w:tcPr>
          <w:p>
            <w:pPr>
              <w:rPr>
                <w:rFonts w:hint="eastAsia" w:eastAsia="宋体"/>
                <w:lang w:eastAsia="zh-CN"/>
              </w:rPr>
            </w:pPr>
            <w:r>
              <w:rPr>
                <w:rFonts w:hint="eastAsia" w:eastAsia="宋体"/>
                <w:lang w:eastAsia="zh-CN"/>
              </w:rPr>
              <w:t>灵璧县灵城镇人力资源和社会保障事务所</w:t>
            </w:r>
          </w:p>
        </w:tc>
        <w:tc>
          <w:tcPr>
            <w:tcW w:w="4142" w:type="dxa"/>
            <w:tcBorders>
              <w:top w:val="single" w:color="000000" w:sz="2" w:space="0"/>
              <w:bottom w:val="single" w:color="000000" w:sz="2" w:space="0"/>
            </w:tcBorders>
          </w:tcPr>
          <w:p>
            <w:r>
              <w:rPr>
                <w:rFonts w:ascii="仿宋" w:hAnsi="仿宋" w:eastAsia="仿宋" w:cs="仿宋"/>
                <w:spacing w:val="4"/>
                <w:sz w:val="23"/>
                <w:szCs w:val="23"/>
              </w:rPr>
              <w:t>暂未</w:t>
            </w:r>
            <w:r>
              <w:rPr>
                <w:rFonts w:ascii="仿宋" w:hAnsi="仿宋" w:eastAsia="仿宋" w:cs="仿宋"/>
                <w:spacing w:val="3"/>
                <w:sz w:val="23"/>
                <w:szCs w:val="23"/>
              </w:rPr>
              <w:t>划</w:t>
            </w:r>
            <w:r>
              <w:rPr>
                <w:rFonts w:ascii="仿宋" w:hAnsi="仿宋" w:eastAsia="仿宋" w:cs="仿宋"/>
                <w:spacing w:val="2"/>
                <w:sz w:val="23"/>
                <w:szCs w:val="23"/>
              </w:rPr>
              <w:t>分类别事业单位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atLeast"/>
        </w:trPr>
        <w:tc>
          <w:tcPr>
            <w:tcW w:w="836" w:type="dxa"/>
            <w:tcBorders>
              <w:top w:val="single" w:color="000000" w:sz="2" w:space="0"/>
              <w:bottom w:val="single" w:color="000000" w:sz="2" w:space="0"/>
            </w:tcBorders>
          </w:tcPr>
          <w:p>
            <w:pPr>
              <w:rPr>
                <w:rFonts w:hint="eastAsia" w:eastAsia="宋体"/>
                <w:lang w:val="en-US" w:eastAsia="zh-CN"/>
              </w:rPr>
            </w:pPr>
            <w:r>
              <w:rPr>
                <w:rFonts w:hint="eastAsia" w:eastAsia="宋体"/>
                <w:lang w:val="en-US" w:eastAsia="zh-CN"/>
              </w:rPr>
              <w:t>6</w:t>
            </w:r>
          </w:p>
        </w:tc>
        <w:tc>
          <w:tcPr>
            <w:tcW w:w="3306" w:type="dxa"/>
            <w:tcBorders>
              <w:top w:val="single" w:color="000000" w:sz="2" w:space="0"/>
              <w:bottom w:val="single" w:color="000000" w:sz="2" w:space="0"/>
            </w:tcBorders>
          </w:tcPr>
          <w:p>
            <w:pPr>
              <w:rPr>
                <w:rFonts w:hint="eastAsia" w:eastAsia="宋体"/>
                <w:lang w:eastAsia="zh-CN"/>
              </w:rPr>
            </w:pPr>
            <w:r>
              <w:rPr>
                <w:rFonts w:hint="eastAsia" w:eastAsia="宋体"/>
                <w:lang w:eastAsia="zh-CN"/>
              </w:rPr>
              <w:t>灵璧县灵城镇生态环境保护工作站</w:t>
            </w:r>
          </w:p>
        </w:tc>
        <w:tc>
          <w:tcPr>
            <w:tcW w:w="4142" w:type="dxa"/>
            <w:tcBorders>
              <w:top w:val="single" w:color="000000" w:sz="2" w:space="0"/>
              <w:bottom w:val="single" w:color="000000" w:sz="2" w:space="0"/>
            </w:tcBorders>
          </w:tcPr>
          <w:p>
            <w:r>
              <w:rPr>
                <w:rFonts w:ascii="仿宋" w:hAnsi="仿宋" w:eastAsia="仿宋" w:cs="仿宋"/>
                <w:spacing w:val="4"/>
                <w:sz w:val="23"/>
                <w:szCs w:val="23"/>
              </w:rPr>
              <w:t>暂未</w:t>
            </w:r>
            <w:r>
              <w:rPr>
                <w:rFonts w:ascii="仿宋" w:hAnsi="仿宋" w:eastAsia="仿宋" w:cs="仿宋"/>
                <w:spacing w:val="3"/>
                <w:sz w:val="23"/>
                <w:szCs w:val="23"/>
              </w:rPr>
              <w:t>划</w:t>
            </w:r>
            <w:r>
              <w:rPr>
                <w:rFonts w:ascii="仿宋" w:hAnsi="仿宋" w:eastAsia="仿宋" w:cs="仿宋"/>
                <w:spacing w:val="2"/>
                <w:sz w:val="23"/>
                <w:szCs w:val="23"/>
              </w:rPr>
              <w:t>分类别事业单位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atLeast"/>
        </w:trPr>
        <w:tc>
          <w:tcPr>
            <w:tcW w:w="836" w:type="dxa"/>
            <w:tcBorders>
              <w:top w:val="single" w:color="000000" w:sz="2" w:space="0"/>
              <w:bottom w:val="single" w:color="000000" w:sz="2" w:space="0"/>
            </w:tcBorders>
          </w:tcPr>
          <w:p>
            <w:pPr>
              <w:rPr>
                <w:rFonts w:hint="eastAsia" w:eastAsia="宋体"/>
                <w:lang w:val="en-US" w:eastAsia="zh-CN"/>
              </w:rPr>
            </w:pPr>
            <w:r>
              <w:rPr>
                <w:rFonts w:hint="eastAsia" w:eastAsia="宋体"/>
                <w:lang w:val="en-US" w:eastAsia="zh-CN"/>
              </w:rPr>
              <w:t>7</w:t>
            </w:r>
          </w:p>
        </w:tc>
        <w:tc>
          <w:tcPr>
            <w:tcW w:w="3306" w:type="dxa"/>
            <w:tcBorders>
              <w:top w:val="single" w:color="000000" w:sz="2" w:space="0"/>
              <w:bottom w:val="single" w:color="000000" w:sz="2" w:space="0"/>
            </w:tcBorders>
          </w:tcPr>
          <w:p>
            <w:pPr>
              <w:rPr>
                <w:rFonts w:hint="eastAsia" w:eastAsia="宋体"/>
                <w:lang w:eastAsia="zh-CN"/>
              </w:rPr>
            </w:pPr>
            <w:r>
              <w:rPr>
                <w:rFonts w:hint="eastAsia" w:eastAsia="宋体"/>
                <w:lang w:eastAsia="zh-CN"/>
              </w:rPr>
              <w:t>灵璧县灵城镇退役军人服务站</w:t>
            </w:r>
          </w:p>
        </w:tc>
        <w:tc>
          <w:tcPr>
            <w:tcW w:w="4142" w:type="dxa"/>
            <w:tcBorders>
              <w:top w:val="single" w:color="000000" w:sz="2" w:space="0"/>
              <w:bottom w:val="single" w:color="000000" w:sz="2" w:space="0"/>
            </w:tcBorders>
          </w:tcPr>
          <w:p>
            <w:r>
              <w:rPr>
                <w:rFonts w:ascii="仿宋" w:hAnsi="仿宋" w:eastAsia="仿宋" w:cs="仿宋"/>
                <w:spacing w:val="4"/>
                <w:sz w:val="23"/>
                <w:szCs w:val="23"/>
              </w:rPr>
              <w:t>暂未</w:t>
            </w:r>
            <w:r>
              <w:rPr>
                <w:rFonts w:ascii="仿宋" w:hAnsi="仿宋" w:eastAsia="仿宋" w:cs="仿宋"/>
                <w:spacing w:val="3"/>
                <w:sz w:val="23"/>
                <w:szCs w:val="23"/>
              </w:rPr>
              <w:t>划</w:t>
            </w:r>
            <w:r>
              <w:rPr>
                <w:rFonts w:ascii="仿宋" w:hAnsi="仿宋" w:eastAsia="仿宋" w:cs="仿宋"/>
                <w:spacing w:val="2"/>
                <w:sz w:val="23"/>
                <w:szCs w:val="23"/>
              </w:rPr>
              <w:t>分类别事业单位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atLeast"/>
        </w:trPr>
        <w:tc>
          <w:tcPr>
            <w:tcW w:w="836" w:type="dxa"/>
            <w:tcBorders>
              <w:top w:val="single" w:color="000000" w:sz="2" w:space="0"/>
              <w:bottom w:val="single" w:color="000000" w:sz="2" w:space="0"/>
            </w:tcBorders>
          </w:tcPr>
          <w:p>
            <w:pPr>
              <w:rPr>
                <w:rFonts w:hint="default" w:eastAsia="宋体"/>
                <w:lang w:val="en-US" w:eastAsia="zh-CN"/>
              </w:rPr>
            </w:pPr>
            <w:r>
              <w:rPr>
                <w:rFonts w:hint="eastAsia" w:eastAsia="宋体"/>
                <w:lang w:val="en-US" w:eastAsia="zh-CN"/>
              </w:rPr>
              <w:t>8</w:t>
            </w:r>
          </w:p>
        </w:tc>
        <w:tc>
          <w:tcPr>
            <w:tcW w:w="3306" w:type="dxa"/>
            <w:tcBorders>
              <w:top w:val="single" w:color="000000" w:sz="2" w:space="0"/>
              <w:bottom w:val="single" w:color="000000" w:sz="2" w:space="0"/>
            </w:tcBorders>
          </w:tcPr>
          <w:p>
            <w:pPr>
              <w:rPr>
                <w:rFonts w:hint="eastAsia" w:eastAsia="宋体"/>
                <w:lang w:eastAsia="zh-CN"/>
              </w:rPr>
            </w:pPr>
            <w:r>
              <w:rPr>
                <w:rFonts w:hint="eastAsia" w:eastAsia="宋体"/>
                <w:lang w:eastAsia="zh-CN"/>
              </w:rPr>
              <w:t>灵璧县灵城镇民政所</w:t>
            </w:r>
          </w:p>
        </w:tc>
        <w:tc>
          <w:tcPr>
            <w:tcW w:w="4142" w:type="dxa"/>
            <w:tcBorders>
              <w:top w:val="single" w:color="000000" w:sz="2" w:space="0"/>
              <w:bottom w:val="single" w:color="000000" w:sz="2" w:space="0"/>
            </w:tcBorders>
          </w:tcPr>
          <w:p>
            <w:pPr>
              <w:rPr>
                <w:rFonts w:ascii="仿宋" w:hAnsi="仿宋" w:eastAsia="仿宋" w:cs="仿宋"/>
                <w:spacing w:val="4"/>
                <w:sz w:val="23"/>
                <w:szCs w:val="23"/>
              </w:rPr>
            </w:pPr>
            <w:r>
              <w:rPr>
                <w:rFonts w:ascii="仿宋" w:hAnsi="仿宋" w:eastAsia="仿宋" w:cs="仿宋"/>
                <w:spacing w:val="4"/>
                <w:sz w:val="23"/>
                <w:szCs w:val="23"/>
              </w:rPr>
              <w:t>暂未</w:t>
            </w:r>
            <w:r>
              <w:rPr>
                <w:rFonts w:ascii="仿宋" w:hAnsi="仿宋" w:eastAsia="仿宋" w:cs="仿宋"/>
                <w:spacing w:val="3"/>
                <w:sz w:val="23"/>
                <w:szCs w:val="23"/>
              </w:rPr>
              <w:t>划</w:t>
            </w:r>
            <w:r>
              <w:rPr>
                <w:rFonts w:ascii="仿宋" w:hAnsi="仿宋" w:eastAsia="仿宋" w:cs="仿宋"/>
                <w:spacing w:val="2"/>
                <w:sz w:val="23"/>
                <w:szCs w:val="23"/>
              </w:rPr>
              <w:t>分类别事业单位</w:t>
            </w:r>
          </w:p>
        </w:tc>
      </w:tr>
    </w:tbl>
    <w:p>
      <w:pPr>
        <w:spacing w:before="178" w:line="222" w:lineRule="auto"/>
        <w:ind w:left="452"/>
        <w:outlineLvl w:val="0"/>
        <w:rPr>
          <w:rFonts w:ascii="楷体" w:hAnsi="楷体" w:eastAsia="楷体" w:cs="楷体"/>
          <w:sz w:val="31"/>
          <w:szCs w:val="31"/>
        </w:rPr>
      </w:pPr>
      <w:r>
        <w:rPr>
          <w:rFonts w:ascii="楷体" w:hAnsi="楷体" w:eastAsia="楷体" w:cs="楷体"/>
          <w:color w:val="FF0000"/>
          <w:spacing w:val="6"/>
          <w:sz w:val="31"/>
          <w:szCs w:val="31"/>
        </w:rPr>
        <w:t>【如</w:t>
      </w:r>
      <w:r>
        <w:rPr>
          <w:rFonts w:ascii="楷体" w:hAnsi="楷体" w:eastAsia="楷体" w:cs="楷体"/>
          <w:color w:val="FF0000"/>
          <w:spacing w:val="3"/>
          <w:sz w:val="31"/>
          <w:szCs w:val="31"/>
        </w:rPr>
        <w:t>本单位无下属单位】</w:t>
      </w:r>
    </w:p>
    <w:p>
      <w:pPr>
        <w:tabs>
          <w:tab w:val="left" w:pos="784"/>
        </w:tabs>
        <w:spacing w:before="191" w:line="333" w:lineRule="auto"/>
        <w:ind w:left="17" w:firstLine="607"/>
        <w:rPr>
          <w:rFonts w:ascii="仿宋" w:hAnsi="仿宋" w:eastAsia="仿宋" w:cs="仿宋"/>
          <w:sz w:val="31"/>
          <w:szCs w:val="31"/>
        </w:rPr>
      </w:pPr>
      <w:r>
        <w:rPr>
          <w:rFonts w:ascii="仿宋" w:hAnsi="仿宋" w:eastAsia="仿宋" w:cs="仿宋"/>
          <w:color w:val="FF0000"/>
          <w:spacing w:val="-6"/>
          <w:sz w:val="31"/>
          <w:szCs w:val="31"/>
          <w:u w:val="single"/>
        </w:rPr>
        <w:t>(</w:t>
      </w:r>
      <w:r>
        <w:rPr>
          <w:rFonts w:ascii="仿宋" w:hAnsi="仿宋" w:eastAsia="仿宋" w:cs="仿宋"/>
          <w:color w:val="FF0000"/>
          <w:spacing w:val="-10"/>
          <w:sz w:val="31"/>
          <w:szCs w:val="31"/>
          <w:u w:val="single"/>
        </w:rPr>
        <w:t>单位</w:t>
      </w:r>
      <w:r>
        <w:rPr>
          <w:rFonts w:ascii="仿宋" w:hAnsi="仿宋" w:eastAsia="仿宋" w:cs="仿宋"/>
          <w:color w:val="FF0000"/>
          <w:spacing w:val="-6"/>
          <w:sz w:val="31"/>
          <w:szCs w:val="31"/>
          <w:u w:val="single"/>
        </w:rPr>
        <w:t>预</w:t>
      </w:r>
      <w:r>
        <w:rPr>
          <w:rFonts w:ascii="仿宋" w:hAnsi="仿宋" w:eastAsia="仿宋" w:cs="仿宋"/>
          <w:color w:val="FF0000"/>
          <w:spacing w:val="-5"/>
          <w:sz w:val="31"/>
          <w:szCs w:val="31"/>
          <w:u w:val="single"/>
        </w:rPr>
        <w:t>算</w:t>
      </w:r>
      <w:r>
        <w:rPr>
          <w:rFonts w:ascii="仿宋" w:hAnsi="仿宋" w:eastAsia="仿宋" w:cs="仿宋"/>
          <w:color w:val="FF0000"/>
          <w:spacing w:val="-3"/>
          <w:sz w:val="31"/>
          <w:szCs w:val="31"/>
          <w:u w:val="single"/>
        </w:rPr>
        <w:t>构成：)</w:t>
      </w:r>
      <w:r>
        <w:rPr>
          <w:rFonts w:hint="eastAsia" w:ascii="仿宋" w:hAnsi="仿宋" w:eastAsia="仿宋" w:cs="仿宋"/>
          <w:spacing w:val="-3"/>
          <w:sz w:val="32"/>
          <w:szCs w:val="32"/>
        </w:rPr>
        <w:t>灵璧县</w:t>
      </w:r>
      <w:r>
        <w:rPr>
          <w:rFonts w:hint="eastAsia" w:ascii="仿宋" w:hAnsi="仿宋" w:eastAsia="仿宋" w:cs="仿宋"/>
          <w:spacing w:val="-3"/>
          <w:sz w:val="32"/>
          <w:szCs w:val="32"/>
          <w:lang w:eastAsia="zh-CN"/>
        </w:rPr>
        <w:t>灵城镇人民政府所</w:t>
      </w:r>
      <w:r>
        <w:rPr>
          <w:rFonts w:hint="eastAsia" w:ascii="仿宋" w:hAnsi="仿宋" w:eastAsia="仿宋" w:cs="仿宋"/>
          <w:spacing w:val="1"/>
          <w:sz w:val="32"/>
          <w:szCs w:val="32"/>
        </w:rPr>
        <w:t>2023年度单位预算</w:t>
      </w:r>
      <w:r>
        <w:rPr>
          <w:rFonts w:hint="eastAsia" w:ascii="仿宋" w:hAnsi="仿宋" w:eastAsia="仿宋" w:cs="仿宋"/>
          <w:spacing w:val="-3"/>
          <w:sz w:val="32"/>
          <w:szCs w:val="32"/>
        </w:rPr>
        <w:t>仅包括单位本级预算，</w:t>
      </w:r>
      <w:r>
        <w:rPr>
          <w:rFonts w:hint="eastAsia" w:ascii="仿宋" w:hAnsi="仿宋" w:eastAsia="仿宋" w:cs="仿宋"/>
          <w:spacing w:val="-3"/>
          <w:sz w:val="32"/>
          <w:szCs w:val="32"/>
          <w:lang w:eastAsia="zh-CN"/>
        </w:rPr>
        <w:t>有</w:t>
      </w:r>
      <w:r>
        <w:rPr>
          <w:rFonts w:hint="eastAsia" w:ascii="仿宋" w:hAnsi="仿宋" w:eastAsia="仿宋" w:cs="仿宋"/>
          <w:spacing w:val="-3"/>
          <w:sz w:val="32"/>
          <w:szCs w:val="32"/>
        </w:rPr>
        <w:t>其他下属单位预算。</w:t>
      </w:r>
    </w:p>
    <w:p>
      <w:pPr>
        <w:spacing w:before="189" w:line="226" w:lineRule="auto"/>
        <w:ind w:left="466"/>
        <w:outlineLvl w:val="0"/>
        <w:rPr>
          <w:rFonts w:ascii="黑体" w:hAnsi="黑体" w:eastAsia="黑体" w:cs="黑体"/>
          <w:sz w:val="31"/>
          <w:szCs w:val="31"/>
        </w:rPr>
      </w:pPr>
      <w:r>
        <w:rPr>
          <w:rFonts w:hint="eastAsia" w:ascii="黑体" w:hAnsi="黑体" w:eastAsia="黑体" w:cs="黑体"/>
          <w:spacing w:val="4"/>
          <w:sz w:val="32"/>
          <w:szCs w:val="32"/>
        </w:rPr>
        <w:t>三</w:t>
      </w:r>
      <w:r>
        <w:rPr>
          <w:rFonts w:hint="eastAsia" w:ascii="黑体" w:hAnsi="黑体" w:eastAsia="黑体" w:cs="黑体"/>
          <w:spacing w:val="3"/>
          <w:sz w:val="32"/>
          <w:szCs w:val="32"/>
        </w:rPr>
        <w:t>、</w:t>
      </w:r>
      <w:r>
        <w:rPr>
          <w:rFonts w:hint="eastAsia" w:ascii="黑体" w:hAnsi="黑体" w:eastAsia="黑体" w:cs="黑体"/>
          <w:spacing w:val="2"/>
          <w:sz w:val="32"/>
          <w:szCs w:val="32"/>
        </w:rPr>
        <w:t>2023年度主要工作任务</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00"/>
        <w:textAlignment w:val="auto"/>
        <w:rPr>
          <w:rFonts w:hint="eastAsia" w:ascii="楷体" w:hAnsi="楷体" w:eastAsia="楷体" w:cs="楷体"/>
          <w:b w:val="0"/>
          <w:bCs w:val="0"/>
          <w:sz w:val="32"/>
          <w:szCs w:val="40"/>
        </w:rPr>
      </w:pPr>
      <w:r>
        <w:rPr>
          <w:rFonts w:hint="eastAsia" w:ascii="仿宋" w:hAnsi="仿宋" w:eastAsia="仿宋" w:cs="仿宋"/>
          <w:b w:val="0"/>
          <w:bCs w:val="0"/>
          <w:spacing w:val="-3"/>
          <w:sz w:val="32"/>
          <w:szCs w:val="32"/>
        </w:rPr>
        <w:t>(一)</w:t>
      </w:r>
      <w:r>
        <w:rPr>
          <w:rFonts w:hint="eastAsia" w:ascii="楷体" w:hAnsi="楷体" w:eastAsia="楷体" w:cs="楷体"/>
          <w:b w:val="0"/>
          <w:bCs w:val="0"/>
          <w:sz w:val="32"/>
          <w:szCs w:val="40"/>
        </w:rPr>
        <w:t>聚</w:t>
      </w:r>
      <w:r>
        <w:rPr>
          <w:rFonts w:hint="eastAsia" w:ascii="楷体" w:hAnsi="楷体" w:eastAsia="楷体" w:cs="楷体"/>
          <w:b w:val="0"/>
          <w:bCs w:val="0"/>
          <w:sz w:val="32"/>
          <w:szCs w:val="40"/>
          <w:lang w:eastAsia="zh-CN"/>
        </w:rPr>
        <w:t>力党建引领，在</w:t>
      </w:r>
      <w:r>
        <w:rPr>
          <w:rFonts w:hint="eastAsia" w:ascii="楷体" w:hAnsi="楷体" w:eastAsia="楷体" w:cs="楷体"/>
          <w:b w:val="0"/>
          <w:bCs w:val="0"/>
          <w:sz w:val="32"/>
          <w:szCs w:val="40"/>
          <w:lang w:val="en-US" w:eastAsia="zh-CN"/>
        </w:rPr>
        <w:t>夯实</w:t>
      </w:r>
      <w:r>
        <w:rPr>
          <w:rFonts w:hint="eastAsia" w:ascii="楷体" w:hAnsi="楷体" w:eastAsia="楷体" w:cs="楷体"/>
          <w:b w:val="0"/>
          <w:bCs w:val="0"/>
          <w:sz w:val="32"/>
          <w:szCs w:val="40"/>
          <w:lang w:eastAsia="zh-CN"/>
        </w:rPr>
        <w:t>基层</w:t>
      </w:r>
      <w:r>
        <w:rPr>
          <w:rFonts w:hint="eastAsia" w:ascii="楷体" w:hAnsi="楷体" w:eastAsia="楷体" w:cs="楷体"/>
          <w:b w:val="0"/>
          <w:bCs w:val="0"/>
          <w:sz w:val="32"/>
          <w:szCs w:val="40"/>
          <w:lang w:val="en-US" w:eastAsia="zh-CN"/>
        </w:rPr>
        <w:t>基础</w:t>
      </w:r>
      <w:r>
        <w:rPr>
          <w:rFonts w:hint="eastAsia" w:ascii="楷体" w:hAnsi="楷体" w:eastAsia="楷体" w:cs="楷体"/>
          <w:b w:val="0"/>
          <w:bCs w:val="0"/>
          <w:sz w:val="32"/>
          <w:szCs w:val="40"/>
          <w:lang w:eastAsia="zh-CN"/>
        </w:rPr>
        <w:t>上取得新突破</w:t>
      </w:r>
    </w:p>
    <w:p>
      <w:pPr>
        <w:tabs>
          <w:tab w:val="left" w:pos="607"/>
        </w:tabs>
        <w:spacing w:before="189" w:line="360" w:lineRule="auto"/>
        <w:ind w:left="448"/>
        <w:outlineLvl w:val="0"/>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一是持续深化思想政治建设。</w:t>
      </w:r>
    </w:p>
    <w:p>
      <w:pPr>
        <w:pStyle w:val="2"/>
        <w:rPr>
          <w:rFonts w:hint="eastAsia" w:ascii="仿宋" w:hAnsi="仿宋" w:eastAsia="仿宋" w:cs="仿宋"/>
          <w:b w:val="0"/>
          <w:bCs w:val="0"/>
          <w:sz w:val="32"/>
          <w:szCs w:val="40"/>
          <w:lang w:eastAsia="zh-CN"/>
        </w:rPr>
      </w:pPr>
      <w:r>
        <w:rPr>
          <w:rFonts w:hint="eastAsia" w:ascii="仿宋" w:hAnsi="仿宋" w:eastAsia="仿宋" w:cs="仿宋"/>
          <w:b w:val="0"/>
          <w:bCs w:val="0"/>
          <w:sz w:val="32"/>
          <w:szCs w:val="40"/>
          <w:lang w:eastAsia="zh-CN"/>
        </w:rPr>
        <w:t>二</w:t>
      </w:r>
      <w:r>
        <w:rPr>
          <w:rFonts w:hint="eastAsia" w:ascii="仿宋" w:hAnsi="仿宋" w:eastAsia="仿宋" w:cs="仿宋"/>
          <w:b w:val="0"/>
          <w:bCs w:val="0"/>
          <w:sz w:val="32"/>
          <w:szCs w:val="40"/>
        </w:rPr>
        <w:t>是运用好党建引领信用村建设成果</w:t>
      </w:r>
      <w:r>
        <w:rPr>
          <w:rFonts w:hint="eastAsia" w:ascii="仿宋" w:hAnsi="仿宋" w:eastAsia="仿宋" w:cs="仿宋"/>
          <w:b w:val="0"/>
          <w:bCs w:val="0"/>
          <w:sz w:val="32"/>
          <w:szCs w:val="40"/>
          <w:lang w:eastAsia="zh-CN"/>
        </w:rPr>
        <w:t>。</w:t>
      </w:r>
    </w:p>
    <w:p>
      <w:pPr>
        <w:pStyle w:val="2"/>
        <w:rPr>
          <w:rFonts w:hint="eastAsia" w:ascii="仿宋" w:hAnsi="仿宋" w:eastAsia="仿宋" w:cs="仿宋"/>
          <w:b w:val="0"/>
          <w:bCs w:val="0"/>
          <w:sz w:val="32"/>
          <w:szCs w:val="40"/>
          <w:lang w:eastAsia="zh-CN"/>
        </w:rPr>
      </w:pPr>
      <w:r>
        <w:rPr>
          <w:rFonts w:hint="eastAsia" w:ascii="仿宋" w:hAnsi="仿宋" w:eastAsia="仿宋" w:cs="仿宋"/>
          <w:b w:val="0"/>
          <w:bCs w:val="0"/>
          <w:sz w:val="32"/>
          <w:szCs w:val="40"/>
          <w:lang w:eastAsia="zh-CN"/>
        </w:rPr>
        <w:t>三是深化党建引领集体经济强村建设。</w:t>
      </w:r>
    </w:p>
    <w:p>
      <w:pPr>
        <w:pStyle w:val="2"/>
        <w:rPr>
          <w:rFonts w:hint="eastAsia" w:ascii="仿宋" w:hAnsi="仿宋" w:eastAsia="仿宋" w:cs="仿宋"/>
          <w:b w:val="0"/>
          <w:bCs w:val="0"/>
          <w:sz w:val="32"/>
          <w:szCs w:val="40"/>
          <w:lang w:eastAsia="zh-CN"/>
        </w:rPr>
      </w:pPr>
      <w:r>
        <w:rPr>
          <w:rFonts w:hint="eastAsia" w:ascii="仿宋" w:hAnsi="仿宋" w:eastAsia="仿宋" w:cs="仿宋"/>
          <w:b w:val="0"/>
          <w:bCs w:val="0"/>
          <w:sz w:val="32"/>
          <w:szCs w:val="40"/>
          <w:lang w:eastAsia="zh-CN"/>
        </w:rPr>
        <w:t>四是多元驱动党组织领办合作社工作。</w:t>
      </w:r>
    </w:p>
    <w:p>
      <w:pPr>
        <w:pStyle w:val="2"/>
        <w:rPr>
          <w:rFonts w:hint="eastAsia" w:ascii="仿宋" w:hAnsi="仿宋" w:eastAsia="仿宋" w:cs="仿宋"/>
          <w:b w:val="0"/>
          <w:bCs w:val="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b w:val="0"/>
          <w:bCs w:val="0"/>
        </w:rPr>
      </w:pPr>
      <w:r>
        <w:rPr>
          <w:rFonts w:hint="eastAsia" w:ascii="楷体" w:hAnsi="楷体" w:eastAsia="楷体" w:cs="楷体"/>
          <w:b w:val="0"/>
          <w:bCs w:val="0"/>
          <w:sz w:val="32"/>
          <w:szCs w:val="40"/>
          <w:lang w:eastAsia="zh-CN"/>
        </w:rPr>
        <w:t>（二）聚力防范返贫，在</w:t>
      </w:r>
      <w:r>
        <w:rPr>
          <w:rFonts w:hint="eastAsia" w:ascii="楷体" w:hAnsi="楷体" w:eastAsia="楷体" w:cs="楷体"/>
          <w:b w:val="0"/>
          <w:bCs w:val="0"/>
          <w:sz w:val="32"/>
          <w:szCs w:val="40"/>
          <w:lang w:val="en-US" w:eastAsia="zh-CN"/>
        </w:rPr>
        <w:t>乡村振兴有效衔接</w:t>
      </w:r>
      <w:r>
        <w:rPr>
          <w:rFonts w:hint="eastAsia" w:ascii="楷体" w:hAnsi="楷体" w:eastAsia="楷体" w:cs="楷体"/>
          <w:b w:val="0"/>
          <w:bCs w:val="0"/>
          <w:sz w:val="32"/>
          <w:szCs w:val="40"/>
          <w:lang w:eastAsia="zh-CN"/>
        </w:rPr>
        <w:t>上取得新突破</w:t>
      </w:r>
    </w:p>
    <w:p>
      <w:pPr>
        <w:pStyle w:val="2"/>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一是抢抓重大发展机遇。</w:t>
      </w:r>
    </w:p>
    <w:p>
      <w:pPr>
        <w:pStyle w:val="2"/>
        <w:rPr>
          <w:rFonts w:hint="eastAsia" w:ascii="仿宋" w:hAnsi="仿宋" w:eastAsia="仿宋" w:cs="仿宋"/>
          <w:b w:val="0"/>
          <w:bCs w:val="0"/>
          <w:sz w:val="32"/>
          <w:szCs w:val="40"/>
          <w:lang w:val="en-US" w:eastAsia="zh-CN"/>
        </w:rPr>
      </w:pPr>
    </w:p>
    <w:p>
      <w:pPr>
        <w:pStyle w:val="2"/>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二是强化产业和就业帮扶。</w:t>
      </w:r>
    </w:p>
    <w:p>
      <w:pPr>
        <w:pStyle w:val="2"/>
        <w:rPr>
          <w:rFonts w:hint="eastAsia" w:ascii="仿宋" w:hAnsi="仿宋" w:eastAsia="仿宋" w:cs="仿宋"/>
          <w:b w:val="0"/>
          <w:bCs w:val="0"/>
          <w:sz w:val="32"/>
          <w:szCs w:val="40"/>
          <w:lang w:val="en-US" w:eastAsia="zh-CN"/>
        </w:rPr>
      </w:pPr>
    </w:p>
    <w:p>
      <w:pPr>
        <w:pStyle w:val="2"/>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三是强化防返贫动态监测。</w:t>
      </w:r>
    </w:p>
    <w:p>
      <w:pPr>
        <w:pStyle w:val="2"/>
        <w:ind w:left="0" w:leftChars="0" w:firstLine="0" w:firstLineChars="0"/>
        <w:rPr>
          <w:rFonts w:hint="eastAsia" w:ascii="仿宋" w:hAnsi="仿宋" w:eastAsia="仿宋" w:cs="仿宋"/>
          <w:b w:val="0"/>
          <w:bCs w:val="0"/>
          <w:sz w:val="32"/>
          <w:szCs w:val="40"/>
          <w:lang w:val="en-US" w:eastAsia="zh-CN"/>
        </w:rPr>
      </w:pPr>
    </w:p>
    <w:p>
      <w:pPr>
        <w:pStyle w:val="2"/>
        <w:numPr>
          <w:ilvl w:val="0"/>
          <w:numId w:val="1"/>
        </w:numPr>
        <w:rPr>
          <w:rFonts w:hint="eastAsia" w:ascii="楷体" w:hAnsi="楷体" w:eastAsia="楷体" w:cs="楷体"/>
          <w:b w:val="0"/>
          <w:bCs w:val="0"/>
          <w:sz w:val="32"/>
          <w:szCs w:val="40"/>
          <w:lang w:eastAsia="zh-CN"/>
        </w:rPr>
      </w:pPr>
      <w:r>
        <w:rPr>
          <w:rFonts w:hint="eastAsia" w:ascii="楷体" w:hAnsi="楷体" w:eastAsia="楷体" w:cs="楷体"/>
          <w:b w:val="0"/>
          <w:bCs w:val="0"/>
          <w:sz w:val="32"/>
          <w:szCs w:val="40"/>
          <w:lang w:eastAsia="zh-CN"/>
        </w:rPr>
        <w:t>聚力风险防控，在平安建设能力上取得新突破</w:t>
      </w:r>
    </w:p>
    <w:p>
      <w:pPr>
        <w:pStyle w:val="2"/>
        <w:numPr>
          <w:ilvl w:val="0"/>
          <w:numId w:val="0"/>
        </w:numPr>
        <w:kinsoku w:val="0"/>
        <w:autoSpaceDE w:val="0"/>
        <w:autoSpaceDN w:val="0"/>
        <w:adjustRightInd w:val="0"/>
        <w:snapToGrid w:val="0"/>
        <w:spacing w:line="351" w:lineRule="atLeast"/>
        <w:textAlignment w:val="baseline"/>
        <w:rPr>
          <w:rFonts w:hint="eastAsia" w:ascii="楷体" w:hAnsi="楷体" w:eastAsia="楷体" w:cs="楷体"/>
          <w:b w:val="0"/>
          <w:bCs w:val="0"/>
          <w:sz w:val="32"/>
          <w:szCs w:val="40"/>
          <w:lang w:val="en-US" w:eastAsia="zh-CN"/>
        </w:rPr>
      </w:pPr>
    </w:p>
    <w:p>
      <w:pPr>
        <w:pStyle w:val="2"/>
        <w:numPr>
          <w:ilvl w:val="0"/>
          <w:numId w:val="0"/>
        </w:numPr>
        <w:kinsoku w:val="0"/>
        <w:autoSpaceDE w:val="0"/>
        <w:autoSpaceDN w:val="0"/>
        <w:adjustRightInd w:val="0"/>
        <w:snapToGrid w:val="0"/>
        <w:spacing w:line="351" w:lineRule="atLeast"/>
        <w:ind w:firstLine="960" w:firstLineChars="300"/>
        <w:textAlignment w:val="baseline"/>
        <w:rPr>
          <w:rFonts w:hint="eastAsia" w:ascii="仿宋" w:hAnsi="仿宋" w:eastAsia="仿宋" w:cs="仿宋"/>
          <w:b w:val="0"/>
          <w:bCs w:val="0"/>
          <w:sz w:val="32"/>
          <w:szCs w:val="40"/>
          <w:lang w:eastAsia="zh-CN"/>
        </w:rPr>
      </w:pPr>
      <w:r>
        <w:rPr>
          <w:rFonts w:hint="eastAsia" w:ascii="仿宋" w:hAnsi="仿宋" w:eastAsia="仿宋" w:cs="仿宋"/>
          <w:b w:val="0"/>
          <w:bCs w:val="0"/>
          <w:sz w:val="32"/>
          <w:szCs w:val="40"/>
          <w:lang w:eastAsia="zh-CN"/>
        </w:rPr>
        <w:t>一是</w:t>
      </w:r>
      <w:r>
        <w:rPr>
          <w:rFonts w:hint="eastAsia" w:ascii="仿宋" w:hAnsi="仿宋" w:eastAsia="仿宋" w:cs="仿宋"/>
          <w:b w:val="0"/>
          <w:bCs w:val="0"/>
          <w:sz w:val="32"/>
          <w:szCs w:val="40"/>
        </w:rPr>
        <w:t>持续</w:t>
      </w:r>
      <w:r>
        <w:rPr>
          <w:rFonts w:hint="eastAsia" w:ascii="仿宋" w:hAnsi="仿宋" w:eastAsia="仿宋" w:cs="仿宋"/>
          <w:b w:val="0"/>
          <w:bCs w:val="0"/>
          <w:sz w:val="32"/>
          <w:szCs w:val="40"/>
          <w:lang w:eastAsia="zh-CN"/>
        </w:rPr>
        <w:t>开展</w:t>
      </w:r>
      <w:r>
        <w:rPr>
          <w:rFonts w:hint="eastAsia" w:ascii="仿宋" w:hAnsi="仿宋" w:eastAsia="仿宋" w:cs="仿宋"/>
          <w:b w:val="0"/>
          <w:bCs w:val="0"/>
          <w:sz w:val="32"/>
          <w:szCs w:val="40"/>
        </w:rPr>
        <w:t>常态化疫情防控工作</w:t>
      </w:r>
      <w:r>
        <w:rPr>
          <w:rFonts w:hint="eastAsia" w:ascii="仿宋" w:hAnsi="仿宋" w:eastAsia="仿宋" w:cs="仿宋"/>
          <w:b w:val="0"/>
          <w:bCs w:val="0"/>
          <w:sz w:val="32"/>
          <w:szCs w:val="40"/>
          <w:lang w:eastAsia="zh-CN"/>
        </w:rPr>
        <w:t>。</w:t>
      </w:r>
    </w:p>
    <w:p>
      <w:pPr>
        <w:pStyle w:val="2"/>
        <w:numPr>
          <w:ilvl w:val="0"/>
          <w:numId w:val="0"/>
        </w:numPr>
        <w:kinsoku w:val="0"/>
        <w:autoSpaceDE w:val="0"/>
        <w:autoSpaceDN w:val="0"/>
        <w:adjustRightInd w:val="0"/>
        <w:snapToGrid w:val="0"/>
        <w:spacing w:line="351" w:lineRule="atLeast"/>
        <w:ind w:firstLine="960" w:firstLineChars="300"/>
        <w:textAlignment w:val="baseline"/>
        <w:rPr>
          <w:rFonts w:hint="eastAsia" w:ascii="仿宋" w:hAnsi="仿宋" w:eastAsia="仿宋" w:cs="仿宋"/>
          <w:b w:val="0"/>
          <w:bCs w:val="0"/>
          <w:sz w:val="32"/>
          <w:szCs w:val="40"/>
          <w:lang w:eastAsia="zh-CN"/>
        </w:rPr>
      </w:pPr>
      <w:r>
        <w:rPr>
          <w:rFonts w:hint="eastAsia" w:ascii="仿宋" w:hAnsi="仿宋" w:eastAsia="仿宋" w:cs="仿宋"/>
          <w:b w:val="0"/>
          <w:bCs w:val="0"/>
          <w:sz w:val="32"/>
          <w:szCs w:val="40"/>
          <w:lang w:eastAsia="zh-CN"/>
        </w:rPr>
        <w:t>二是</w:t>
      </w:r>
      <w:r>
        <w:rPr>
          <w:rFonts w:hint="eastAsia" w:ascii="仿宋" w:hAnsi="仿宋" w:eastAsia="仿宋" w:cs="仿宋"/>
          <w:b w:val="0"/>
          <w:bCs w:val="0"/>
          <w:sz w:val="32"/>
          <w:szCs w:val="40"/>
        </w:rPr>
        <w:t>持续做好信访维稳</w:t>
      </w:r>
      <w:r>
        <w:rPr>
          <w:rFonts w:hint="eastAsia" w:ascii="仿宋" w:hAnsi="仿宋" w:eastAsia="仿宋" w:cs="仿宋"/>
          <w:b w:val="0"/>
          <w:bCs w:val="0"/>
          <w:sz w:val="32"/>
          <w:szCs w:val="40"/>
          <w:lang w:eastAsia="zh-CN"/>
        </w:rPr>
        <w:t>和</w:t>
      </w:r>
      <w:r>
        <w:rPr>
          <w:rFonts w:hint="eastAsia" w:ascii="仿宋" w:hAnsi="仿宋" w:eastAsia="仿宋" w:cs="仿宋"/>
          <w:b w:val="0"/>
          <w:bCs w:val="0"/>
          <w:sz w:val="32"/>
          <w:szCs w:val="40"/>
        </w:rPr>
        <w:t>积案化解</w:t>
      </w:r>
      <w:r>
        <w:rPr>
          <w:rFonts w:hint="eastAsia" w:ascii="仿宋" w:hAnsi="仿宋" w:eastAsia="仿宋" w:cs="仿宋"/>
          <w:b w:val="0"/>
          <w:bCs w:val="0"/>
          <w:sz w:val="32"/>
          <w:szCs w:val="40"/>
          <w:lang w:eastAsia="zh-CN"/>
        </w:rPr>
        <w:t>。</w:t>
      </w:r>
    </w:p>
    <w:p>
      <w:pPr>
        <w:pStyle w:val="2"/>
        <w:numPr>
          <w:ilvl w:val="0"/>
          <w:numId w:val="0"/>
        </w:numPr>
        <w:kinsoku w:val="0"/>
        <w:autoSpaceDE w:val="0"/>
        <w:autoSpaceDN w:val="0"/>
        <w:adjustRightInd w:val="0"/>
        <w:snapToGrid w:val="0"/>
        <w:spacing w:line="351" w:lineRule="atLeast"/>
        <w:ind w:firstLine="960" w:firstLineChars="300"/>
        <w:textAlignment w:val="baseline"/>
        <w:rPr>
          <w:rFonts w:hint="eastAsia" w:ascii="仿宋" w:hAnsi="仿宋" w:eastAsia="仿宋" w:cs="仿宋"/>
          <w:b w:val="0"/>
          <w:bCs w:val="0"/>
          <w:sz w:val="32"/>
          <w:szCs w:val="40"/>
          <w:lang w:eastAsia="zh-CN"/>
        </w:rPr>
      </w:pPr>
    </w:p>
    <w:p>
      <w:pPr>
        <w:pStyle w:val="2"/>
        <w:numPr>
          <w:ilvl w:val="0"/>
          <w:numId w:val="0"/>
        </w:numPr>
        <w:kinsoku w:val="0"/>
        <w:autoSpaceDE w:val="0"/>
        <w:autoSpaceDN w:val="0"/>
        <w:adjustRightInd w:val="0"/>
        <w:snapToGrid w:val="0"/>
        <w:spacing w:line="351" w:lineRule="atLeast"/>
        <w:ind w:firstLine="960" w:firstLineChars="300"/>
        <w:textAlignment w:val="baseline"/>
        <w:rPr>
          <w:rFonts w:hint="eastAsia" w:ascii="仿宋" w:hAnsi="仿宋" w:eastAsia="仿宋" w:cs="仿宋"/>
          <w:b w:val="0"/>
          <w:bCs w:val="0"/>
          <w:sz w:val="32"/>
          <w:szCs w:val="40"/>
          <w:lang w:eastAsia="zh-CN"/>
        </w:rPr>
      </w:pPr>
      <w:r>
        <w:rPr>
          <w:rFonts w:hint="eastAsia" w:ascii="仿宋" w:hAnsi="仿宋" w:eastAsia="仿宋" w:cs="仿宋"/>
          <w:b w:val="0"/>
          <w:bCs w:val="0"/>
          <w:sz w:val="32"/>
          <w:szCs w:val="40"/>
          <w:lang w:eastAsia="zh-CN"/>
        </w:rPr>
        <w:t>三是持续坚守安全发展理念。</w:t>
      </w:r>
    </w:p>
    <w:p>
      <w:pPr>
        <w:pStyle w:val="2"/>
        <w:numPr>
          <w:ilvl w:val="0"/>
          <w:numId w:val="0"/>
        </w:numPr>
        <w:kinsoku w:val="0"/>
        <w:autoSpaceDE w:val="0"/>
        <w:autoSpaceDN w:val="0"/>
        <w:adjustRightInd w:val="0"/>
        <w:snapToGrid w:val="0"/>
        <w:spacing w:line="351" w:lineRule="atLeast"/>
        <w:textAlignment w:val="baseline"/>
        <w:rPr>
          <w:rFonts w:hint="eastAsia" w:ascii="仿宋" w:hAnsi="仿宋" w:eastAsia="仿宋" w:cs="仿宋"/>
          <w:b w:val="0"/>
          <w:bCs w:val="0"/>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宋体" w:cs="楷体"/>
          <w:b w:val="0"/>
          <w:bCs w:val="0"/>
          <w:sz w:val="32"/>
          <w:szCs w:val="40"/>
          <w:highlight w:val="none"/>
          <w:lang w:eastAsia="zh-CN"/>
        </w:rPr>
      </w:pPr>
      <w:r>
        <w:rPr>
          <w:rFonts w:hint="eastAsia" w:ascii="楷体" w:hAnsi="楷体" w:eastAsia="楷体" w:cs="楷体"/>
          <w:b w:val="0"/>
          <w:bCs w:val="0"/>
          <w:sz w:val="32"/>
          <w:szCs w:val="40"/>
          <w:highlight w:val="none"/>
          <w:lang w:eastAsia="zh-CN"/>
        </w:rPr>
        <w:t>（四）聚力创新实干，在经济</w:t>
      </w:r>
      <w:r>
        <w:rPr>
          <w:rFonts w:hint="eastAsia" w:ascii="楷体" w:hAnsi="楷体" w:eastAsia="楷体" w:cs="楷体"/>
          <w:b w:val="0"/>
          <w:bCs w:val="0"/>
          <w:sz w:val="32"/>
          <w:szCs w:val="40"/>
          <w:highlight w:val="none"/>
          <w:lang w:val="en-US" w:eastAsia="zh-CN"/>
        </w:rPr>
        <w:t>社会</w:t>
      </w:r>
      <w:r>
        <w:rPr>
          <w:rFonts w:hint="eastAsia" w:ascii="楷体" w:hAnsi="楷体" w:eastAsia="楷体" w:cs="楷体"/>
          <w:b w:val="0"/>
          <w:bCs w:val="0"/>
          <w:sz w:val="32"/>
          <w:szCs w:val="40"/>
          <w:highlight w:val="none"/>
          <w:lang w:eastAsia="zh-CN"/>
        </w:rPr>
        <w:t>发展上取得新突破</w:t>
      </w:r>
    </w:p>
    <w:p>
      <w:pPr>
        <w:pStyle w:val="2"/>
        <w:numPr>
          <w:ilvl w:val="0"/>
          <w:numId w:val="0"/>
        </w:numPr>
        <w:kinsoku w:val="0"/>
        <w:autoSpaceDE w:val="0"/>
        <w:autoSpaceDN w:val="0"/>
        <w:adjustRightInd w:val="0"/>
        <w:snapToGrid w:val="0"/>
        <w:spacing w:line="351" w:lineRule="atLeast"/>
        <w:textAlignment w:val="baseline"/>
        <w:rPr>
          <w:rFonts w:hint="default" w:ascii="仿宋" w:hAnsi="仿宋" w:eastAsia="仿宋" w:cs="仿宋"/>
          <w:b w:val="0"/>
          <w:bCs w:val="0"/>
          <w:sz w:val="32"/>
          <w:szCs w:val="40"/>
          <w:lang w:val="en-US" w:eastAsia="zh-CN"/>
        </w:rPr>
      </w:pPr>
    </w:p>
    <w:p>
      <w:pPr>
        <w:pStyle w:val="2"/>
        <w:numPr>
          <w:ilvl w:val="0"/>
          <w:numId w:val="0"/>
        </w:numPr>
        <w:kinsoku w:val="0"/>
        <w:autoSpaceDE w:val="0"/>
        <w:autoSpaceDN w:val="0"/>
        <w:adjustRightInd w:val="0"/>
        <w:snapToGrid w:val="0"/>
        <w:spacing w:line="351" w:lineRule="atLeast"/>
        <w:ind w:firstLine="960" w:firstLineChars="300"/>
        <w:textAlignment w:val="baseline"/>
        <w:rPr>
          <w:rFonts w:hint="eastAsia" w:ascii="仿宋" w:hAnsi="仿宋" w:eastAsia="仿宋" w:cs="仿宋"/>
          <w:b w:val="0"/>
          <w:bCs w:val="0"/>
          <w:sz w:val="32"/>
          <w:szCs w:val="40"/>
          <w:lang w:eastAsia="zh-CN"/>
        </w:rPr>
      </w:pPr>
      <w:r>
        <w:rPr>
          <w:rFonts w:hint="eastAsia" w:ascii="仿宋" w:hAnsi="仿宋" w:eastAsia="仿宋" w:cs="仿宋"/>
          <w:b w:val="0"/>
          <w:bCs w:val="0"/>
          <w:sz w:val="32"/>
          <w:szCs w:val="40"/>
          <w:lang w:eastAsia="zh-CN"/>
        </w:rPr>
        <w:t>一是持续优化营商环境。</w:t>
      </w:r>
    </w:p>
    <w:p>
      <w:pPr>
        <w:pStyle w:val="2"/>
        <w:numPr>
          <w:ilvl w:val="0"/>
          <w:numId w:val="0"/>
        </w:numPr>
        <w:kinsoku w:val="0"/>
        <w:autoSpaceDE w:val="0"/>
        <w:autoSpaceDN w:val="0"/>
        <w:adjustRightInd w:val="0"/>
        <w:snapToGrid w:val="0"/>
        <w:spacing w:line="351" w:lineRule="atLeast"/>
        <w:ind w:firstLine="960" w:firstLineChars="300"/>
        <w:textAlignment w:val="baseline"/>
        <w:rPr>
          <w:rFonts w:hint="eastAsia" w:ascii="仿宋" w:hAnsi="仿宋" w:eastAsia="仿宋" w:cs="仿宋"/>
          <w:b w:val="0"/>
          <w:bCs w:val="0"/>
          <w:sz w:val="32"/>
          <w:szCs w:val="40"/>
          <w:lang w:eastAsia="zh-CN"/>
        </w:rPr>
      </w:pPr>
    </w:p>
    <w:p>
      <w:pPr>
        <w:pStyle w:val="2"/>
        <w:numPr>
          <w:ilvl w:val="0"/>
          <w:numId w:val="0"/>
        </w:numPr>
        <w:kinsoku w:val="0"/>
        <w:autoSpaceDE w:val="0"/>
        <w:autoSpaceDN w:val="0"/>
        <w:adjustRightInd w:val="0"/>
        <w:snapToGrid w:val="0"/>
        <w:spacing w:line="351" w:lineRule="atLeast"/>
        <w:ind w:firstLine="960" w:firstLineChars="300"/>
        <w:textAlignment w:val="baseline"/>
        <w:rPr>
          <w:rFonts w:hint="eastAsia" w:ascii="仿宋" w:hAnsi="仿宋" w:eastAsia="仿宋" w:cs="仿宋"/>
          <w:b w:val="0"/>
          <w:bCs w:val="0"/>
          <w:sz w:val="32"/>
          <w:szCs w:val="40"/>
          <w:lang w:eastAsia="zh-CN"/>
        </w:rPr>
      </w:pPr>
      <w:r>
        <w:rPr>
          <w:rFonts w:hint="eastAsia" w:ascii="仿宋" w:hAnsi="仿宋" w:eastAsia="仿宋" w:cs="仿宋"/>
          <w:b w:val="0"/>
          <w:bCs w:val="0"/>
          <w:sz w:val="32"/>
          <w:szCs w:val="40"/>
          <w:lang w:eastAsia="zh-CN"/>
        </w:rPr>
        <w:t>二是持续</w:t>
      </w:r>
      <w:r>
        <w:rPr>
          <w:rFonts w:hint="eastAsia" w:ascii="仿宋" w:hAnsi="仿宋" w:eastAsia="仿宋" w:cs="仿宋"/>
          <w:b w:val="0"/>
          <w:bCs w:val="0"/>
          <w:sz w:val="32"/>
          <w:szCs w:val="40"/>
        </w:rPr>
        <w:t>巩固</w:t>
      </w:r>
      <w:r>
        <w:rPr>
          <w:rFonts w:hint="eastAsia" w:ascii="仿宋" w:hAnsi="仿宋" w:eastAsia="仿宋" w:cs="仿宋"/>
          <w:b w:val="0"/>
          <w:bCs w:val="0"/>
          <w:sz w:val="32"/>
          <w:szCs w:val="40"/>
          <w:lang w:eastAsia="zh-CN"/>
        </w:rPr>
        <w:t>提升</w:t>
      </w:r>
      <w:r>
        <w:rPr>
          <w:rFonts w:hint="eastAsia" w:ascii="仿宋" w:hAnsi="仿宋" w:eastAsia="仿宋" w:cs="仿宋"/>
          <w:b w:val="0"/>
          <w:bCs w:val="0"/>
          <w:sz w:val="32"/>
          <w:szCs w:val="40"/>
        </w:rPr>
        <w:t>文明创建</w:t>
      </w:r>
      <w:r>
        <w:rPr>
          <w:rFonts w:hint="eastAsia" w:ascii="仿宋" w:hAnsi="仿宋" w:eastAsia="仿宋" w:cs="仿宋"/>
          <w:b w:val="0"/>
          <w:bCs w:val="0"/>
          <w:sz w:val="32"/>
          <w:szCs w:val="40"/>
          <w:lang w:eastAsia="zh-CN"/>
        </w:rPr>
        <w:t>成果。</w:t>
      </w:r>
    </w:p>
    <w:p>
      <w:pPr>
        <w:pStyle w:val="2"/>
        <w:numPr>
          <w:ilvl w:val="0"/>
          <w:numId w:val="0"/>
        </w:numPr>
        <w:kinsoku w:val="0"/>
        <w:autoSpaceDE w:val="0"/>
        <w:autoSpaceDN w:val="0"/>
        <w:adjustRightInd w:val="0"/>
        <w:snapToGrid w:val="0"/>
        <w:spacing w:line="351" w:lineRule="atLeast"/>
        <w:ind w:firstLine="960" w:firstLineChars="300"/>
        <w:textAlignment w:val="baseline"/>
        <w:rPr>
          <w:rFonts w:hint="eastAsia" w:ascii="仿宋" w:hAnsi="仿宋" w:eastAsia="仿宋" w:cs="仿宋"/>
          <w:b w:val="0"/>
          <w:bCs w:val="0"/>
          <w:sz w:val="32"/>
          <w:szCs w:val="40"/>
          <w:lang w:eastAsia="zh-CN"/>
        </w:rPr>
      </w:pPr>
    </w:p>
    <w:p>
      <w:pPr>
        <w:pStyle w:val="2"/>
        <w:numPr>
          <w:ilvl w:val="0"/>
          <w:numId w:val="0"/>
        </w:numPr>
        <w:kinsoku w:val="0"/>
        <w:autoSpaceDE w:val="0"/>
        <w:autoSpaceDN w:val="0"/>
        <w:adjustRightInd w:val="0"/>
        <w:snapToGrid w:val="0"/>
        <w:spacing w:line="351" w:lineRule="atLeast"/>
        <w:ind w:firstLine="960" w:firstLineChars="300"/>
        <w:textAlignment w:val="baseline"/>
        <w:rPr>
          <w:rFonts w:hint="eastAsia" w:ascii="仿宋" w:hAnsi="仿宋" w:eastAsia="仿宋" w:cs="仿宋"/>
          <w:b w:val="0"/>
          <w:bCs w:val="0"/>
          <w:sz w:val="32"/>
          <w:szCs w:val="40"/>
          <w:lang w:eastAsia="zh-CN"/>
        </w:rPr>
      </w:pPr>
      <w:r>
        <w:rPr>
          <w:rFonts w:hint="eastAsia" w:ascii="仿宋" w:hAnsi="仿宋" w:eastAsia="仿宋" w:cs="仿宋"/>
          <w:b w:val="0"/>
          <w:bCs w:val="0"/>
          <w:sz w:val="32"/>
          <w:szCs w:val="40"/>
          <w:lang w:val="en-US" w:eastAsia="zh-CN"/>
        </w:rPr>
        <w:t>三是持续做好每一件</w:t>
      </w:r>
      <w:r>
        <w:rPr>
          <w:rFonts w:hint="eastAsia" w:ascii="仿宋" w:hAnsi="仿宋" w:eastAsia="仿宋" w:cs="仿宋"/>
          <w:b w:val="0"/>
          <w:bCs w:val="0"/>
          <w:sz w:val="32"/>
          <w:szCs w:val="40"/>
          <w:lang w:eastAsia="zh-CN"/>
        </w:rPr>
        <w:t>民生实事。</w:t>
      </w:r>
    </w:p>
    <w:p>
      <w:pPr>
        <w:pStyle w:val="2"/>
        <w:numPr>
          <w:ilvl w:val="0"/>
          <w:numId w:val="0"/>
        </w:numPr>
        <w:kinsoku w:val="0"/>
        <w:autoSpaceDE w:val="0"/>
        <w:autoSpaceDN w:val="0"/>
        <w:adjustRightInd w:val="0"/>
        <w:snapToGrid w:val="0"/>
        <w:spacing w:line="351" w:lineRule="atLeast"/>
        <w:ind w:firstLine="960" w:firstLineChars="300"/>
        <w:textAlignment w:val="baseline"/>
        <w:rPr>
          <w:rFonts w:hint="eastAsia" w:ascii="仿宋" w:hAnsi="仿宋" w:eastAsia="仿宋" w:cs="仿宋"/>
          <w:b w:val="0"/>
          <w:bCs w:val="0"/>
          <w:sz w:val="32"/>
          <w:szCs w:val="40"/>
          <w:lang w:eastAsia="zh-CN"/>
        </w:rPr>
      </w:pPr>
    </w:p>
    <w:p>
      <w:pPr>
        <w:pStyle w:val="2"/>
        <w:numPr>
          <w:ilvl w:val="0"/>
          <w:numId w:val="2"/>
        </w:numPr>
        <w:kinsoku w:val="0"/>
        <w:autoSpaceDE w:val="0"/>
        <w:autoSpaceDN w:val="0"/>
        <w:adjustRightInd w:val="0"/>
        <w:snapToGrid w:val="0"/>
        <w:spacing w:line="351" w:lineRule="atLeast"/>
        <w:ind w:firstLine="960" w:firstLineChars="300"/>
        <w:textAlignment w:val="baseline"/>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足额按时发放拆迁补助资金，保障被拆迁户的合法权益，打造文明城市。</w:t>
      </w:r>
    </w:p>
    <w:p>
      <w:pPr>
        <w:pStyle w:val="2"/>
        <w:numPr>
          <w:ilvl w:val="0"/>
          <w:numId w:val="0"/>
        </w:numPr>
        <w:kinsoku w:val="0"/>
        <w:autoSpaceDE w:val="0"/>
        <w:autoSpaceDN w:val="0"/>
        <w:adjustRightInd w:val="0"/>
        <w:snapToGrid w:val="0"/>
        <w:spacing w:line="351" w:lineRule="atLeast"/>
        <w:textAlignment w:val="baseline"/>
        <w:rPr>
          <w:rFonts w:hint="eastAsia" w:ascii="仿宋" w:hAnsi="仿宋" w:eastAsia="仿宋" w:cs="仿宋"/>
          <w:b w:val="0"/>
          <w:bCs w:val="0"/>
          <w:sz w:val="32"/>
          <w:szCs w:val="40"/>
          <w:lang w:val="en-US" w:eastAsia="zh-CN"/>
        </w:rPr>
      </w:pPr>
    </w:p>
    <w:p>
      <w:pPr>
        <w:pStyle w:val="2"/>
        <w:numPr>
          <w:ilvl w:val="0"/>
          <w:numId w:val="0"/>
        </w:numPr>
        <w:kinsoku w:val="0"/>
        <w:autoSpaceDE w:val="0"/>
        <w:autoSpaceDN w:val="0"/>
        <w:adjustRightInd w:val="0"/>
        <w:snapToGrid w:val="0"/>
        <w:spacing w:line="351" w:lineRule="atLeast"/>
        <w:ind w:firstLine="960" w:firstLineChars="300"/>
        <w:textAlignment w:val="baseline"/>
        <w:rPr>
          <w:rFonts w:hint="default" w:ascii="仿宋" w:hAnsi="仿宋" w:eastAsia="仿宋" w:cs="仿宋"/>
          <w:b w:val="0"/>
          <w:bCs w:val="0"/>
          <w:sz w:val="32"/>
          <w:szCs w:val="40"/>
          <w:lang w:val="en-US" w:eastAsia="zh-CN"/>
        </w:rPr>
        <w:sectPr>
          <w:footerReference r:id="rId5" w:type="default"/>
          <w:pgSz w:w="11906" w:h="16839"/>
          <w:pgMar w:top="1431" w:right="1526" w:bottom="1413" w:left="1611" w:header="0" w:footer="1034" w:gutter="0"/>
          <w:cols w:space="720" w:num="1"/>
        </w:sectPr>
      </w:pPr>
      <w:r>
        <w:rPr>
          <w:rFonts w:hint="eastAsia" w:ascii="仿宋" w:hAnsi="仿宋" w:eastAsia="仿宋" w:cs="仿宋"/>
          <w:b w:val="0"/>
          <w:bCs w:val="0"/>
          <w:sz w:val="32"/>
          <w:szCs w:val="40"/>
          <w:lang w:val="en-US" w:eastAsia="zh-CN"/>
        </w:rPr>
        <w:t>（六）对于项目工程款，严格审计，保质保量，验收合格后及时拨付工程款.</w:t>
      </w:r>
    </w:p>
    <w:p>
      <w:pPr>
        <w:spacing w:before="114" w:line="227" w:lineRule="auto"/>
        <w:ind w:left="1555"/>
      </w:pPr>
      <w:r>
        <w:rPr>
          <w:rFonts w:ascii="黑体" w:hAnsi="黑体" w:eastAsia="黑体" w:cs="黑体"/>
          <w:spacing w:val="-7"/>
          <w:sz w:val="35"/>
          <w:szCs w:val="35"/>
        </w:rPr>
        <w:t>第</w:t>
      </w:r>
      <w:r>
        <w:rPr>
          <w:rFonts w:ascii="黑体" w:hAnsi="黑体" w:eastAsia="黑体" w:cs="黑体"/>
          <w:spacing w:val="-5"/>
          <w:sz w:val="35"/>
          <w:szCs w:val="35"/>
        </w:rPr>
        <w:t>二部分</w:t>
      </w:r>
      <w:r>
        <w:rPr>
          <w:rFonts w:ascii="Times New Roman" w:hAnsi="Times New Roman" w:eastAsia="Times New Roman" w:cs="Times New Roman"/>
          <w:spacing w:val="-5"/>
          <w:sz w:val="35"/>
          <w:szCs w:val="35"/>
        </w:rPr>
        <w:t>2023</w:t>
      </w:r>
      <w:r>
        <w:rPr>
          <w:rFonts w:ascii="黑体" w:hAnsi="黑体" w:eastAsia="黑体" w:cs="黑体"/>
          <w:spacing w:val="-5"/>
          <w:sz w:val="35"/>
          <w:szCs w:val="35"/>
        </w:rPr>
        <w:t>年</w:t>
      </w:r>
      <w:r>
        <w:rPr>
          <w:rFonts w:hint="eastAsia" w:ascii="黑体" w:hAnsi="黑体" w:eastAsia="黑体" w:cs="黑体"/>
          <w:spacing w:val="-5"/>
          <w:sz w:val="35"/>
          <w:szCs w:val="35"/>
          <w:lang w:eastAsia="zh-CN"/>
        </w:rPr>
        <w:t>灵城镇人民政府</w:t>
      </w:r>
      <w:r>
        <w:rPr>
          <w:rFonts w:ascii="黑体" w:hAnsi="黑体" w:eastAsia="黑体" w:cs="黑体"/>
          <w:spacing w:val="-5"/>
          <w:sz w:val="35"/>
          <w:szCs w:val="35"/>
        </w:rPr>
        <w:t>预算表</w:t>
      </w:r>
    </w:p>
    <w:p>
      <w:pPr>
        <w:spacing w:line="255" w:lineRule="auto"/>
      </w:pPr>
    </w:p>
    <w:p>
      <w:pPr>
        <w:spacing w:before="62" w:line="224" w:lineRule="auto"/>
        <w:ind w:left="6032"/>
        <w:rPr>
          <w:rFonts w:ascii="Tahoma" w:hAnsi="Tahoma" w:eastAsia="Tahoma" w:cs="Tahoma"/>
          <w:sz w:val="19"/>
          <w:szCs w:val="19"/>
        </w:rPr>
      </w:pPr>
      <w:r>
        <w:rPr>
          <w:rFonts w:ascii="仿宋" w:hAnsi="仿宋" w:eastAsia="仿宋" w:cs="仿宋"/>
          <w:spacing w:val="1"/>
          <w:sz w:val="19"/>
          <w:szCs w:val="19"/>
        </w:rPr>
        <w:t>部</w:t>
      </w:r>
      <w:r>
        <w:rPr>
          <w:rFonts w:ascii="仿宋" w:hAnsi="仿宋" w:eastAsia="仿宋" w:cs="仿宋"/>
          <w:sz w:val="19"/>
          <w:szCs w:val="19"/>
        </w:rPr>
        <w:t>门</w:t>
      </w:r>
      <w:r>
        <w:rPr>
          <w:rFonts w:ascii="仿宋" w:hAnsi="仿宋" w:eastAsia="仿宋" w:cs="仿宋"/>
          <w:sz w:val="19"/>
          <w:szCs w:val="19"/>
          <w:u w:val="single"/>
        </w:rPr>
        <w:t>(单位)</w:t>
      </w:r>
      <w:r>
        <w:rPr>
          <w:rFonts w:ascii="仿宋" w:hAnsi="仿宋" w:eastAsia="仿宋" w:cs="仿宋"/>
          <w:sz w:val="19"/>
          <w:szCs w:val="19"/>
        </w:rPr>
        <w:t>公开表</w:t>
      </w:r>
      <w:r>
        <w:rPr>
          <w:rFonts w:ascii="Tahoma" w:hAnsi="Tahoma" w:eastAsia="Tahoma" w:cs="Tahoma"/>
          <w:sz w:val="19"/>
          <w:szCs w:val="19"/>
        </w:rPr>
        <w:t>1</w:t>
      </w:r>
    </w:p>
    <w:p>
      <w:pPr>
        <w:spacing w:line="343" w:lineRule="auto"/>
      </w:pPr>
    </w:p>
    <w:p>
      <w:pPr>
        <w:spacing w:before="115" w:line="490" w:lineRule="exact"/>
        <w:ind w:left="914"/>
      </w:pPr>
      <w:r>
        <w:rPr>
          <w:rFonts w:hint="eastAsia" w:ascii="华文中宋" w:hAnsi="华文中宋" w:eastAsia="华文中宋" w:cs="华文中宋"/>
          <w:spacing w:val="5"/>
          <w:position w:val="5"/>
          <w:sz w:val="31"/>
          <w:szCs w:val="31"/>
        </w:rPr>
        <w:t>灵璧县</w:t>
      </w:r>
      <w:r>
        <w:rPr>
          <w:rFonts w:hint="eastAsia" w:ascii="华文中宋" w:hAnsi="华文中宋" w:eastAsia="华文中宋" w:cs="华文中宋"/>
          <w:spacing w:val="5"/>
          <w:position w:val="5"/>
          <w:sz w:val="31"/>
          <w:szCs w:val="31"/>
          <w:lang w:eastAsia="zh-CN"/>
        </w:rPr>
        <w:t>灵城镇人民政府</w:t>
      </w:r>
      <w:r>
        <w:rPr>
          <w:rFonts w:ascii="Times New Roman" w:hAnsi="Times New Roman" w:eastAsia="Times New Roman" w:cs="Times New Roman"/>
          <w:b/>
          <w:bCs/>
          <w:spacing w:val="5"/>
          <w:position w:val="5"/>
          <w:sz w:val="31"/>
          <w:szCs w:val="31"/>
        </w:rPr>
        <w:t>2023</w:t>
      </w:r>
      <w:r>
        <w:rPr>
          <w:rFonts w:ascii="华文中宋" w:hAnsi="华文中宋" w:eastAsia="华文中宋" w:cs="华文中宋"/>
          <w:spacing w:val="5"/>
          <w:position w:val="5"/>
          <w:sz w:val="31"/>
          <w:szCs w:val="31"/>
        </w:rPr>
        <w:t>年收支总表</w:t>
      </w:r>
    </w:p>
    <w:p>
      <w:pPr>
        <w:spacing w:before="61" w:line="224" w:lineRule="auto"/>
        <w:ind w:right="38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0" w:lineRule="exact"/>
      </w:pPr>
    </w:p>
    <w:tbl>
      <w:tblPr>
        <w:tblStyle w:val="8"/>
        <w:tblW w:w="8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22" w:type="dxa"/>
            <w:gridSpan w:val="2"/>
          </w:tcPr>
          <w:p>
            <w:pPr>
              <w:spacing w:before="282" w:line="227" w:lineRule="auto"/>
              <w:ind w:left="1940"/>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042" w:type="dxa"/>
            <w:gridSpan w:val="2"/>
          </w:tcPr>
          <w:p>
            <w:pPr>
              <w:spacing w:before="282" w:line="227" w:lineRule="auto"/>
              <w:ind w:left="1351"/>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3"/>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79" w:line="227" w:lineRule="auto"/>
              <w:ind w:left="1199"/>
              <w:rPr>
                <w:rFonts w:ascii="仿宋" w:hAnsi="仿宋" w:eastAsia="仿宋" w:cs="仿宋"/>
                <w:sz w:val="19"/>
                <w:szCs w:val="19"/>
              </w:rPr>
            </w:pPr>
            <w:r>
              <w:rPr>
                <w:rFonts w:ascii="仿宋" w:hAnsi="仿宋" w:eastAsia="仿宋" w:cs="仿宋"/>
                <w:spacing w:val="9"/>
                <w:sz w:val="19"/>
                <w:szCs w:val="19"/>
              </w:rPr>
              <w:t>收</w:t>
            </w:r>
            <w:r>
              <w:rPr>
                <w:rFonts w:ascii="仿宋" w:hAnsi="仿宋" w:eastAsia="仿宋" w:cs="仿宋"/>
                <w:spacing w:val="5"/>
                <w:sz w:val="19"/>
                <w:szCs w:val="19"/>
              </w:rPr>
              <w:t>入项目</w:t>
            </w:r>
          </w:p>
        </w:tc>
        <w:tc>
          <w:tcPr>
            <w:tcW w:w="997" w:type="dxa"/>
          </w:tcPr>
          <w:p>
            <w:pPr>
              <w:spacing w:before="279" w:line="225" w:lineRule="auto"/>
              <w:ind w:left="21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182" w:type="dxa"/>
          </w:tcPr>
          <w:p>
            <w:pPr>
              <w:spacing w:before="279" w:line="225" w:lineRule="auto"/>
              <w:ind w:left="823"/>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5"/>
                <w:sz w:val="19"/>
                <w:szCs w:val="19"/>
              </w:rPr>
              <w:t>出</w:t>
            </w:r>
            <w:r>
              <w:rPr>
                <w:rFonts w:ascii="仿宋" w:hAnsi="仿宋" w:eastAsia="仿宋" w:cs="仿宋"/>
                <w:spacing w:val="3"/>
                <w:sz w:val="19"/>
                <w:szCs w:val="19"/>
              </w:rPr>
              <w:t>功能分类科目</w:t>
            </w:r>
          </w:p>
        </w:tc>
        <w:tc>
          <w:tcPr>
            <w:tcW w:w="860" w:type="dxa"/>
          </w:tcPr>
          <w:p>
            <w:pPr>
              <w:spacing w:before="279" w:line="225" w:lineRule="auto"/>
              <w:ind w:left="152"/>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78" w:line="286" w:lineRule="exact"/>
              <w:ind w:left="128"/>
              <w:rPr>
                <w:rFonts w:ascii="仿宋" w:hAnsi="仿宋" w:eastAsia="仿宋" w:cs="仿宋"/>
                <w:sz w:val="19"/>
                <w:szCs w:val="19"/>
              </w:rPr>
            </w:pPr>
            <w:r>
              <w:rPr>
                <w:rFonts w:ascii="仿宋" w:hAnsi="仿宋" w:eastAsia="仿宋" w:cs="仿宋"/>
                <w:spacing w:val="4"/>
                <w:position w:val="1"/>
                <w:sz w:val="19"/>
                <w:szCs w:val="19"/>
              </w:rPr>
              <w:t>一、</w:t>
            </w:r>
            <w:r>
              <w:rPr>
                <w:rFonts w:ascii="仿宋" w:hAnsi="仿宋" w:eastAsia="仿宋" w:cs="仿宋"/>
                <w:spacing w:val="3"/>
                <w:position w:val="1"/>
                <w:sz w:val="19"/>
                <w:szCs w:val="19"/>
              </w:rPr>
              <w:t>一</w:t>
            </w:r>
            <w:r>
              <w:rPr>
                <w:rFonts w:ascii="仿宋" w:hAnsi="仿宋" w:eastAsia="仿宋" w:cs="仿宋"/>
                <w:spacing w:val="2"/>
                <w:position w:val="1"/>
                <w:sz w:val="19"/>
                <w:szCs w:val="19"/>
              </w:rPr>
              <w:t>般公共预算拨款收入</w:t>
            </w:r>
          </w:p>
        </w:tc>
        <w:tc>
          <w:tcPr>
            <w:tcW w:w="997" w:type="dxa"/>
          </w:tcPr>
          <w:p>
            <w:pPr>
              <w:rPr>
                <w:rFonts w:hint="default" w:eastAsia="宋体"/>
                <w:lang w:val="en-US" w:eastAsia="zh-CN"/>
              </w:rPr>
            </w:pPr>
            <w:r>
              <w:rPr>
                <w:rFonts w:hint="eastAsia" w:eastAsia="宋体"/>
                <w:lang w:val="en-US" w:eastAsia="zh-CN"/>
              </w:rPr>
              <w:t>1076.60</w:t>
            </w:r>
          </w:p>
        </w:tc>
        <w:tc>
          <w:tcPr>
            <w:tcW w:w="3182" w:type="dxa"/>
          </w:tcPr>
          <w:p>
            <w:pPr>
              <w:spacing w:before="278" w:line="286" w:lineRule="exact"/>
              <w:ind w:left="125"/>
              <w:rPr>
                <w:rFonts w:ascii="仿宋" w:hAnsi="仿宋" w:eastAsia="仿宋" w:cs="仿宋"/>
                <w:sz w:val="19"/>
                <w:szCs w:val="19"/>
              </w:rPr>
            </w:pPr>
            <w:r>
              <w:rPr>
                <w:rFonts w:ascii="仿宋" w:hAnsi="仿宋" w:eastAsia="仿宋" w:cs="仿宋"/>
                <w:spacing w:val="4"/>
                <w:position w:val="1"/>
                <w:sz w:val="19"/>
                <w:szCs w:val="19"/>
              </w:rPr>
              <w:t>一</w:t>
            </w:r>
            <w:r>
              <w:rPr>
                <w:rFonts w:ascii="仿宋" w:hAnsi="仿宋" w:eastAsia="仿宋" w:cs="仿宋"/>
                <w:spacing w:val="3"/>
                <w:position w:val="1"/>
                <w:sz w:val="19"/>
                <w:szCs w:val="19"/>
              </w:rPr>
              <w:t>、</w:t>
            </w:r>
            <w:r>
              <w:rPr>
                <w:rFonts w:ascii="仿宋" w:hAnsi="仿宋" w:eastAsia="仿宋" w:cs="仿宋"/>
                <w:spacing w:val="2"/>
                <w:position w:val="1"/>
                <w:sz w:val="19"/>
                <w:szCs w:val="19"/>
              </w:rPr>
              <w:t>一般公共服务支出</w:t>
            </w:r>
          </w:p>
        </w:tc>
        <w:tc>
          <w:tcPr>
            <w:tcW w:w="860" w:type="dxa"/>
          </w:tcPr>
          <w:p>
            <w:pPr>
              <w:rPr>
                <w:rFonts w:hint="default" w:eastAsia="宋体"/>
                <w:lang w:val="en-US" w:eastAsia="zh-CN"/>
              </w:rPr>
            </w:pPr>
            <w:r>
              <w:rPr>
                <w:rFonts w:hint="eastAsia" w:eastAsia="宋体"/>
                <w:lang w:val="en-US" w:eastAsia="zh-CN"/>
              </w:rPr>
              <w:t>841.95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1" w:line="222" w:lineRule="auto"/>
              <w:ind w:left="891"/>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0" w:line="266" w:lineRule="exact"/>
              <w:ind w:left="123"/>
              <w:rPr>
                <w:rFonts w:ascii="仿宋" w:hAnsi="仿宋" w:eastAsia="仿宋" w:cs="仿宋"/>
                <w:sz w:val="19"/>
                <w:szCs w:val="19"/>
              </w:rPr>
            </w:pPr>
            <w:r>
              <w:rPr>
                <w:rFonts w:ascii="仿宋" w:hAnsi="仿宋" w:eastAsia="仿宋" w:cs="仿宋"/>
                <w:spacing w:val="2"/>
                <w:position w:val="1"/>
                <w:sz w:val="19"/>
                <w:szCs w:val="19"/>
              </w:rPr>
              <w:t>二、外</w:t>
            </w:r>
            <w:r>
              <w:rPr>
                <w:rFonts w:ascii="仿宋" w:hAnsi="仿宋" w:eastAsia="仿宋" w:cs="仿宋"/>
                <w:spacing w:val="1"/>
                <w:position w:val="1"/>
                <w:sz w:val="19"/>
                <w:szCs w:val="19"/>
              </w:rPr>
              <w:t>交支出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tc>
        <w:tc>
          <w:tcPr>
            <w:tcW w:w="997" w:type="dxa"/>
          </w:tcPr>
          <w:p/>
        </w:tc>
        <w:tc>
          <w:tcPr>
            <w:tcW w:w="3182" w:type="dxa"/>
          </w:tcPr>
          <w:p>
            <w:pPr>
              <w:spacing w:before="280" w:line="253" w:lineRule="exact"/>
              <w:ind w:left="127"/>
              <w:rPr>
                <w:rFonts w:ascii="仿宋" w:hAnsi="仿宋" w:eastAsia="仿宋" w:cs="仿宋"/>
                <w:sz w:val="19"/>
                <w:szCs w:val="19"/>
              </w:rPr>
            </w:pPr>
            <w:r>
              <w:rPr>
                <w:rFonts w:ascii="仿宋" w:hAnsi="仿宋" w:eastAsia="仿宋" w:cs="仿宋"/>
                <w:spacing w:val="1"/>
                <w:position w:val="1"/>
                <w:sz w:val="19"/>
                <w:szCs w:val="19"/>
              </w:rPr>
              <w:t>三、国防支出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66" w:lineRule="exact"/>
              <w:ind w:left="127"/>
              <w:rPr>
                <w:rFonts w:ascii="仿宋" w:hAnsi="仿宋" w:eastAsia="仿宋" w:cs="仿宋"/>
                <w:sz w:val="19"/>
                <w:szCs w:val="19"/>
              </w:rPr>
            </w:pPr>
            <w:r>
              <w:rPr>
                <w:rFonts w:ascii="仿宋" w:hAnsi="仿宋" w:eastAsia="仿宋" w:cs="仿宋"/>
                <w:spacing w:val="4"/>
                <w:position w:val="1"/>
                <w:sz w:val="19"/>
                <w:szCs w:val="19"/>
              </w:rPr>
              <w:t>二、政府</w:t>
            </w:r>
            <w:r>
              <w:rPr>
                <w:rFonts w:ascii="仿宋" w:hAnsi="仿宋" w:eastAsia="仿宋" w:cs="仿宋"/>
                <w:spacing w:val="3"/>
                <w:position w:val="1"/>
                <w:sz w:val="19"/>
                <w:szCs w:val="19"/>
              </w:rPr>
              <w:t>性</w:t>
            </w:r>
            <w:r>
              <w:rPr>
                <w:rFonts w:ascii="仿宋" w:hAnsi="仿宋" w:eastAsia="仿宋" w:cs="仿宋"/>
                <w:spacing w:val="2"/>
                <w:position w:val="1"/>
                <w:sz w:val="19"/>
                <w:szCs w:val="19"/>
              </w:rPr>
              <w:t>基金预算拨款收入</w:t>
            </w:r>
          </w:p>
        </w:tc>
        <w:tc>
          <w:tcPr>
            <w:tcW w:w="997" w:type="dxa"/>
          </w:tcPr>
          <w:p/>
        </w:tc>
        <w:tc>
          <w:tcPr>
            <w:tcW w:w="3182" w:type="dxa"/>
          </w:tcPr>
          <w:p>
            <w:pPr>
              <w:spacing w:before="282" w:line="238" w:lineRule="auto"/>
              <w:ind w:left="136"/>
              <w:rPr>
                <w:rFonts w:ascii="仿宋" w:hAnsi="仿宋" w:eastAsia="仿宋" w:cs="仿宋"/>
                <w:sz w:val="19"/>
                <w:szCs w:val="19"/>
              </w:rPr>
            </w:pPr>
            <w:r>
              <w:rPr>
                <w:rFonts w:ascii="仿宋" w:hAnsi="仿宋" w:eastAsia="仿宋" w:cs="仿宋"/>
                <w:spacing w:val="1"/>
                <w:sz w:val="19"/>
                <w:szCs w:val="19"/>
              </w:rPr>
              <w:t>四、公</w:t>
            </w:r>
            <w:r>
              <w:rPr>
                <w:rFonts w:ascii="仿宋" w:hAnsi="仿宋" w:eastAsia="仿宋" w:cs="仿宋"/>
                <w:sz w:val="19"/>
                <w:szCs w:val="19"/>
              </w:rPr>
              <w:t>共安全支出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1" w:line="222" w:lineRule="auto"/>
              <w:ind w:left="891"/>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1" w:line="258" w:lineRule="exact"/>
              <w:ind w:left="119"/>
              <w:rPr>
                <w:rFonts w:ascii="仿宋" w:hAnsi="仿宋" w:eastAsia="仿宋" w:cs="仿宋"/>
                <w:sz w:val="19"/>
                <w:szCs w:val="19"/>
              </w:rPr>
            </w:pPr>
            <w:r>
              <w:rPr>
                <w:rFonts w:ascii="仿宋" w:hAnsi="仿宋" w:eastAsia="仿宋" w:cs="仿宋"/>
                <w:spacing w:val="3"/>
                <w:sz w:val="19"/>
                <w:szCs w:val="19"/>
              </w:rPr>
              <w:t>五</w:t>
            </w:r>
            <w:r>
              <w:rPr>
                <w:rFonts w:ascii="仿宋" w:hAnsi="仿宋" w:eastAsia="仿宋" w:cs="仿宋"/>
                <w:spacing w:val="2"/>
                <w:sz w:val="19"/>
                <w:szCs w:val="19"/>
              </w:rPr>
              <w:t>、教育支出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tc>
        <w:tc>
          <w:tcPr>
            <w:tcW w:w="997" w:type="dxa"/>
          </w:tcPr>
          <w:p/>
        </w:tc>
        <w:tc>
          <w:tcPr>
            <w:tcW w:w="3182" w:type="dxa"/>
          </w:tcPr>
          <w:p>
            <w:pPr>
              <w:spacing w:before="282" w:line="235" w:lineRule="auto"/>
              <w:ind w:left="121"/>
              <w:rPr>
                <w:rFonts w:ascii="仿宋" w:hAnsi="仿宋" w:eastAsia="仿宋" w:cs="仿宋"/>
                <w:sz w:val="19"/>
                <w:szCs w:val="19"/>
              </w:rPr>
            </w:pPr>
            <w:r>
              <w:rPr>
                <w:rFonts w:ascii="仿宋" w:hAnsi="仿宋" w:eastAsia="仿宋" w:cs="仿宋"/>
                <w:spacing w:val="4"/>
                <w:sz w:val="19"/>
                <w:szCs w:val="19"/>
              </w:rPr>
              <w:t>六</w:t>
            </w:r>
            <w:r>
              <w:rPr>
                <w:rFonts w:ascii="仿宋" w:hAnsi="仿宋" w:eastAsia="仿宋" w:cs="仿宋"/>
                <w:spacing w:val="2"/>
                <w:sz w:val="19"/>
                <w:szCs w:val="19"/>
              </w:rPr>
              <w:t>、科学技术支出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pPr>
              <w:spacing w:before="281" w:line="253" w:lineRule="exact"/>
              <w:ind w:left="131"/>
              <w:rPr>
                <w:rFonts w:ascii="仿宋" w:hAnsi="仿宋" w:eastAsia="仿宋" w:cs="仿宋"/>
                <w:sz w:val="19"/>
                <w:szCs w:val="19"/>
              </w:rPr>
            </w:pPr>
            <w:r>
              <w:rPr>
                <w:rFonts w:ascii="仿宋" w:hAnsi="仿宋" w:eastAsia="仿宋" w:cs="仿宋"/>
                <w:spacing w:val="4"/>
                <w:position w:val="1"/>
                <w:sz w:val="19"/>
                <w:szCs w:val="19"/>
              </w:rPr>
              <w:t>三、国有</w:t>
            </w:r>
            <w:r>
              <w:rPr>
                <w:rFonts w:ascii="仿宋" w:hAnsi="仿宋" w:eastAsia="仿宋" w:cs="仿宋"/>
                <w:spacing w:val="2"/>
                <w:position w:val="1"/>
                <w:sz w:val="19"/>
                <w:szCs w:val="19"/>
              </w:rPr>
              <w:t>资本经营预算拨款收入</w:t>
            </w:r>
          </w:p>
        </w:tc>
        <w:tc>
          <w:tcPr>
            <w:tcW w:w="997" w:type="dxa"/>
          </w:tcPr>
          <w:p/>
        </w:tc>
        <w:tc>
          <w:tcPr>
            <w:tcW w:w="3182" w:type="dxa"/>
          </w:tcPr>
          <w:p>
            <w:pPr>
              <w:spacing w:before="282" w:line="237" w:lineRule="auto"/>
              <w:ind w:left="117"/>
              <w:rPr>
                <w:rFonts w:ascii="仿宋" w:hAnsi="仿宋" w:eastAsia="仿宋" w:cs="仿宋"/>
                <w:sz w:val="19"/>
                <w:szCs w:val="19"/>
              </w:rPr>
            </w:pPr>
            <w:r>
              <w:rPr>
                <w:rFonts w:ascii="仿宋" w:hAnsi="仿宋" w:eastAsia="仿宋" w:cs="仿宋"/>
                <w:spacing w:val="5"/>
                <w:sz w:val="19"/>
                <w:szCs w:val="19"/>
              </w:rPr>
              <w:t>七</w:t>
            </w:r>
            <w:r>
              <w:rPr>
                <w:rFonts w:ascii="仿宋" w:hAnsi="仿宋" w:eastAsia="仿宋" w:cs="仿宋"/>
                <w:spacing w:val="3"/>
                <w:sz w:val="19"/>
                <w:szCs w:val="19"/>
              </w:rPr>
              <w:t>、文化旅游体育与传媒支出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pPr>
              <w:spacing w:before="283" w:line="222" w:lineRule="auto"/>
              <w:ind w:left="793"/>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2" w:line="237" w:lineRule="auto"/>
              <w:ind w:left="116"/>
              <w:rPr>
                <w:rFonts w:ascii="仿宋" w:hAnsi="仿宋" w:eastAsia="仿宋" w:cs="仿宋"/>
                <w:sz w:val="19"/>
                <w:szCs w:val="19"/>
              </w:rPr>
            </w:pPr>
            <w:r>
              <w:rPr>
                <w:rFonts w:ascii="仿宋" w:hAnsi="仿宋" w:eastAsia="仿宋" w:cs="仿宋"/>
                <w:spacing w:val="6"/>
                <w:sz w:val="19"/>
                <w:szCs w:val="19"/>
              </w:rPr>
              <w:t>八</w:t>
            </w:r>
            <w:r>
              <w:rPr>
                <w:rFonts w:ascii="仿宋" w:hAnsi="仿宋" w:eastAsia="仿宋" w:cs="仿宋"/>
                <w:spacing w:val="3"/>
                <w:sz w:val="19"/>
                <w:szCs w:val="19"/>
              </w:rPr>
              <w:t>、社会保障和就业支出</w:t>
            </w:r>
          </w:p>
        </w:tc>
        <w:tc>
          <w:tcPr>
            <w:tcW w:w="860" w:type="dxa"/>
          </w:tcPr>
          <w:p>
            <w:pPr>
              <w:rPr>
                <w:rFonts w:hint="default" w:eastAsia="宋体"/>
                <w:lang w:val="en-US" w:eastAsia="zh-CN"/>
              </w:rPr>
            </w:pPr>
            <w:r>
              <w:rPr>
                <w:rFonts w:hint="eastAsia" w:eastAsia="宋体"/>
                <w:lang w:val="en-US" w:eastAsia="zh-CN"/>
              </w:rPr>
              <w:t>114.65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tc>
        <w:tc>
          <w:tcPr>
            <w:tcW w:w="997" w:type="dxa"/>
          </w:tcPr>
          <w:p/>
        </w:tc>
        <w:tc>
          <w:tcPr>
            <w:tcW w:w="3182" w:type="dxa"/>
          </w:tcPr>
          <w:p>
            <w:pPr>
              <w:spacing w:before="281" w:line="228" w:lineRule="auto"/>
              <w:ind w:left="115"/>
              <w:rPr>
                <w:rFonts w:ascii="仿宋" w:hAnsi="仿宋" w:eastAsia="仿宋" w:cs="仿宋"/>
                <w:sz w:val="19"/>
                <w:szCs w:val="19"/>
              </w:rPr>
            </w:pPr>
            <w:r>
              <w:rPr>
                <w:rFonts w:ascii="仿宋" w:hAnsi="仿宋" w:eastAsia="仿宋" w:cs="仿宋"/>
                <w:spacing w:val="3"/>
                <w:sz w:val="19"/>
                <w:szCs w:val="19"/>
              </w:rPr>
              <w:t>九、卫生健康支出</w:t>
            </w:r>
          </w:p>
        </w:tc>
        <w:tc>
          <w:tcPr>
            <w:tcW w:w="860" w:type="dxa"/>
          </w:tcPr>
          <w:p>
            <w:pPr>
              <w:rPr>
                <w:rFonts w:hint="default" w:eastAsia="宋体"/>
                <w:lang w:val="en-US" w:eastAsia="zh-CN"/>
              </w:rPr>
            </w:pPr>
            <w:r>
              <w:rPr>
                <w:rFonts w:hint="eastAsia" w:eastAsia="宋体"/>
                <w:lang w:val="en-US" w:eastAsia="zh-CN"/>
              </w:rPr>
              <w:t>29.03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38" w:lineRule="auto"/>
              <w:ind w:left="139"/>
              <w:rPr>
                <w:rFonts w:ascii="仿宋" w:hAnsi="仿宋" w:eastAsia="仿宋" w:cs="仿宋"/>
                <w:sz w:val="19"/>
                <w:szCs w:val="19"/>
              </w:rPr>
            </w:pPr>
            <w:r>
              <w:rPr>
                <w:rFonts w:ascii="仿宋" w:hAnsi="仿宋" w:eastAsia="仿宋" w:cs="仿宋"/>
                <w:spacing w:val="2"/>
                <w:sz w:val="19"/>
                <w:szCs w:val="19"/>
              </w:rPr>
              <w:t>四、财政专户管</w:t>
            </w:r>
            <w:r>
              <w:rPr>
                <w:rFonts w:ascii="仿宋" w:hAnsi="仿宋" w:eastAsia="仿宋" w:cs="仿宋"/>
                <w:spacing w:val="1"/>
                <w:sz w:val="19"/>
                <w:szCs w:val="19"/>
              </w:rPr>
              <w:t>理资金收入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、节能环保支出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tc>
        <w:tc>
          <w:tcPr>
            <w:tcW w:w="997" w:type="dxa"/>
          </w:tcPr>
          <w:p/>
        </w:tc>
        <w:tc>
          <w:tcPr>
            <w:tcW w:w="3182" w:type="dxa"/>
          </w:tcPr>
          <w:p>
            <w:pPr>
              <w:spacing w:before="281" w:line="226" w:lineRule="auto"/>
              <w:ind w:left="121"/>
              <w:rPr>
                <w:rFonts w:ascii="仿宋" w:hAnsi="仿宋" w:eastAsia="仿宋" w:cs="仿宋"/>
                <w:sz w:val="19"/>
                <w:szCs w:val="19"/>
              </w:rPr>
            </w:pPr>
            <w:r>
              <w:rPr>
                <w:rFonts w:ascii="仿宋" w:hAnsi="仿宋" w:eastAsia="仿宋" w:cs="仿宋"/>
                <w:spacing w:val="4"/>
                <w:sz w:val="19"/>
                <w:szCs w:val="19"/>
              </w:rPr>
              <w:t>十一</w:t>
            </w:r>
            <w:r>
              <w:rPr>
                <w:rFonts w:ascii="仿宋" w:hAnsi="仿宋" w:eastAsia="仿宋" w:cs="仿宋"/>
                <w:spacing w:val="3"/>
                <w:sz w:val="19"/>
                <w:szCs w:val="19"/>
              </w:rPr>
              <w:t>、</w:t>
            </w:r>
            <w:r>
              <w:rPr>
                <w:rFonts w:ascii="仿宋" w:hAnsi="仿宋" w:eastAsia="仿宋" w:cs="仿宋"/>
                <w:spacing w:val="2"/>
                <w:sz w:val="19"/>
                <w:szCs w:val="19"/>
              </w:rPr>
              <w:t>城乡社区支出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58" w:lineRule="exact"/>
              <w:ind w:left="123"/>
              <w:rPr>
                <w:rFonts w:ascii="仿宋" w:hAnsi="仿宋" w:eastAsia="仿宋" w:cs="仿宋"/>
                <w:sz w:val="19"/>
                <w:szCs w:val="19"/>
              </w:rPr>
            </w:pPr>
            <w:r>
              <w:rPr>
                <w:rFonts w:ascii="仿宋" w:hAnsi="仿宋" w:eastAsia="仿宋" w:cs="仿宋"/>
                <w:spacing w:val="4"/>
                <w:sz w:val="19"/>
                <w:szCs w:val="19"/>
              </w:rPr>
              <w:t>五、</w:t>
            </w:r>
            <w:r>
              <w:rPr>
                <w:rFonts w:ascii="仿宋" w:hAnsi="仿宋" w:eastAsia="仿宋" w:cs="仿宋"/>
                <w:spacing w:val="2"/>
                <w:sz w:val="19"/>
                <w:szCs w:val="19"/>
              </w:rPr>
              <w:t>单位资金收入</w:t>
            </w: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二、农林水支出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26" w:lineRule="auto"/>
              <w:ind w:left="891"/>
              <w:rPr>
                <w:rFonts w:ascii="仿宋" w:hAnsi="仿宋" w:eastAsia="仿宋" w:cs="仿宋"/>
                <w:sz w:val="19"/>
                <w:szCs w:val="19"/>
              </w:rPr>
            </w:pPr>
            <w:r>
              <w:rPr>
                <w:rFonts w:ascii="仿宋" w:hAnsi="仿宋" w:eastAsia="仿宋" w:cs="仿宋"/>
                <w:spacing w:val="6"/>
                <w:sz w:val="19"/>
                <w:szCs w:val="19"/>
              </w:rPr>
              <w:t>其</w:t>
            </w:r>
            <w:r>
              <w:rPr>
                <w:rFonts w:ascii="仿宋" w:hAnsi="仿宋" w:eastAsia="仿宋" w:cs="仿宋"/>
                <w:spacing w:val="4"/>
                <w:sz w:val="19"/>
                <w:szCs w:val="19"/>
              </w:rPr>
              <w:t>中</w:t>
            </w:r>
            <w:r>
              <w:rPr>
                <w:rFonts w:ascii="仿宋" w:hAnsi="仿宋" w:eastAsia="仿宋" w:cs="仿宋"/>
                <w:spacing w:val="3"/>
                <w:sz w:val="19"/>
                <w:szCs w:val="19"/>
              </w:rPr>
              <w:t>：事业收入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4"/>
                <w:sz w:val="19"/>
                <w:szCs w:val="19"/>
              </w:rPr>
              <w:t>十三</w:t>
            </w:r>
            <w:r>
              <w:rPr>
                <w:rFonts w:ascii="仿宋" w:hAnsi="仿宋" w:eastAsia="仿宋" w:cs="仿宋"/>
                <w:spacing w:val="3"/>
                <w:sz w:val="19"/>
                <w:szCs w:val="19"/>
              </w:rPr>
              <w:t>、</w:t>
            </w:r>
            <w:r>
              <w:rPr>
                <w:rFonts w:ascii="仿宋" w:hAnsi="仿宋" w:eastAsia="仿宋" w:cs="仿宋"/>
                <w:spacing w:val="2"/>
                <w:sz w:val="19"/>
                <w:szCs w:val="19"/>
              </w:rPr>
              <w:t>交通运输支出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pPr>
              <w:spacing w:before="284" w:line="224" w:lineRule="auto"/>
              <w:ind w:left="1478"/>
              <w:rPr>
                <w:rFonts w:ascii="仿宋" w:hAnsi="仿宋" w:eastAsia="仿宋" w:cs="仿宋"/>
                <w:sz w:val="19"/>
                <w:szCs w:val="19"/>
              </w:rPr>
            </w:pPr>
            <w:r>
              <w:rPr>
                <w:rFonts w:ascii="仿宋" w:hAnsi="仿宋" w:eastAsia="仿宋" w:cs="仿宋"/>
                <w:spacing w:val="4"/>
                <w:sz w:val="19"/>
                <w:szCs w:val="19"/>
              </w:rPr>
              <w:t>事业</w:t>
            </w:r>
            <w:r>
              <w:rPr>
                <w:rFonts w:ascii="仿宋" w:hAnsi="仿宋" w:eastAsia="仿宋" w:cs="仿宋"/>
                <w:spacing w:val="3"/>
                <w:sz w:val="19"/>
                <w:szCs w:val="19"/>
              </w:rPr>
              <w:t>单</w:t>
            </w:r>
            <w:r>
              <w:rPr>
                <w:rFonts w:ascii="仿宋" w:hAnsi="仿宋" w:eastAsia="仿宋" w:cs="仿宋"/>
                <w:spacing w:val="2"/>
                <w:sz w:val="19"/>
                <w:szCs w:val="19"/>
              </w:rPr>
              <w:t>位经营收入</w:t>
            </w: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3"/>
                <w:sz w:val="19"/>
                <w:szCs w:val="19"/>
              </w:rPr>
              <w:t>十四、资源勘探工业信息等支出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3425" w:type="dxa"/>
          </w:tcPr>
          <w:p>
            <w:pPr>
              <w:spacing w:before="282" w:line="225" w:lineRule="auto"/>
              <w:ind w:left="1477"/>
              <w:rPr>
                <w:rFonts w:ascii="仿宋" w:hAnsi="仿宋" w:eastAsia="仿宋" w:cs="仿宋"/>
                <w:sz w:val="19"/>
                <w:szCs w:val="19"/>
              </w:rPr>
            </w:pPr>
            <w:r>
              <w:rPr>
                <w:rFonts w:ascii="仿宋" w:hAnsi="仿宋" w:eastAsia="仿宋" w:cs="仿宋"/>
                <w:spacing w:val="4"/>
                <w:sz w:val="19"/>
                <w:szCs w:val="19"/>
              </w:rPr>
              <w:t>上级</w:t>
            </w:r>
            <w:r>
              <w:rPr>
                <w:rFonts w:ascii="仿宋" w:hAnsi="仿宋" w:eastAsia="仿宋" w:cs="仿宋"/>
                <w:spacing w:val="2"/>
                <w:sz w:val="19"/>
                <w:szCs w:val="19"/>
              </w:rPr>
              <w:t>补助收入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3"/>
                <w:sz w:val="19"/>
                <w:szCs w:val="19"/>
              </w:rPr>
              <w:t>十五、商业服务业等支</w:t>
            </w:r>
            <w:r>
              <w:rPr>
                <w:rFonts w:ascii="仿宋" w:hAnsi="仿宋" w:eastAsia="仿宋" w:cs="仿宋"/>
                <w:spacing w:val="1"/>
                <w:sz w:val="19"/>
                <w:szCs w:val="19"/>
              </w:rPr>
              <w:t>出</w:t>
            </w:r>
          </w:p>
        </w:tc>
        <w:tc>
          <w:tcPr>
            <w:tcW w:w="860" w:type="dxa"/>
          </w:tcPr>
          <w:p/>
        </w:tc>
      </w:tr>
    </w:tbl>
    <w:p>
      <w:pPr>
        <w:sectPr>
          <w:footerReference r:id="rId6" w:type="default"/>
          <w:pgSz w:w="11906" w:h="16839"/>
          <w:pgMar w:top="1431" w:right="1785" w:bottom="400" w:left="1475" w:header="0" w:footer="0" w:gutter="0"/>
          <w:cols w:space="720" w:num="1"/>
        </w:sectPr>
      </w:pPr>
    </w:p>
    <w:p/>
    <w:p/>
    <w:p>
      <w:pPr>
        <w:spacing w:line="239" w:lineRule="exact"/>
      </w:pPr>
    </w:p>
    <w:tbl>
      <w:tblPr>
        <w:tblStyle w:val="8"/>
        <w:tblW w:w="8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4422" w:type="dxa"/>
            <w:gridSpan w:val="2"/>
          </w:tcPr>
          <w:p>
            <w:pPr>
              <w:spacing w:before="282" w:line="227" w:lineRule="auto"/>
              <w:ind w:left="1940"/>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042" w:type="dxa"/>
            <w:gridSpan w:val="2"/>
          </w:tcPr>
          <w:p>
            <w:pPr>
              <w:spacing w:before="283" w:line="227" w:lineRule="auto"/>
              <w:ind w:left="1351"/>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3"/>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79" w:line="227" w:lineRule="auto"/>
              <w:ind w:left="1199"/>
              <w:rPr>
                <w:rFonts w:ascii="仿宋" w:hAnsi="仿宋" w:eastAsia="仿宋" w:cs="仿宋"/>
                <w:sz w:val="19"/>
                <w:szCs w:val="19"/>
              </w:rPr>
            </w:pPr>
            <w:r>
              <w:rPr>
                <w:rFonts w:ascii="仿宋" w:hAnsi="仿宋" w:eastAsia="仿宋" w:cs="仿宋"/>
                <w:spacing w:val="9"/>
                <w:sz w:val="19"/>
                <w:szCs w:val="19"/>
              </w:rPr>
              <w:t>收</w:t>
            </w:r>
            <w:r>
              <w:rPr>
                <w:rFonts w:ascii="仿宋" w:hAnsi="仿宋" w:eastAsia="仿宋" w:cs="仿宋"/>
                <w:spacing w:val="5"/>
                <w:sz w:val="19"/>
                <w:szCs w:val="19"/>
              </w:rPr>
              <w:t>入项目</w:t>
            </w:r>
          </w:p>
        </w:tc>
        <w:tc>
          <w:tcPr>
            <w:tcW w:w="997" w:type="dxa"/>
          </w:tcPr>
          <w:p>
            <w:pPr>
              <w:spacing w:before="280" w:line="225" w:lineRule="auto"/>
              <w:ind w:left="21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182" w:type="dxa"/>
          </w:tcPr>
          <w:p>
            <w:pPr>
              <w:spacing w:before="280" w:line="225" w:lineRule="auto"/>
              <w:ind w:left="823"/>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5"/>
                <w:sz w:val="19"/>
                <w:szCs w:val="19"/>
              </w:rPr>
              <w:t>出</w:t>
            </w:r>
            <w:r>
              <w:rPr>
                <w:rFonts w:ascii="仿宋" w:hAnsi="仿宋" w:eastAsia="仿宋" w:cs="仿宋"/>
                <w:spacing w:val="3"/>
                <w:sz w:val="19"/>
                <w:szCs w:val="19"/>
              </w:rPr>
              <w:t>功能分类科目</w:t>
            </w:r>
          </w:p>
        </w:tc>
        <w:tc>
          <w:tcPr>
            <w:tcW w:w="860" w:type="dxa"/>
          </w:tcPr>
          <w:p>
            <w:pPr>
              <w:spacing w:before="280" w:line="225" w:lineRule="auto"/>
              <w:ind w:left="152"/>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0" w:line="224" w:lineRule="auto"/>
              <w:ind w:left="1487"/>
              <w:rPr>
                <w:rFonts w:ascii="仿宋" w:hAnsi="仿宋" w:eastAsia="仿宋" w:cs="仿宋"/>
                <w:sz w:val="19"/>
                <w:szCs w:val="19"/>
              </w:rPr>
            </w:pPr>
            <w:r>
              <w:rPr>
                <w:rFonts w:ascii="仿宋" w:hAnsi="仿宋" w:eastAsia="仿宋" w:cs="仿宋"/>
                <w:spacing w:val="2"/>
                <w:sz w:val="19"/>
                <w:szCs w:val="19"/>
              </w:rPr>
              <w:t>附属单位</w:t>
            </w:r>
            <w:r>
              <w:rPr>
                <w:rFonts w:ascii="仿宋" w:hAnsi="仿宋" w:eastAsia="仿宋" w:cs="仿宋"/>
                <w:spacing w:val="1"/>
                <w:sz w:val="19"/>
                <w:szCs w:val="19"/>
              </w:rPr>
              <w:t>上缴收入</w:t>
            </w:r>
          </w:p>
        </w:tc>
        <w:tc>
          <w:tcPr>
            <w:tcW w:w="997" w:type="dxa"/>
          </w:tcPr>
          <w:p/>
        </w:tc>
        <w:tc>
          <w:tcPr>
            <w:tcW w:w="3182" w:type="dxa"/>
          </w:tcPr>
          <w:p>
            <w:pPr>
              <w:spacing w:before="279"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六、金融支出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2" w:line="225" w:lineRule="auto"/>
              <w:ind w:left="1472"/>
              <w:rPr>
                <w:rFonts w:ascii="仿宋" w:hAnsi="仿宋" w:eastAsia="仿宋" w:cs="仿宋"/>
                <w:sz w:val="19"/>
                <w:szCs w:val="19"/>
              </w:rPr>
            </w:pPr>
            <w:r>
              <w:rPr>
                <w:rFonts w:ascii="仿宋" w:hAnsi="仿宋" w:eastAsia="仿宋" w:cs="仿宋"/>
                <w:spacing w:val="3"/>
                <w:sz w:val="19"/>
                <w:szCs w:val="19"/>
              </w:rPr>
              <w:t>其他收入</w:t>
            </w:r>
          </w:p>
        </w:tc>
        <w:tc>
          <w:tcPr>
            <w:tcW w:w="997" w:type="dxa"/>
          </w:tcPr>
          <w:p>
            <w:pPr>
              <w:rPr>
                <w:rFonts w:hint="default" w:eastAsia="宋体"/>
                <w:lang w:val="en-US" w:eastAsia="zh-CN"/>
              </w:rPr>
            </w:p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3"/>
                <w:sz w:val="19"/>
                <w:szCs w:val="19"/>
              </w:rPr>
              <w:t>十七、援助其他地区支</w:t>
            </w:r>
            <w:r>
              <w:rPr>
                <w:rFonts w:ascii="仿宋" w:hAnsi="仿宋" w:eastAsia="仿宋" w:cs="仿宋"/>
                <w:spacing w:val="1"/>
                <w:sz w:val="19"/>
                <w:szCs w:val="19"/>
              </w:rPr>
              <w:t>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tc>
        <w:tc>
          <w:tcPr>
            <w:tcW w:w="997" w:type="dxa"/>
          </w:tcPr>
          <w:p/>
        </w:tc>
        <w:tc>
          <w:tcPr>
            <w:tcW w:w="3182" w:type="dxa"/>
          </w:tcPr>
          <w:p>
            <w:pPr>
              <w:spacing w:before="282" w:line="224" w:lineRule="auto"/>
              <w:ind w:left="121"/>
              <w:rPr>
                <w:rFonts w:ascii="仿宋" w:hAnsi="仿宋" w:eastAsia="仿宋" w:cs="仿宋"/>
                <w:sz w:val="19"/>
                <w:szCs w:val="19"/>
              </w:rPr>
            </w:pPr>
            <w:r>
              <w:rPr>
                <w:rFonts w:ascii="仿宋" w:hAnsi="仿宋" w:eastAsia="仿宋" w:cs="仿宋"/>
                <w:spacing w:val="-6"/>
                <w:sz w:val="19"/>
                <w:szCs w:val="19"/>
              </w:rPr>
              <w:t>十八</w:t>
            </w:r>
            <w:r>
              <w:rPr>
                <w:rFonts w:ascii="仿宋" w:hAnsi="仿宋" w:eastAsia="仿宋" w:cs="仿宋"/>
                <w:spacing w:val="-5"/>
                <w:sz w:val="19"/>
                <w:szCs w:val="19"/>
              </w:rPr>
              <w:t>、</w:t>
            </w:r>
            <w:r>
              <w:rPr>
                <w:rFonts w:ascii="仿宋" w:hAnsi="仿宋" w:eastAsia="仿宋" w:cs="仿宋"/>
                <w:spacing w:val="-3"/>
                <w:sz w:val="19"/>
                <w:szCs w:val="19"/>
              </w:rPr>
              <w:t>自然资源海洋气象等支出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4"/>
                <w:sz w:val="19"/>
                <w:szCs w:val="19"/>
              </w:rPr>
              <w:t>十九</w:t>
            </w:r>
            <w:r>
              <w:rPr>
                <w:rFonts w:ascii="仿宋" w:hAnsi="仿宋" w:eastAsia="仿宋" w:cs="仿宋"/>
                <w:spacing w:val="3"/>
                <w:sz w:val="19"/>
                <w:szCs w:val="19"/>
              </w:rPr>
              <w:t>、</w:t>
            </w:r>
            <w:r>
              <w:rPr>
                <w:rFonts w:ascii="仿宋" w:hAnsi="仿宋" w:eastAsia="仿宋" w:cs="仿宋"/>
                <w:spacing w:val="2"/>
                <w:sz w:val="19"/>
                <w:szCs w:val="19"/>
              </w:rPr>
              <w:t>住房保障支出</w:t>
            </w:r>
          </w:p>
        </w:tc>
        <w:tc>
          <w:tcPr>
            <w:tcW w:w="860" w:type="dxa"/>
          </w:tcPr>
          <w:p>
            <w:pPr>
              <w:rPr>
                <w:rFonts w:hint="default" w:eastAsia="宋体"/>
                <w:lang w:val="en-US" w:eastAsia="zh-CN"/>
              </w:rPr>
            </w:pPr>
            <w:r>
              <w:rPr>
                <w:rFonts w:hint="eastAsia" w:eastAsia="宋体"/>
                <w:lang w:val="en-US" w:eastAsia="zh-CN"/>
              </w:rPr>
              <w:t>90.96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粮</w:t>
            </w:r>
            <w:r>
              <w:rPr>
                <w:rFonts w:ascii="仿宋" w:hAnsi="仿宋" w:eastAsia="仿宋" w:cs="仿宋"/>
                <w:spacing w:val="2"/>
                <w:sz w:val="19"/>
                <w:szCs w:val="19"/>
              </w:rPr>
              <w:t>油物资储备支出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3"/>
                <w:sz w:val="19"/>
                <w:szCs w:val="19"/>
              </w:rPr>
              <w:t>二十一、灾害防治及应急管理支</w:t>
            </w:r>
            <w:r>
              <w:rPr>
                <w:rFonts w:ascii="仿宋" w:hAnsi="仿宋" w:eastAsia="仿宋" w:cs="仿宋"/>
                <w:spacing w:val="2"/>
                <w:sz w:val="19"/>
                <w:szCs w:val="19"/>
              </w:rPr>
              <w:t>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2"/>
                <w:sz w:val="19"/>
                <w:szCs w:val="19"/>
              </w:rPr>
              <w:t>二十二、预备费</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2"/>
                <w:sz w:val="19"/>
                <w:szCs w:val="19"/>
              </w:rPr>
              <w:t>二十三、其他支出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w:t>
            </w:r>
            <w:r>
              <w:rPr>
                <w:rFonts w:ascii="仿宋" w:hAnsi="仿宋" w:eastAsia="仿宋" w:cs="仿宋"/>
                <w:spacing w:val="2"/>
                <w:sz w:val="19"/>
                <w:szCs w:val="19"/>
              </w:rPr>
              <w:t>十四、转移性支出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五</w:t>
            </w:r>
            <w:r>
              <w:rPr>
                <w:rFonts w:ascii="仿宋" w:hAnsi="仿宋" w:eastAsia="仿宋" w:cs="仿宋"/>
                <w:spacing w:val="2"/>
                <w:sz w:val="19"/>
                <w:szCs w:val="19"/>
              </w:rPr>
              <w:t>、债务还本支出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六</w:t>
            </w:r>
            <w:r>
              <w:rPr>
                <w:rFonts w:ascii="仿宋" w:hAnsi="仿宋" w:eastAsia="仿宋" w:cs="仿宋"/>
                <w:spacing w:val="2"/>
                <w:sz w:val="19"/>
                <w:szCs w:val="19"/>
              </w:rPr>
              <w:t>、债务付息支出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4"/>
                <w:sz w:val="19"/>
                <w:szCs w:val="19"/>
              </w:rPr>
              <w:t>二十七</w:t>
            </w:r>
            <w:r>
              <w:rPr>
                <w:rFonts w:ascii="仿宋" w:hAnsi="仿宋" w:eastAsia="仿宋" w:cs="仿宋"/>
                <w:spacing w:val="3"/>
                <w:sz w:val="19"/>
                <w:szCs w:val="19"/>
              </w:rPr>
              <w:t>、</w:t>
            </w:r>
            <w:r>
              <w:rPr>
                <w:rFonts w:ascii="仿宋" w:hAnsi="仿宋" w:eastAsia="仿宋" w:cs="仿宋"/>
                <w:spacing w:val="2"/>
                <w:sz w:val="19"/>
                <w:szCs w:val="19"/>
              </w:rPr>
              <w:t>债务发行费用支出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pPr>
              <w:spacing w:before="281" w:line="226" w:lineRule="auto"/>
              <w:ind w:left="116"/>
              <w:rPr>
                <w:rFonts w:ascii="仿宋" w:hAnsi="仿宋" w:eastAsia="仿宋" w:cs="仿宋"/>
                <w:sz w:val="19"/>
                <w:szCs w:val="19"/>
              </w:rPr>
            </w:pPr>
            <w:r>
              <w:rPr>
                <w:rFonts w:ascii="仿宋" w:hAnsi="仿宋" w:eastAsia="仿宋" w:cs="仿宋"/>
                <w:spacing w:val="4"/>
                <w:sz w:val="19"/>
                <w:szCs w:val="19"/>
              </w:rPr>
              <w:t>本年</w:t>
            </w:r>
            <w:r>
              <w:rPr>
                <w:rFonts w:ascii="仿宋" w:hAnsi="仿宋" w:eastAsia="仿宋" w:cs="仿宋"/>
                <w:spacing w:val="2"/>
                <w:sz w:val="19"/>
                <w:szCs w:val="19"/>
              </w:rPr>
              <w:t>收入小计</w:t>
            </w:r>
          </w:p>
        </w:tc>
        <w:tc>
          <w:tcPr>
            <w:tcW w:w="997" w:type="dxa"/>
          </w:tcPr>
          <w:p/>
        </w:tc>
        <w:tc>
          <w:tcPr>
            <w:tcW w:w="3182" w:type="dxa"/>
          </w:tcPr>
          <w:p>
            <w:pPr>
              <w:spacing w:before="281" w:line="226" w:lineRule="auto"/>
              <w:ind w:left="112"/>
              <w:rPr>
                <w:rFonts w:ascii="仿宋" w:hAnsi="仿宋" w:eastAsia="仿宋" w:cs="仿宋"/>
                <w:sz w:val="19"/>
                <w:szCs w:val="19"/>
              </w:rPr>
            </w:pPr>
            <w:r>
              <w:rPr>
                <w:rFonts w:ascii="仿宋" w:hAnsi="仿宋" w:eastAsia="仿宋" w:cs="仿宋"/>
                <w:spacing w:val="4"/>
                <w:sz w:val="19"/>
                <w:szCs w:val="19"/>
              </w:rPr>
              <w:t>本年</w:t>
            </w:r>
            <w:r>
              <w:rPr>
                <w:rFonts w:ascii="仿宋" w:hAnsi="仿宋" w:eastAsia="仿宋" w:cs="仿宋"/>
                <w:spacing w:val="2"/>
                <w:sz w:val="19"/>
                <w:szCs w:val="19"/>
              </w:rPr>
              <w:t>支出小计</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pPr>
              <w:spacing w:before="283" w:line="222" w:lineRule="auto"/>
              <w:ind w:left="121"/>
              <w:rPr>
                <w:rFonts w:ascii="仿宋" w:hAnsi="仿宋" w:eastAsia="仿宋" w:cs="仿宋"/>
                <w:sz w:val="19"/>
                <w:szCs w:val="19"/>
              </w:rPr>
            </w:pPr>
            <w:r>
              <w:rPr>
                <w:rFonts w:ascii="仿宋" w:hAnsi="仿宋" w:eastAsia="仿宋" w:cs="仿宋"/>
                <w:spacing w:val="3"/>
                <w:sz w:val="19"/>
                <w:szCs w:val="19"/>
              </w:rPr>
              <w:t>上</w:t>
            </w:r>
            <w:r>
              <w:rPr>
                <w:rFonts w:ascii="仿宋" w:hAnsi="仿宋" w:eastAsia="仿宋" w:cs="仿宋"/>
                <w:spacing w:val="2"/>
                <w:sz w:val="19"/>
                <w:szCs w:val="19"/>
              </w:rPr>
              <w:t>年结转数</w:t>
            </w:r>
          </w:p>
        </w:tc>
        <w:tc>
          <w:tcPr>
            <w:tcW w:w="997" w:type="dxa"/>
          </w:tcPr>
          <w:p/>
        </w:tc>
        <w:tc>
          <w:tcPr>
            <w:tcW w:w="3182" w:type="dxa"/>
          </w:tcPr>
          <w:p>
            <w:pPr>
              <w:spacing w:before="283" w:line="222" w:lineRule="auto"/>
              <w:ind w:left="118"/>
              <w:rPr>
                <w:rFonts w:ascii="仿宋" w:hAnsi="仿宋" w:eastAsia="仿宋" w:cs="仿宋"/>
                <w:sz w:val="19"/>
                <w:szCs w:val="19"/>
              </w:rPr>
            </w:pPr>
            <w:r>
              <w:rPr>
                <w:rFonts w:ascii="仿宋" w:hAnsi="仿宋" w:eastAsia="仿宋" w:cs="仿宋"/>
                <w:spacing w:val="2"/>
                <w:sz w:val="19"/>
                <w:szCs w:val="19"/>
              </w:rPr>
              <w:t>结</w:t>
            </w:r>
            <w:r>
              <w:rPr>
                <w:rFonts w:ascii="仿宋" w:hAnsi="仿宋" w:eastAsia="仿宋" w:cs="仿宋"/>
                <w:spacing w:val="1"/>
                <w:sz w:val="19"/>
                <w:szCs w:val="19"/>
              </w:rPr>
              <w:t>转下年</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pPr>
              <w:spacing w:before="282" w:line="225" w:lineRule="auto"/>
              <w:ind w:left="515"/>
              <w:rPr>
                <w:rFonts w:ascii="仿宋" w:hAnsi="仿宋" w:eastAsia="仿宋" w:cs="仿宋"/>
                <w:sz w:val="19"/>
                <w:szCs w:val="19"/>
              </w:rPr>
            </w:pPr>
            <w:r>
              <w:rPr>
                <w:rFonts w:ascii="仿宋" w:hAnsi="仿宋" w:eastAsia="仿宋" w:cs="仿宋"/>
                <w:spacing w:val="2"/>
                <w:sz w:val="19"/>
                <w:szCs w:val="19"/>
              </w:rPr>
              <w:t>一般</w:t>
            </w:r>
            <w:r>
              <w:rPr>
                <w:rFonts w:ascii="仿宋" w:hAnsi="仿宋" w:eastAsia="仿宋" w:cs="仿宋"/>
                <w:spacing w:val="1"/>
                <w:sz w:val="19"/>
                <w:szCs w:val="19"/>
              </w:rPr>
              <w:t>公共预算</w:t>
            </w:r>
          </w:p>
        </w:tc>
        <w:tc>
          <w:tcPr>
            <w:tcW w:w="997" w:type="dxa"/>
          </w:tcPr>
          <w:p/>
        </w:tc>
        <w:tc>
          <w:tcPr>
            <w:tcW w:w="3182" w:type="dxa"/>
          </w:tcPr>
          <w:p>
            <w:pPr>
              <w:spacing w:before="282" w:line="225" w:lineRule="auto"/>
              <w:ind w:left="514"/>
              <w:rPr>
                <w:rFonts w:ascii="仿宋" w:hAnsi="仿宋" w:eastAsia="仿宋" w:cs="仿宋"/>
                <w:sz w:val="19"/>
                <w:szCs w:val="19"/>
              </w:rPr>
            </w:pPr>
            <w:r>
              <w:rPr>
                <w:rFonts w:ascii="仿宋" w:hAnsi="仿宋" w:eastAsia="仿宋" w:cs="仿宋"/>
                <w:spacing w:val="2"/>
                <w:sz w:val="19"/>
                <w:szCs w:val="19"/>
              </w:rPr>
              <w:t>一般</w:t>
            </w:r>
            <w:r>
              <w:rPr>
                <w:rFonts w:ascii="仿宋" w:hAnsi="仿宋" w:eastAsia="仿宋" w:cs="仿宋"/>
                <w:spacing w:val="1"/>
                <w:sz w:val="19"/>
                <w:szCs w:val="19"/>
              </w:rPr>
              <w:t>公共预算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pPr>
              <w:spacing w:before="282" w:line="224" w:lineRule="auto"/>
              <w:ind w:left="506"/>
              <w:rPr>
                <w:rFonts w:ascii="仿宋" w:hAnsi="仿宋" w:eastAsia="仿宋" w:cs="仿宋"/>
                <w:sz w:val="19"/>
                <w:szCs w:val="19"/>
              </w:rPr>
            </w:pPr>
            <w:r>
              <w:rPr>
                <w:rFonts w:ascii="仿宋" w:hAnsi="仿宋" w:eastAsia="仿宋" w:cs="仿宋"/>
                <w:spacing w:val="3"/>
                <w:sz w:val="19"/>
                <w:szCs w:val="19"/>
              </w:rPr>
              <w:t>政府性基金预算</w:t>
            </w:r>
          </w:p>
        </w:tc>
        <w:tc>
          <w:tcPr>
            <w:tcW w:w="997" w:type="dxa"/>
          </w:tcPr>
          <w:p/>
        </w:tc>
        <w:tc>
          <w:tcPr>
            <w:tcW w:w="3182" w:type="dxa"/>
          </w:tcPr>
          <w:p>
            <w:pPr>
              <w:spacing w:before="282" w:line="224" w:lineRule="auto"/>
              <w:ind w:left="505"/>
              <w:rPr>
                <w:rFonts w:ascii="仿宋" w:hAnsi="仿宋" w:eastAsia="仿宋" w:cs="仿宋"/>
                <w:sz w:val="19"/>
                <w:szCs w:val="19"/>
              </w:rPr>
            </w:pPr>
            <w:r>
              <w:rPr>
                <w:rFonts w:ascii="仿宋" w:hAnsi="仿宋" w:eastAsia="仿宋" w:cs="仿宋"/>
                <w:spacing w:val="3"/>
                <w:sz w:val="19"/>
                <w:szCs w:val="19"/>
              </w:rPr>
              <w:t>政府性基金预算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3425" w:type="dxa"/>
          </w:tcPr>
          <w:p>
            <w:pPr>
              <w:spacing w:before="282" w:line="225" w:lineRule="auto"/>
              <w:ind w:left="519"/>
              <w:rPr>
                <w:rFonts w:ascii="仿宋" w:hAnsi="仿宋" w:eastAsia="仿宋" w:cs="仿宋"/>
                <w:sz w:val="19"/>
                <w:szCs w:val="19"/>
              </w:rPr>
            </w:pPr>
            <w:r>
              <w:rPr>
                <w:rFonts w:ascii="仿宋" w:hAnsi="仿宋" w:eastAsia="仿宋" w:cs="仿宋"/>
                <w:spacing w:val="2"/>
                <w:sz w:val="19"/>
                <w:szCs w:val="19"/>
              </w:rPr>
              <w:t>国有</w:t>
            </w:r>
            <w:r>
              <w:rPr>
                <w:rFonts w:ascii="仿宋" w:hAnsi="仿宋" w:eastAsia="仿宋" w:cs="仿宋"/>
                <w:spacing w:val="1"/>
                <w:sz w:val="19"/>
                <w:szCs w:val="19"/>
              </w:rPr>
              <w:t>资本经营预算</w:t>
            </w:r>
          </w:p>
        </w:tc>
        <w:tc>
          <w:tcPr>
            <w:tcW w:w="997" w:type="dxa"/>
          </w:tcPr>
          <w:p/>
        </w:tc>
        <w:tc>
          <w:tcPr>
            <w:tcW w:w="3182" w:type="dxa"/>
          </w:tcPr>
          <w:p>
            <w:pPr>
              <w:spacing w:before="282" w:line="225" w:lineRule="auto"/>
              <w:ind w:left="518"/>
              <w:rPr>
                <w:rFonts w:ascii="仿宋" w:hAnsi="仿宋" w:eastAsia="仿宋" w:cs="仿宋"/>
                <w:sz w:val="19"/>
                <w:szCs w:val="19"/>
              </w:rPr>
            </w:pPr>
            <w:r>
              <w:rPr>
                <w:rFonts w:ascii="仿宋" w:hAnsi="仿宋" w:eastAsia="仿宋" w:cs="仿宋"/>
                <w:spacing w:val="2"/>
                <w:sz w:val="19"/>
                <w:szCs w:val="19"/>
              </w:rPr>
              <w:t>国有</w:t>
            </w:r>
            <w:r>
              <w:rPr>
                <w:rFonts w:ascii="仿宋" w:hAnsi="仿宋" w:eastAsia="仿宋" w:cs="仿宋"/>
                <w:spacing w:val="1"/>
                <w:sz w:val="19"/>
                <w:szCs w:val="19"/>
              </w:rPr>
              <w:t>资本经营预算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pPr>
              <w:spacing w:before="283" w:line="227" w:lineRule="auto"/>
              <w:ind w:left="505"/>
              <w:rPr>
                <w:rFonts w:ascii="仿宋" w:hAnsi="仿宋" w:eastAsia="仿宋" w:cs="仿宋"/>
                <w:sz w:val="19"/>
                <w:szCs w:val="19"/>
              </w:rPr>
            </w:pPr>
            <w:r>
              <w:rPr>
                <w:rFonts w:ascii="仿宋" w:hAnsi="仿宋" w:eastAsia="仿宋" w:cs="仿宋"/>
                <w:spacing w:val="3"/>
                <w:sz w:val="19"/>
                <w:szCs w:val="19"/>
              </w:rPr>
              <w:t>财政专户管理资金</w:t>
            </w:r>
          </w:p>
        </w:tc>
        <w:tc>
          <w:tcPr>
            <w:tcW w:w="997" w:type="dxa"/>
          </w:tcPr>
          <w:p/>
        </w:tc>
        <w:tc>
          <w:tcPr>
            <w:tcW w:w="3182" w:type="dxa"/>
          </w:tcPr>
          <w:p>
            <w:pPr>
              <w:spacing w:before="283" w:line="227" w:lineRule="auto"/>
              <w:ind w:left="503"/>
              <w:rPr>
                <w:rFonts w:ascii="仿宋" w:hAnsi="仿宋" w:eastAsia="仿宋" w:cs="仿宋"/>
                <w:sz w:val="19"/>
                <w:szCs w:val="19"/>
              </w:rPr>
            </w:pPr>
            <w:r>
              <w:rPr>
                <w:rFonts w:ascii="仿宋" w:hAnsi="仿宋" w:eastAsia="仿宋" w:cs="仿宋"/>
                <w:spacing w:val="3"/>
                <w:sz w:val="19"/>
                <w:szCs w:val="19"/>
              </w:rPr>
              <w:t>财政专户管理资金</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3425" w:type="dxa"/>
          </w:tcPr>
          <w:p>
            <w:pPr>
              <w:spacing w:before="283" w:line="224" w:lineRule="auto"/>
              <w:ind w:left="507"/>
              <w:rPr>
                <w:rFonts w:ascii="仿宋" w:hAnsi="仿宋" w:eastAsia="仿宋" w:cs="仿宋"/>
                <w:sz w:val="19"/>
                <w:szCs w:val="19"/>
              </w:rPr>
            </w:pPr>
            <w:r>
              <w:rPr>
                <w:rFonts w:ascii="仿宋" w:hAnsi="仿宋" w:eastAsia="仿宋" w:cs="仿宋"/>
                <w:spacing w:val="2"/>
                <w:sz w:val="19"/>
                <w:szCs w:val="19"/>
              </w:rPr>
              <w:t>单位资</w:t>
            </w:r>
            <w:r>
              <w:rPr>
                <w:rFonts w:ascii="仿宋" w:hAnsi="仿宋" w:eastAsia="仿宋" w:cs="仿宋"/>
                <w:spacing w:val="1"/>
                <w:sz w:val="19"/>
                <w:szCs w:val="19"/>
              </w:rPr>
              <w:t>金</w:t>
            </w:r>
          </w:p>
        </w:tc>
        <w:tc>
          <w:tcPr>
            <w:tcW w:w="997" w:type="dxa"/>
          </w:tcPr>
          <w:p/>
        </w:tc>
        <w:tc>
          <w:tcPr>
            <w:tcW w:w="3182" w:type="dxa"/>
          </w:tcPr>
          <w:p>
            <w:pPr>
              <w:spacing w:before="283" w:line="224" w:lineRule="auto"/>
              <w:ind w:left="506"/>
              <w:rPr>
                <w:rFonts w:ascii="仿宋" w:hAnsi="仿宋" w:eastAsia="仿宋" w:cs="仿宋"/>
                <w:sz w:val="19"/>
                <w:szCs w:val="19"/>
              </w:rPr>
            </w:pPr>
            <w:r>
              <w:rPr>
                <w:rFonts w:ascii="仿宋" w:hAnsi="仿宋" w:eastAsia="仿宋" w:cs="仿宋"/>
                <w:spacing w:val="2"/>
                <w:sz w:val="19"/>
                <w:szCs w:val="19"/>
              </w:rPr>
              <w:t>单位资</w:t>
            </w:r>
            <w:r>
              <w:rPr>
                <w:rFonts w:ascii="仿宋" w:hAnsi="仿宋" w:eastAsia="仿宋" w:cs="仿宋"/>
                <w:spacing w:val="1"/>
                <w:sz w:val="19"/>
                <w:szCs w:val="19"/>
              </w:rPr>
              <w:t>金</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3425" w:type="dxa"/>
          </w:tcPr>
          <w:p>
            <w:pPr>
              <w:spacing w:before="284" w:line="226" w:lineRule="auto"/>
              <w:ind w:left="131"/>
              <w:rPr>
                <w:rFonts w:ascii="仿宋" w:hAnsi="仿宋" w:eastAsia="仿宋" w:cs="仿宋"/>
                <w:sz w:val="19"/>
                <w:szCs w:val="19"/>
              </w:rPr>
            </w:pPr>
            <w:r>
              <w:rPr>
                <w:rFonts w:ascii="仿宋" w:hAnsi="仿宋" w:eastAsia="仿宋" w:cs="仿宋"/>
                <w:spacing w:val="2"/>
                <w:sz w:val="19"/>
                <w:szCs w:val="19"/>
              </w:rPr>
              <w:t>收</w:t>
            </w:r>
            <w:r>
              <w:rPr>
                <w:rFonts w:ascii="仿宋" w:hAnsi="仿宋" w:eastAsia="仿宋" w:cs="仿宋"/>
                <w:spacing w:val="1"/>
                <w:sz w:val="19"/>
                <w:szCs w:val="19"/>
              </w:rPr>
              <w:t>入总计</w:t>
            </w:r>
          </w:p>
        </w:tc>
        <w:tc>
          <w:tcPr>
            <w:tcW w:w="997" w:type="dxa"/>
          </w:tcPr>
          <w:p>
            <w:pPr>
              <w:rPr>
                <w:rFonts w:hint="default" w:eastAsia="宋体"/>
                <w:lang w:val="en-US" w:eastAsia="zh-CN"/>
              </w:rPr>
            </w:pPr>
            <w:r>
              <w:rPr>
                <w:rFonts w:hint="eastAsia" w:eastAsia="宋体"/>
                <w:lang w:val="en-US" w:eastAsia="zh-CN"/>
              </w:rPr>
              <w:t>1076.60</w:t>
            </w:r>
          </w:p>
        </w:tc>
        <w:tc>
          <w:tcPr>
            <w:tcW w:w="3182" w:type="dxa"/>
          </w:tcPr>
          <w:p>
            <w:pPr>
              <w:spacing w:before="284" w:line="226" w:lineRule="auto"/>
              <w:ind w:left="117"/>
              <w:rPr>
                <w:rFonts w:ascii="仿宋" w:hAnsi="仿宋" w:eastAsia="仿宋" w:cs="仿宋"/>
                <w:sz w:val="19"/>
                <w:szCs w:val="19"/>
              </w:rPr>
            </w:pPr>
            <w:r>
              <w:rPr>
                <w:rFonts w:ascii="仿宋" w:hAnsi="仿宋" w:eastAsia="仿宋" w:cs="仿宋"/>
                <w:spacing w:val="3"/>
                <w:sz w:val="19"/>
                <w:szCs w:val="19"/>
              </w:rPr>
              <w:t>支</w:t>
            </w:r>
            <w:r>
              <w:rPr>
                <w:rFonts w:ascii="仿宋" w:hAnsi="仿宋" w:eastAsia="仿宋" w:cs="仿宋"/>
                <w:spacing w:val="2"/>
                <w:sz w:val="19"/>
                <w:szCs w:val="19"/>
              </w:rPr>
              <w:t>出总计</w:t>
            </w:r>
          </w:p>
        </w:tc>
        <w:tc>
          <w:tcPr>
            <w:tcW w:w="860" w:type="dxa"/>
          </w:tcPr>
          <w:p>
            <w:pPr>
              <w:rPr>
                <w:rFonts w:hint="default" w:eastAsia="宋体"/>
                <w:lang w:val="en-US" w:eastAsia="zh-CN"/>
              </w:rPr>
            </w:pPr>
            <w:r>
              <w:rPr>
                <w:rFonts w:hint="eastAsia" w:eastAsia="宋体"/>
                <w:lang w:val="en-US" w:eastAsia="zh-CN"/>
              </w:rPr>
              <w:t>1076.60</w:t>
            </w:r>
          </w:p>
        </w:tc>
      </w:tr>
    </w:tbl>
    <w:p/>
    <w:p>
      <w:pPr>
        <w:sectPr>
          <w:footerReference r:id="rId7" w:type="default"/>
          <w:pgSz w:w="11906" w:h="16839"/>
          <w:pgMar w:top="1431" w:right="1529" w:bottom="1413" w:left="1475" w:header="0" w:footer="1034" w:gutter="0"/>
          <w:cols w:space="720" w:num="1"/>
        </w:sectPr>
      </w:pPr>
    </w:p>
    <w:p>
      <w:pPr>
        <w:spacing w:before="62" w:line="224" w:lineRule="auto"/>
        <w:ind w:right="151" w:firstLine="11716" w:firstLineChars="5800"/>
        <w:jc w:val="both"/>
        <w:rPr>
          <w:rFonts w:ascii="Tahoma" w:hAnsi="Tahoma" w:eastAsia="Tahoma" w:cs="Tahoma"/>
          <w:sz w:val="19"/>
          <w:szCs w:val="19"/>
        </w:rPr>
      </w:pPr>
      <w:r>
        <w:rPr>
          <w:rFonts w:ascii="仿宋" w:hAnsi="仿宋" w:eastAsia="仿宋" w:cs="仿宋"/>
          <w:spacing w:val="6"/>
          <w:sz w:val="19"/>
          <w:szCs w:val="19"/>
        </w:rPr>
        <w:t>部门</w:t>
      </w:r>
      <w:r>
        <w:rPr>
          <w:rFonts w:ascii="仿宋" w:hAnsi="仿宋" w:eastAsia="仿宋" w:cs="仿宋"/>
          <w:spacing w:val="3"/>
          <w:sz w:val="19"/>
          <w:szCs w:val="19"/>
          <w:u w:val="single"/>
        </w:rPr>
        <w:t>(单位)</w:t>
      </w:r>
      <w:r>
        <w:rPr>
          <w:rFonts w:ascii="仿宋" w:hAnsi="仿宋" w:eastAsia="仿宋" w:cs="仿宋"/>
          <w:spacing w:val="3"/>
          <w:sz w:val="19"/>
          <w:szCs w:val="19"/>
        </w:rPr>
        <w:t>公开表</w:t>
      </w:r>
      <w:r>
        <w:rPr>
          <w:rFonts w:ascii="Tahoma" w:hAnsi="Tahoma" w:eastAsia="Tahoma" w:cs="Tahoma"/>
          <w:sz w:val="19"/>
          <w:szCs w:val="19"/>
        </w:rPr>
        <w:t>2</w:t>
      </w:r>
    </w:p>
    <w:p>
      <w:pPr>
        <w:spacing w:before="333" w:line="490" w:lineRule="exact"/>
        <w:ind w:left="3656"/>
        <w:rPr>
          <w:rFonts w:ascii="华文中宋" w:hAnsi="华文中宋" w:eastAsia="华文中宋" w:cs="华文中宋"/>
          <w:sz w:val="31"/>
          <w:szCs w:val="31"/>
        </w:rPr>
      </w:pPr>
      <w:r>
        <w:rPr>
          <w:rFonts w:hint="eastAsia" w:ascii="华文中宋" w:hAnsi="华文中宋" w:eastAsia="华文中宋" w:cs="华文中宋"/>
          <w:spacing w:val="2"/>
          <w:position w:val="5"/>
          <w:sz w:val="31"/>
          <w:szCs w:val="31"/>
        </w:rPr>
        <w:t>灵璧县</w:t>
      </w:r>
      <w:r>
        <w:rPr>
          <w:rFonts w:hint="eastAsia" w:ascii="华文中宋" w:hAnsi="华文中宋" w:eastAsia="华文中宋" w:cs="华文中宋"/>
          <w:spacing w:val="2"/>
          <w:position w:val="5"/>
          <w:sz w:val="31"/>
          <w:szCs w:val="31"/>
          <w:lang w:eastAsia="zh-CN"/>
        </w:rPr>
        <w:t>灵城镇人民政府</w:t>
      </w:r>
      <w:r>
        <w:rPr>
          <w:rFonts w:ascii="Times New Roman" w:hAnsi="Times New Roman" w:eastAsia="Times New Roman" w:cs="Times New Roman"/>
          <w:b/>
          <w:bCs/>
          <w:spacing w:val="2"/>
          <w:position w:val="5"/>
          <w:sz w:val="31"/>
          <w:szCs w:val="31"/>
        </w:rPr>
        <w:t>2023</w:t>
      </w:r>
      <w:r>
        <w:rPr>
          <w:rFonts w:ascii="华文中宋" w:hAnsi="华文中宋" w:eastAsia="华文中宋" w:cs="华文中宋"/>
          <w:spacing w:val="2"/>
          <w:position w:val="5"/>
          <w:sz w:val="31"/>
          <w:szCs w:val="31"/>
        </w:rPr>
        <w:t>年收入总</w:t>
      </w:r>
      <w:r>
        <w:rPr>
          <w:rFonts w:ascii="华文中宋" w:hAnsi="华文中宋" w:eastAsia="华文中宋" w:cs="华文中宋"/>
          <w:spacing w:val="1"/>
          <w:position w:val="5"/>
          <w:sz w:val="31"/>
          <w:szCs w:val="31"/>
        </w:rPr>
        <w:t>表</w:t>
      </w:r>
    </w:p>
    <w:p>
      <w:pPr>
        <w:spacing w:line="315" w:lineRule="auto"/>
      </w:pPr>
    </w:p>
    <w:p>
      <w:pPr>
        <w:spacing w:before="62" w:line="224" w:lineRule="auto"/>
        <w:ind w:right="157"/>
        <w:jc w:val="right"/>
        <w:rPr>
          <w:rFonts w:ascii="仿宋" w:hAnsi="仿宋" w:eastAsia="仿宋" w:cs="仿宋"/>
          <w:sz w:val="19"/>
          <w:szCs w:val="19"/>
        </w:rPr>
      </w:pPr>
      <w:r>
        <w:rPr>
          <w:rFonts w:ascii="仿宋" w:hAnsi="仿宋" w:eastAsia="仿宋" w:cs="仿宋"/>
          <w:spacing w:val="-1"/>
          <w:sz w:val="19"/>
          <w:szCs w:val="19"/>
        </w:rPr>
        <w:t>单位：</w:t>
      </w:r>
      <w:r>
        <w:rPr>
          <w:rFonts w:ascii="仿宋" w:hAnsi="仿宋" w:eastAsia="仿宋" w:cs="仿宋"/>
          <w:sz w:val="19"/>
          <w:szCs w:val="19"/>
        </w:rPr>
        <w:t>万元</w:t>
      </w:r>
    </w:p>
    <w:p>
      <w:pPr>
        <w:spacing w:line="50" w:lineRule="exact"/>
      </w:pPr>
    </w:p>
    <w:tbl>
      <w:tblPr>
        <w:tblStyle w:val="8"/>
        <w:tblW w:w="14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625"/>
        <w:gridCol w:w="663"/>
        <w:gridCol w:w="700"/>
        <w:gridCol w:w="700"/>
        <w:gridCol w:w="700"/>
        <w:gridCol w:w="650"/>
        <w:gridCol w:w="587"/>
        <w:gridCol w:w="688"/>
        <w:gridCol w:w="750"/>
        <w:gridCol w:w="700"/>
        <w:gridCol w:w="700"/>
        <w:gridCol w:w="800"/>
        <w:gridCol w:w="762"/>
        <w:gridCol w:w="750"/>
        <w:gridCol w:w="733"/>
        <w:gridCol w:w="680"/>
        <w:gridCol w:w="680"/>
        <w:gridCol w:w="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72" w:type="dxa"/>
            <w:vMerge w:val="restart"/>
            <w:tcBorders>
              <w:bottom w:val="nil"/>
            </w:tcBorders>
          </w:tcPr>
          <w:p>
            <w:pPr>
              <w:spacing w:line="270" w:lineRule="auto"/>
            </w:pPr>
          </w:p>
          <w:p>
            <w:pPr>
              <w:spacing w:line="270" w:lineRule="auto"/>
            </w:pPr>
          </w:p>
          <w:p>
            <w:pPr>
              <w:spacing w:line="270" w:lineRule="auto"/>
            </w:pPr>
          </w:p>
          <w:p>
            <w:pPr>
              <w:spacing w:line="270" w:lineRule="auto"/>
            </w:pPr>
          </w:p>
          <w:p>
            <w:pPr>
              <w:spacing w:line="271" w:lineRule="auto"/>
            </w:pPr>
          </w:p>
          <w:p>
            <w:pPr>
              <w:spacing w:line="271" w:lineRule="auto"/>
            </w:pPr>
          </w:p>
          <w:p>
            <w:pPr>
              <w:spacing w:before="62" w:line="224" w:lineRule="auto"/>
              <w:ind w:left="247"/>
              <w:rPr>
                <w:rFonts w:ascii="仿宋" w:hAnsi="仿宋" w:eastAsia="仿宋" w:cs="仿宋"/>
                <w:sz w:val="19"/>
                <w:szCs w:val="19"/>
              </w:rPr>
            </w:pPr>
            <w:r>
              <w:rPr>
                <w:rFonts w:ascii="仿宋" w:hAnsi="仿宋" w:eastAsia="仿宋" w:cs="仿宋"/>
                <w:spacing w:val="14"/>
                <w:sz w:val="19"/>
                <w:szCs w:val="19"/>
              </w:rPr>
              <w:t>部</w:t>
            </w:r>
            <w:r>
              <w:rPr>
                <w:rFonts w:ascii="仿宋" w:hAnsi="仿宋" w:eastAsia="仿宋" w:cs="仿宋"/>
                <w:spacing w:val="7"/>
                <w:sz w:val="19"/>
                <w:szCs w:val="19"/>
              </w:rPr>
              <w:t>门(单位)名称</w:t>
            </w:r>
          </w:p>
        </w:tc>
        <w:tc>
          <w:tcPr>
            <w:tcW w:w="625" w:type="dxa"/>
            <w:vMerge w:val="restart"/>
            <w:tcBorders>
              <w:bottom w:val="nil"/>
            </w:tcBorders>
            <w:textDirection w:val="tbRlV"/>
          </w:tcPr>
          <w:p>
            <w:pPr>
              <w:spacing w:before="183" w:line="212" w:lineRule="auto"/>
              <w:ind w:left="1412"/>
              <w:rPr>
                <w:rFonts w:ascii="仿宋" w:hAnsi="仿宋" w:eastAsia="仿宋" w:cs="仿宋"/>
                <w:sz w:val="19"/>
                <w:szCs w:val="19"/>
              </w:rPr>
            </w:pPr>
            <w:r>
              <w:rPr>
                <w:rFonts w:ascii="仿宋" w:hAnsi="仿宋" w:eastAsia="仿宋" w:cs="仿宋"/>
                <w:spacing w:val="19"/>
                <w:sz w:val="19"/>
                <w:szCs w:val="19"/>
              </w:rPr>
              <w:t>合</w:t>
            </w:r>
            <w:r>
              <w:rPr>
                <w:rFonts w:ascii="仿宋" w:hAnsi="仿宋" w:eastAsia="仿宋" w:cs="仿宋"/>
                <w:spacing w:val="18"/>
                <w:sz w:val="19"/>
                <w:szCs w:val="19"/>
              </w:rPr>
              <w:t>计</w:t>
            </w:r>
          </w:p>
        </w:tc>
        <w:tc>
          <w:tcPr>
            <w:tcW w:w="7638" w:type="dxa"/>
            <w:gridSpan w:val="11"/>
          </w:tcPr>
          <w:p>
            <w:pPr>
              <w:spacing w:before="284" w:line="226" w:lineRule="auto"/>
              <w:ind w:left="3246"/>
              <w:rPr>
                <w:rFonts w:ascii="仿宋" w:hAnsi="仿宋" w:eastAsia="仿宋" w:cs="仿宋"/>
                <w:sz w:val="19"/>
                <w:szCs w:val="19"/>
              </w:rPr>
            </w:pPr>
            <w:r>
              <w:rPr>
                <w:rFonts w:ascii="仿宋" w:hAnsi="仿宋" w:eastAsia="仿宋" w:cs="仿宋"/>
                <w:spacing w:val="9"/>
                <w:sz w:val="19"/>
                <w:szCs w:val="19"/>
              </w:rPr>
              <w:t>本</w:t>
            </w:r>
            <w:r>
              <w:rPr>
                <w:rFonts w:ascii="仿宋" w:hAnsi="仿宋" w:eastAsia="仿宋" w:cs="仿宋"/>
                <w:spacing w:val="8"/>
                <w:sz w:val="19"/>
                <w:szCs w:val="19"/>
              </w:rPr>
              <w:t>年收入</w:t>
            </w:r>
          </w:p>
        </w:tc>
        <w:tc>
          <w:tcPr>
            <w:tcW w:w="4289" w:type="dxa"/>
            <w:gridSpan w:val="6"/>
          </w:tcPr>
          <w:p>
            <w:pPr>
              <w:spacing w:before="285" w:line="222" w:lineRule="auto"/>
              <w:ind w:left="1448"/>
              <w:rPr>
                <w:rFonts w:ascii="仿宋" w:hAnsi="仿宋" w:eastAsia="仿宋" w:cs="仿宋"/>
                <w:sz w:val="19"/>
                <w:szCs w:val="19"/>
              </w:rPr>
            </w:pPr>
            <w:r>
              <w:rPr>
                <w:rFonts w:ascii="仿宋" w:hAnsi="仿宋" w:eastAsia="仿宋" w:cs="仿宋"/>
                <w:spacing w:val="9"/>
                <w:sz w:val="19"/>
                <w:szCs w:val="19"/>
              </w:rPr>
              <w:t>上</w:t>
            </w:r>
            <w:r>
              <w:rPr>
                <w:rFonts w:ascii="仿宋" w:hAnsi="仿宋" w:eastAsia="仿宋" w:cs="仿宋"/>
                <w:spacing w:val="8"/>
                <w:sz w:val="19"/>
                <w:szCs w:val="19"/>
              </w:rPr>
              <w:t>年结转结余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72" w:type="dxa"/>
            <w:vMerge w:val="continue"/>
            <w:tcBorders>
              <w:top w:val="nil"/>
              <w:bottom w:val="nil"/>
            </w:tcBorders>
          </w:tcPr>
          <w:p/>
        </w:tc>
        <w:tc>
          <w:tcPr>
            <w:tcW w:w="625" w:type="dxa"/>
            <w:vMerge w:val="continue"/>
            <w:tcBorders>
              <w:top w:val="nil"/>
              <w:bottom w:val="nil"/>
            </w:tcBorders>
            <w:textDirection w:val="tbRlV"/>
          </w:tcPr>
          <w:p/>
        </w:tc>
        <w:tc>
          <w:tcPr>
            <w:tcW w:w="663" w:type="dxa"/>
            <w:vMerge w:val="restart"/>
            <w:tcBorders>
              <w:bottom w:val="nil"/>
            </w:tcBorders>
            <w:textDirection w:val="tbRlV"/>
          </w:tcPr>
          <w:p>
            <w:pPr>
              <w:spacing w:before="144" w:line="213" w:lineRule="auto"/>
              <w:ind w:left="1124"/>
              <w:rPr>
                <w:rFonts w:ascii="仿宋" w:hAnsi="仿宋" w:eastAsia="仿宋" w:cs="仿宋"/>
                <w:sz w:val="19"/>
                <w:szCs w:val="19"/>
              </w:rPr>
            </w:pPr>
            <w:r>
              <w:rPr>
                <w:rFonts w:hint="eastAsia" w:ascii="仿宋" w:hAnsi="仿宋" w:eastAsia="仿宋" w:cs="仿宋"/>
                <w:sz w:val="19"/>
                <w:szCs w:val="19"/>
              </w:rPr>
              <w:t>小计</w:t>
            </w:r>
          </w:p>
        </w:tc>
        <w:tc>
          <w:tcPr>
            <w:tcW w:w="700" w:type="dxa"/>
            <w:vMerge w:val="restart"/>
            <w:tcBorders>
              <w:bottom w:val="nil"/>
            </w:tcBorders>
          </w:tcPr>
          <w:p>
            <w:pPr>
              <w:spacing w:line="259" w:lineRule="auto"/>
            </w:pPr>
          </w:p>
          <w:p>
            <w:pPr>
              <w:spacing w:line="259" w:lineRule="auto"/>
            </w:pPr>
          </w:p>
          <w:p>
            <w:pPr>
              <w:spacing w:line="259" w:lineRule="auto"/>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一般公共</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700" w:type="dxa"/>
            <w:vMerge w:val="restart"/>
            <w:tcBorders>
              <w:bottom w:val="nil"/>
            </w:tcBorders>
          </w:tcPr>
          <w:p>
            <w:pPr>
              <w:spacing w:line="249"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政府</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性基</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金预</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算</w:t>
            </w:r>
          </w:p>
        </w:tc>
        <w:tc>
          <w:tcPr>
            <w:tcW w:w="700" w:type="dxa"/>
            <w:vMerge w:val="restart"/>
            <w:tcBorders>
              <w:bottom w:val="nil"/>
            </w:tcBorders>
          </w:tcPr>
          <w:p>
            <w:pPr>
              <w:spacing w:line="250"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国有</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资本</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预算</w:t>
            </w:r>
          </w:p>
        </w:tc>
        <w:tc>
          <w:tcPr>
            <w:tcW w:w="650" w:type="dxa"/>
            <w:vMerge w:val="restart"/>
            <w:tcBorders>
              <w:bottom w:val="nil"/>
            </w:tcBorders>
          </w:tcPr>
          <w:p>
            <w:pPr>
              <w:spacing w:line="250"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财政</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专户</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管理</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资金</w:t>
            </w:r>
          </w:p>
        </w:tc>
        <w:tc>
          <w:tcPr>
            <w:tcW w:w="4225" w:type="dxa"/>
            <w:gridSpan w:val="6"/>
          </w:tcPr>
          <w:p>
            <w:pPr>
              <w:spacing w:before="280" w:line="224" w:lineRule="auto"/>
              <w:ind w:left="1647"/>
              <w:rPr>
                <w:rFonts w:ascii="仿宋" w:hAnsi="仿宋" w:eastAsia="仿宋" w:cs="仿宋"/>
                <w:sz w:val="19"/>
                <w:szCs w:val="19"/>
              </w:rPr>
            </w:pPr>
            <w:r>
              <w:rPr>
                <w:rFonts w:ascii="仿宋" w:hAnsi="仿宋" w:eastAsia="仿宋" w:cs="仿宋"/>
                <w:spacing w:val="7"/>
                <w:sz w:val="19"/>
                <w:szCs w:val="19"/>
              </w:rPr>
              <w:t>单位资金</w:t>
            </w:r>
          </w:p>
        </w:tc>
        <w:tc>
          <w:tcPr>
            <w:tcW w:w="762" w:type="dxa"/>
            <w:vMerge w:val="restart"/>
            <w:tcBorders>
              <w:bottom w:val="nil"/>
            </w:tcBorders>
          </w:tcPr>
          <w:p>
            <w:pPr>
              <w:spacing w:line="267" w:lineRule="auto"/>
            </w:pPr>
          </w:p>
          <w:p>
            <w:pPr>
              <w:spacing w:line="267" w:lineRule="auto"/>
            </w:pPr>
          </w:p>
          <w:p>
            <w:pPr>
              <w:spacing w:line="267" w:lineRule="auto"/>
            </w:pPr>
          </w:p>
          <w:p>
            <w:pPr>
              <w:spacing w:line="267" w:lineRule="auto"/>
            </w:pPr>
          </w:p>
          <w:p>
            <w:pPr>
              <w:spacing w:line="267" w:lineRule="auto"/>
            </w:pPr>
          </w:p>
          <w:p>
            <w:pPr>
              <w:spacing w:before="61" w:line="226" w:lineRule="auto"/>
              <w:ind w:left="149"/>
              <w:rPr>
                <w:rFonts w:ascii="仿宋" w:hAnsi="仿宋" w:eastAsia="仿宋" w:cs="仿宋"/>
                <w:sz w:val="19"/>
                <w:szCs w:val="19"/>
              </w:rPr>
            </w:pPr>
            <w:r>
              <w:rPr>
                <w:rFonts w:ascii="仿宋" w:hAnsi="仿宋" w:eastAsia="仿宋" w:cs="仿宋"/>
                <w:spacing w:val="6"/>
                <w:sz w:val="19"/>
                <w:szCs w:val="19"/>
              </w:rPr>
              <w:t>小</w:t>
            </w:r>
            <w:r>
              <w:rPr>
                <w:rFonts w:ascii="仿宋" w:hAnsi="仿宋" w:eastAsia="仿宋" w:cs="仿宋"/>
                <w:spacing w:val="5"/>
                <w:sz w:val="19"/>
                <w:szCs w:val="19"/>
              </w:rPr>
              <w:t>计</w:t>
            </w:r>
          </w:p>
        </w:tc>
        <w:tc>
          <w:tcPr>
            <w:tcW w:w="750" w:type="dxa"/>
            <w:vMerge w:val="restart"/>
            <w:tcBorders>
              <w:bottom w:val="nil"/>
            </w:tcBorders>
          </w:tcPr>
          <w:p>
            <w:pPr>
              <w:spacing w:line="259" w:lineRule="auto"/>
            </w:pPr>
          </w:p>
          <w:p>
            <w:pPr>
              <w:spacing w:line="259" w:lineRule="auto"/>
            </w:pPr>
          </w:p>
          <w:p>
            <w:pPr>
              <w:spacing w:line="259" w:lineRule="auto"/>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一般</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公共</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733" w:type="dxa"/>
            <w:vMerge w:val="restart"/>
            <w:tcBorders>
              <w:bottom w:val="nil"/>
            </w:tcBorders>
          </w:tcPr>
          <w:p>
            <w:pPr>
              <w:spacing w:line="249" w:lineRule="auto"/>
            </w:pPr>
          </w:p>
          <w:p>
            <w:pPr>
              <w:spacing w:line="250"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政府</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性基</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金预</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算</w:t>
            </w:r>
          </w:p>
        </w:tc>
        <w:tc>
          <w:tcPr>
            <w:tcW w:w="680" w:type="dxa"/>
            <w:vMerge w:val="restart"/>
            <w:tcBorders>
              <w:bottom w:val="nil"/>
            </w:tcBorders>
          </w:tcPr>
          <w:p>
            <w:pPr>
              <w:spacing w:line="249" w:lineRule="auto"/>
              <w:jc w:val="both"/>
            </w:pPr>
          </w:p>
          <w:p>
            <w:pPr>
              <w:spacing w:line="262"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国有</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资本</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680" w:type="dxa"/>
            <w:vMerge w:val="restart"/>
            <w:tcBorders>
              <w:bottom w:val="nil"/>
            </w:tcBorders>
          </w:tcPr>
          <w:p>
            <w:pPr>
              <w:spacing w:line="250" w:lineRule="auto"/>
            </w:pPr>
          </w:p>
          <w:p>
            <w:pPr>
              <w:spacing w:line="250"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财政</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专户管理资金</w:t>
            </w:r>
          </w:p>
        </w:tc>
        <w:tc>
          <w:tcPr>
            <w:tcW w:w="684" w:type="dxa"/>
            <w:vMerge w:val="restart"/>
            <w:tcBorders>
              <w:bottom w:val="nil"/>
            </w:tcBorders>
          </w:tcPr>
          <w:p>
            <w:pPr>
              <w:spacing w:line="264" w:lineRule="auto"/>
            </w:pPr>
          </w:p>
          <w:p>
            <w:pPr>
              <w:spacing w:line="264" w:lineRule="auto"/>
            </w:pPr>
          </w:p>
          <w:p>
            <w:pPr>
              <w:spacing w:before="61" w:line="560" w:lineRule="exact"/>
              <w:ind w:left="189" w:leftChars="90"/>
              <w:rPr>
                <w:rFonts w:ascii="仿宋" w:hAnsi="仿宋" w:eastAsia="仿宋" w:cs="仿宋"/>
                <w:sz w:val="19"/>
                <w:szCs w:val="19"/>
              </w:rPr>
            </w:pPr>
            <w:r>
              <w:rPr>
                <w:rFonts w:hint="eastAsia" w:ascii="仿宋" w:hAnsi="仿宋" w:eastAsia="仿宋" w:cs="仿宋"/>
                <w:spacing w:val="4"/>
                <w:sz w:val="19"/>
                <w:szCs w:val="19"/>
              </w:rPr>
              <w:t>单位资金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1472" w:type="dxa"/>
            <w:vMerge w:val="continue"/>
            <w:tcBorders>
              <w:top w:val="nil"/>
            </w:tcBorders>
          </w:tcPr>
          <w:p/>
        </w:tc>
        <w:tc>
          <w:tcPr>
            <w:tcW w:w="625" w:type="dxa"/>
            <w:vMerge w:val="continue"/>
            <w:tcBorders>
              <w:top w:val="nil"/>
            </w:tcBorders>
            <w:textDirection w:val="tbRlV"/>
          </w:tcPr>
          <w:p/>
        </w:tc>
        <w:tc>
          <w:tcPr>
            <w:tcW w:w="663" w:type="dxa"/>
            <w:vMerge w:val="continue"/>
            <w:tcBorders>
              <w:top w:val="nil"/>
            </w:tcBorders>
            <w:textDirection w:val="tbRlV"/>
          </w:tcPr>
          <w:p/>
        </w:tc>
        <w:tc>
          <w:tcPr>
            <w:tcW w:w="700" w:type="dxa"/>
            <w:vMerge w:val="continue"/>
            <w:tcBorders>
              <w:top w:val="nil"/>
            </w:tcBorders>
          </w:tcPr>
          <w:p/>
        </w:tc>
        <w:tc>
          <w:tcPr>
            <w:tcW w:w="700" w:type="dxa"/>
            <w:vMerge w:val="continue"/>
            <w:tcBorders>
              <w:top w:val="nil"/>
            </w:tcBorders>
          </w:tcPr>
          <w:p/>
        </w:tc>
        <w:tc>
          <w:tcPr>
            <w:tcW w:w="700" w:type="dxa"/>
            <w:vMerge w:val="continue"/>
            <w:tcBorders>
              <w:top w:val="nil"/>
            </w:tcBorders>
          </w:tcPr>
          <w:p/>
        </w:tc>
        <w:tc>
          <w:tcPr>
            <w:tcW w:w="650" w:type="dxa"/>
            <w:vMerge w:val="continue"/>
            <w:tcBorders>
              <w:top w:val="nil"/>
            </w:tcBorders>
          </w:tcPr>
          <w:p/>
        </w:tc>
        <w:tc>
          <w:tcPr>
            <w:tcW w:w="587" w:type="dxa"/>
          </w:tcPr>
          <w:p>
            <w:pPr>
              <w:spacing w:line="263" w:lineRule="auto"/>
            </w:pPr>
          </w:p>
          <w:p>
            <w:pPr>
              <w:spacing w:line="263" w:lineRule="auto"/>
            </w:pPr>
          </w:p>
          <w:p>
            <w:pPr>
              <w:spacing w:before="62" w:line="226" w:lineRule="auto"/>
              <w:ind w:firstLine="202" w:firstLineChars="100"/>
              <w:rPr>
                <w:rFonts w:ascii="仿宋" w:hAnsi="仿宋" w:eastAsia="仿宋" w:cs="仿宋"/>
                <w:spacing w:val="6"/>
                <w:sz w:val="19"/>
                <w:szCs w:val="19"/>
              </w:rPr>
            </w:pPr>
            <w:r>
              <w:rPr>
                <w:rFonts w:ascii="仿宋" w:hAnsi="仿宋" w:eastAsia="仿宋" w:cs="仿宋"/>
                <w:spacing w:val="6"/>
                <w:sz w:val="19"/>
                <w:szCs w:val="19"/>
              </w:rPr>
              <w:t>小</w:t>
            </w:r>
          </w:p>
          <w:p>
            <w:pPr>
              <w:spacing w:before="62" w:line="226" w:lineRule="auto"/>
              <w:ind w:firstLine="200" w:firstLineChars="100"/>
              <w:rPr>
                <w:rFonts w:ascii="仿宋" w:hAnsi="仿宋" w:eastAsia="仿宋" w:cs="仿宋"/>
                <w:sz w:val="19"/>
                <w:szCs w:val="19"/>
              </w:rPr>
            </w:pPr>
            <w:r>
              <w:rPr>
                <w:rFonts w:ascii="仿宋" w:hAnsi="仿宋" w:eastAsia="仿宋" w:cs="仿宋"/>
                <w:spacing w:val="5"/>
                <w:sz w:val="19"/>
                <w:szCs w:val="19"/>
              </w:rPr>
              <w:t>计</w:t>
            </w:r>
          </w:p>
        </w:tc>
        <w:tc>
          <w:tcPr>
            <w:tcW w:w="688"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事业</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5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事业</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单位</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上级</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补助</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附属</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单位</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上缴</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8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其他</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62" w:type="dxa"/>
            <w:vMerge w:val="continue"/>
            <w:tcBorders>
              <w:top w:val="nil"/>
            </w:tcBorders>
          </w:tcPr>
          <w:p/>
        </w:tc>
        <w:tc>
          <w:tcPr>
            <w:tcW w:w="750" w:type="dxa"/>
            <w:vMerge w:val="continue"/>
            <w:tcBorders>
              <w:top w:val="nil"/>
            </w:tcBorders>
          </w:tcPr>
          <w:p/>
        </w:tc>
        <w:tc>
          <w:tcPr>
            <w:tcW w:w="733" w:type="dxa"/>
            <w:vMerge w:val="continue"/>
            <w:tcBorders>
              <w:top w:val="nil"/>
            </w:tcBorders>
          </w:tcPr>
          <w:p/>
        </w:tc>
        <w:tc>
          <w:tcPr>
            <w:tcW w:w="680" w:type="dxa"/>
            <w:vMerge w:val="continue"/>
            <w:tcBorders>
              <w:top w:val="nil"/>
            </w:tcBorders>
          </w:tcPr>
          <w:p/>
        </w:tc>
        <w:tc>
          <w:tcPr>
            <w:tcW w:w="680" w:type="dxa"/>
            <w:vMerge w:val="continue"/>
            <w:tcBorders>
              <w:top w:val="nil"/>
            </w:tcBorders>
          </w:tcPr>
          <w:p/>
        </w:tc>
        <w:tc>
          <w:tcPr>
            <w:tcW w:w="684"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tcPr>
          <w:p>
            <w:pPr>
              <w:spacing w:before="282" w:line="225" w:lineRule="auto"/>
              <w:ind w:left="108"/>
              <w:rPr>
                <w:rFonts w:hint="eastAsia" w:ascii="仿宋" w:hAnsi="仿宋" w:eastAsia="仿宋" w:cs="仿宋"/>
                <w:sz w:val="19"/>
                <w:szCs w:val="19"/>
                <w:lang w:eastAsia="zh-CN"/>
              </w:rPr>
            </w:pPr>
            <w:r>
              <w:rPr>
                <w:rFonts w:hint="eastAsia" w:ascii="仿宋" w:hAnsi="仿宋" w:eastAsia="仿宋" w:cs="仿宋"/>
                <w:sz w:val="19"/>
                <w:szCs w:val="19"/>
                <w:lang w:val="en-US" w:eastAsia="zh-CN"/>
              </w:rPr>
              <w:t>519002-</w:t>
            </w:r>
            <w:r>
              <w:rPr>
                <w:rFonts w:hint="eastAsia" w:ascii="仿宋" w:hAnsi="仿宋" w:eastAsia="仿宋" w:cs="仿宋"/>
                <w:sz w:val="19"/>
                <w:szCs w:val="19"/>
                <w:lang w:eastAsia="zh-CN"/>
              </w:rPr>
              <w:t>灵璧县灵城财政所</w:t>
            </w:r>
          </w:p>
        </w:tc>
        <w:tc>
          <w:tcPr>
            <w:tcW w:w="625" w:type="dxa"/>
          </w:tcPr>
          <w:p>
            <w:pPr>
              <w:rPr>
                <w:rFonts w:hint="default" w:eastAsia="宋体"/>
                <w:lang w:val="en-US" w:eastAsia="zh-CN"/>
              </w:rPr>
            </w:pPr>
            <w:r>
              <w:rPr>
                <w:rFonts w:hint="eastAsia" w:eastAsia="宋体"/>
                <w:lang w:val="en-US" w:eastAsia="zh-CN"/>
              </w:rPr>
              <w:t>1076.60</w:t>
            </w:r>
          </w:p>
        </w:tc>
        <w:tc>
          <w:tcPr>
            <w:tcW w:w="663" w:type="dxa"/>
          </w:tcPr>
          <w:p/>
        </w:tc>
        <w:tc>
          <w:tcPr>
            <w:tcW w:w="700" w:type="dxa"/>
          </w:tcPr>
          <w:p>
            <w:pPr>
              <w:rPr>
                <w:rFonts w:hint="default" w:eastAsia="宋体"/>
                <w:lang w:val="en-US" w:eastAsia="zh-CN"/>
              </w:rPr>
            </w:pPr>
            <w:r>
              <w:rPr>
                <w:rFonts w:hint="eastAsia" w:eastAsia="宋体"/>
                <w:lang w:val="en-US" w:eastAsia="zh-CN"/>
              </w:rPr>
              <w:t>1076.60</w:t>
            </w: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tcPr>
          <w:p>
            <w:pPr>
              <w:spacing w:before="283" w:line="225" w:lineRule="auto"/>
              <w:ind w:left="108"/>
              <w:rPr>
                <w:rFonts w:ascii="仿宋" w:hAnsi="仿宋" w:eastAsia="仿宋" w:cs="仿宋"/>
                <w:sz w:val="19"/>
                <w:szCs w:val="19"/>
              </w:rPr>
            </w:pPr>
            <w:r>
              <w:rPr>
                <w:rFonts w:ascii="Tahoma" w:hAnsi="Tahoma" w:eastAsia="Tahoma" w:cs="Tahoma"/>
                <w:sz w:val="19"/>
                <w:szCs w:val="19"/>
              </w:rPr>
              <w:t>XX</w:t>
            </w:r>
            <w:r>
              <w:rPr>
                <w:rFonts w:ascii="仿宋" w:hAnsi="仿宋" w:eastAsia="仿宋" w:cs="仿宋"/>
                <w:spacing w:val="7"/>
                <w:sz w:val="19"/>
                <w:szCs w:val="19"/>
              </w:rPr>
              <w:t>部门本级</w:t>
            </w:r>
          </w:p>
        </w:tc>
        <w:tc>
          <w:tcPr>
            <w:tcW w:w="625" w:type="dxa"/>
          </w:tcPr>
          <w:p/>
        </w:tc>
        <w:tc>
          <w:tcPr>
            <w:tcW w:w="663" w:type="dxa"/>
          </w:tcPr>
          <w:p/>
        </w:tc>
        <w:tc>
          <w:tcPr>
            <w:tcW w:w="700" w:type="dxa"/>
          </w:tcP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tcPr>
          <w:p>
            <w:pPr>
              <w:spacing w:before="283" w:line="224" w:lineRule="auto"/>
              <w:ind w:left="108"/>
              <w:rPr>
                <w:rFonts w:ascii="Tahoma" w:hAnsi="Tahoma" w:eastAsia="Tahoma" w:cs="Tahoma"/>
                <w:sz w:val="19"/>
                <w:szCs w:val="19"/>
              </w:rPr>
            </w:pPr>
            <w:r>
              <w:rPr>
                <w:rFonts w:ascii="Tahoma" w:hAnsi="Tahoma" w:eastAsia="Tahoma" w:cs="Tahoma"/>
                <w:sz w:val="19"/>
                <w:szCs w:val="19"/>
              </w:rPr>
              <w:t>XX</w:t>
            </w:r>
            <w:r>
              <w:rPr>
                <w:rFonts w:ascii="仿宋" w:hAnsi="仿宋" w:eastAsia="仿宋" w:cs="仿宋"/>
                <w:spacing w:val="4"/>
                <w:sz w:val="19"/>
                <w:szCs w:val="19"/>
              </w:rPr>
              <w:t>部门下属单位</w:t>
            </w:r>
            <w:r>
              <w:rPr>
                <w:rFonts w:ascii="Tahoma" w:hAnsi="Tahoma" w:eastAsia="Tahoma" w:cs="Tahoma"/>
                <w:spacing w:val="4"/>
                <w:sz w:val="19"/>
                <w:szCs w:val="19"/>
              </w:rPr>
              <w:t>1</w:t>
            </w:r>
          </w:p>
        </w:tc>
        <w:tc>
          <w:tcPr>
            <w:tcW w:w="625" w:type="dxa"/>
          </w:tcPr>
          <w:p/>
        </w:tc>
        <w:tc>
          <w:tcPr>
            <w:tcW w:w="663" w:type="dxa"/>
          </w:tcPr>
          <w:p/>
        </w:tc>
        <w:tc>
          <w:tcPr>
            <w:tcW w:w="700" w:type="dxa"/>
          </w:tcP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472" w:type="dxa"/>
          </w:tcPr>
          <w:p>
            <w:pPr>
              <w:spacing w:before="284" w:line="224" w:lineRule="auto"/>
              <w:ind w:left="108"/>
              <w:rPr>
                <w:rFonts w:ascii="Tahoma" w:hAnsi="Tahoma" w:eastAsia="Tahoma" w:cs="Tahoma"/>
                <w:sz w:val="19"/>
                <w:szCs w:val="19"/>
              </w:rPr>
            </w:pPr>
            <w:r>
              <w:rPr>
                <w:rFonts w:ascii="Tahoma" w:hAnsi="Tahoma" w:eastAsia="Tahoma" w:cs="Tahoma"/>
                <w:sz w:val="19"/>
                <w:szCs w:val="19"/>
              </w:rPr>
              <w:t>XX</w:t>
            </w:r>
            <w:r>
              <w:rPr>
                <w:rFonts w:ascii="仿宋" w:hAnsi="仿宋" w:eastAsia="仿宋" w:cs="仿宋"/>
                <w:spacing w:val="3"/>
                <w:sz w:val="19"/>
                <w:szCs w:val="19"/>
              </w:rPr>
              <w:t>部门下属单位</w:t>
            </w:r>
            <w:r>
              <w:rPr>
                <w:rFonts w:ascii="Tahoma" w:hAnsi="Tahoma" w:eastAsia="Tahoma" w:cs="Tahoma"/>
                <w:spacing w:val="1"/>
                <w:sz w:val="19"/>
                <w:szCs w:val="19"/>
              </w:rPr>
              <w:t>2</w:t>
            </w:r>
          </w:p>
        </w:tc>
        <w:tc>
          <w:tcPr>
            <w:tcW w:w="625" w:type="dxa"/>
          </w:tcPr>
          <w:p/>
        </w:tc>
        <w:tc>
          <w:tcPr>
            <w:tcW w:w="663" w:type="dxa"/>
          </w:tcPr>
          <w:p/>
        </w:tc>
        <w:tc>
          <w:tcPr>
            <w:tcW w:w="700" w:type="dxa"/>
          </w:tcP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1472" w:type="dxa"/>
          </w:tcPr>
          <w:p>
            <w:pPr>
              <w:spacing w:line="360" w:lineRule="auto"/>
            </w:pPr>
          </w:p>
          <w:p>
            <w:pPr>
              <w:spacing w:before="67" w:line="70" w:lineRule="exact"/>
              <w:ind w:left="325"/>
              <w:rPr>
                <w:rFonts w:ascii="Tahoma" w:hAnsi="Tahoma" w:eastAsia="Tahoma" w:cs="Tahoma"/>
                <w:sz w:val="22"/>
                <w:szCs w:val="22"/>
              </w:rPr>
            </w:pPr>
            <w:r>
              <w:rPr>
                <w:rFonts w:ascii="Tahoma" w:hAnsi="Tahoma" w:eastAsia="Tahoma" w:cs="Tahoma"/>
                <w:spacing w:val="-23"/>
                <w:position w:val="1"/>
                <w:sz w:val="22"/>
                <w:szCs w:val="22"/>
              </w:rPr>
              <w:t>……</w:t>
            </w:r>
          </w:p>
        </w:tc>
        <w:tc>
          <w:tcPr>
            <w:tcW w:w="625" w:type="dxa"/>
          </w:tcPr>
          <w:p/>
        </w:tc>
        <w:tc>
          <w:tcPr>
            <w:tcW w:w="663" w:type="dxa"/>
          </w:tcPr>
          <w:p/>
        </w:tc>
        <w:tc>
          <w:tcPr>
            <w:tcW w:w="700" w:type="dxa"/>
          </w:tcP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bl>
    <w:p/>
    <w:p>
      <w:pPr>
        <w:sectPr>
          <w:footerReference r:id="rId8" w:type="default"/>
          <w:pgSz w:w="16839" w:h="11906"/>
          <w:pgMar w:top="1012" w:right="1481" w:bottom="1271" w:left="1327" w:header="0" w:footer="892" w:gutter="0"/>
          <w:cols w:space="720" w:num="1"/>
        </w:sectPr>
      </w:pPr>
    </w:p>
    <w:p>
      <w:pPr>
        <w:spacing w:before="61" w:line="224" w:lineRule="auto"/>
        <w:ind w:right="33"/>
        <w:jc w:val="right"/>
        <w:rPr>
          <w:rFonts w:ascii="Tahoma" w:hAnsi="Tahoma" w:eastAsia="Tahoma" w:cs="Tahoma"/>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3</w:t>
      </w:r>
    </w:p>
    <w:p>
      <w:pPr>
        <w:spacing w:line="346" w:lineRule="auto"/>
      </w:pPr>
    </w:p>
    <w:p>
      <w:pPr>
        <w:spacing w:before="114" w:line="490" w:lineRule="exact"/>
        <w:ind w:left="1233"/>
      </w:pPr>
      <w:r>
        <w:rPr>
          <w:rFonts w:hint="eastAsia" w:ascii="华文中宋" w:hAnsi="华文中宋" w:eastAsia="华文中宋" w:cs="华文中宋"/>
          <w:spacing w:val="5"/>
          <w:position w:val="5"/>
          <w:sz w:val="31"/>
          <w:szCs w:val="31"/>
        </w:rPr>
        <w:t>灵璧</w:t>
      </w:r>
      <w:r>
        <w:rPr>
          <w:rFonts w:hint="eastAsia" w:ascii="华文中宋" w:hAnsi="华文中宋" w:eastAsia="华文中宋" w:cs="华文中宋"/>
          <w:spacing w:val="5"/>
          <w:position w:val="5"/>
          <w:sz w:val="31"/>
          <w:szCs w:val="31"/>
          <w:lang w:eastAsia="zh-CN"/>
        </w:rPr>
        <w:t>县灵城镇人民政府</w:t>
      </w:r>
      <w:r>
        <w:rPr>
          <w:rFonts w:ascii="Times New Roman" w:hAnsi="Times New Roman" w:eastAsia="Times New Roman" w:cs="Times New Roman"/>
          <w:b/>
          <w:bCs/>
          <w:spacing w:val="5"/>
          <w:position w:val="5"/>
          <w:sz w:val="31"/>
          <w:szCs w:val="31"/>
        </w:rPr>
        <w:t>2023</w:t>
      </w:r>
      <w:r>
        <w:rPr>
          <w:rFonts w:ascii="华文中宋" w:hAnsi="华文中宋" w:eastAsia="华文中宋" w:cs="华文中宋"/>
          <w:spacing w:val="5"/>
          <w:position w:val="5"/>
          <w:sz w:val="31"/>
          <w:szCs w:val="31"/>
        </w:rPr>
        <w:t>年支出总表</w:t>
      </w:r>
    </w:p>
    <w:p>
      <w:pPr>
        <w:spacing w:before="62" w:line="224" w:lineRule="auto"/>
        <w:ind w:right="36"/>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2888"/>
        <w:gridCol w:w="780"/>
        <w:gridCol w:w="760"/>
        <w:gridCol w:w="740"/>
        <w:gridCol w:w="919"/>
        <w:gridCol w:w="869"/>
        <w:gridCol w:w="9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89" w:hRule="atLeast"/>
        </w:trPr>
        <w:tc>
          <w:tcPr>
            <w:tcW w:w="1058" w:type="dxa"/>
          </w:tcPr>
          <w:p>
            <w:pPr>
              <w:spacing w:line="469" w:lineRule="auto"/>
            </w:pPr>
          </w:p>
          <w:p>
            <w:pPr>
              <w:spacing w:before="71" w:line="562" w:lineRule="exact"/>
              <w:ind w:left="320"/>
              <w:rPr>
                <w:rFonts w:ascii="仿宋" w:hAnsi="仿宋" w:eastAsia="仿宋" w:cs="仿宋"/>
                <w:sz w:val="22"/>
                <w:szCs w:val="22"/>
              </w:rPr>
            </w:pPr>
            <w:r>
              <w:rPr>
                <w:rFonts w:ascii="仿宋" w:hAnsi="仿宋" w:eastAsia="仿宋" w:cs="仿宋"/>
                <w:spacing w:val="-4"/>
                <w:position w:val="26"/>
                <w:sz w:val="22"/>
                <w:szCs w:val="22"/>
              </w:rPr>
              <w:t>科</w:t>
            </w:r>
            <w:r>
              <w:rPr>
                <w:rFonts w:ascii="仿宋" w:hAnsi="仿宋" w:eastAsia="仿宋" w:cs="仿宋"/>
                <w:spacing w:val="-3"/>
                <w:position w:val="26"/>
                <w:sz w:val="22"/>
                <w:szCs w:val="22"/>
              </w:rPr>
              <w:t>目</w:t>
            </w:r>
          </w:p>
          <w:p>
            <w:pPr>
              <w:spacing w:line="219" w:lineRule="auto"/>
              <w:ind w:left="321"/>
              <w:rPr>
                <w:rFonts w:ascii="仿宋" w:hAnsi="仿宋" w:eastAsia="仿宋" w:cs="仿宋"/>
                <w:sz w:val="22"/>
                <w:szCs w:val="22"/>
              </w:rPr>
            </w:pPr>
            <w:r>
              <w:rPr>
                <w:rFonts w:ascii="仿宋" w:hAnsi="仿宋" w:eastAsia="仿宋" w:cs="仿宋"/>
                <w:spacing w:val="-4"/>
                <w:sz w:val="22"/>
                <w:szCs w:val="22"/>
              </w:rPr>
              <w:t>编码</w:t>
            </w:r>
          </w:p>
        </w:tc>
        <w:tc>
          <w:tcPr>
            <w:tcW w:w="2888" w:type="dxa"/>
          </w:tcPr>
          <w:p>
            <w:pPr>
              <w:spacing w:line="249" w:lineRule="auto"/>
            </w:pPr>
          </w:p>
          <w:p>
            <w:pPr>
              <w:spacing w:line="249" w:lineRule="auto"/>
            </w:pPr>
          </w:p>
          <w:p>
            <w:pPr>
              <w:spacing w:line="249" w:lineRule="auto"/>
            </w:pPr>
          </w:p>
          <w:p>
            <w:pPr>
              <w:spacing w:before="72" w:line="217" w:lineRule="auto"/>
              <w:ind w:left="101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780" w:type="dxa"/>
          </w:tcPr>
          <w:p>
            <w:pPr>
              <w:spacing w:line="249" w:lineRule="auto"/>
            </w:pPr>
          </w:p>
          <w:p>
            <w:pPr>
              <w:spacing w:line="249" w:lineRule="auto"/>
            </w:pPr>
          </w:p>
          <w:p>
            <w:pPr>
              <w:spacing w:line="250" w:lineRule="auto"/>
            </w:pPr>
          </w:p>
          <w:p>
            <w:pPr>
              <w:spacing w:before="72" w:line="218" w:lineRule="auto"/>
              <w:ind w:left="184"/>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760" w:type="dxa"/>
          </w:tcPr>
          <w:p>
            <w:pPr>
              <w:spacing w:line="469" w:lineRule="auto"/>
            </w:pPr>
          </w:p>
          <w:p>
            <w:pPr>
              <w:spacing w:before="71" w:line="562" w:lineRule="exact"/>
              <w:ind w:left="168"/>
              <w:rPr>
                <w:rFonts w:ascii="仿宋" w:hAnsi="仿宋" w:eastAsia="仿宋" w:cs="仿宋"/>
                <w:sz w:val="22"/>
                <w:szCs w:val="22"/>
              </w:rPr>
            </w:pPr>
            <w:r>
              <w:rPr>
                <w:rFonts w:ascii="仿宋" w:hAnsi="仿宋" w:eastAsia="仿宋" w:cs="仿宋"/>
                <w:spacing w:val="-3"/>
                <w:position w:val="26"/>
                <w:sz w:val="22"/>
                <w:szCs w:val="22"/>
              </w:rPr>
              <w:t>基</w:t>
            </w:r>
            <w:r>
              <w:rPr>
                <w:rFonts w:ascii="仿宋" w:hAnsi="仿宋" w:eastAsia="仿宋" w:cs="仿宋"/>
                <w:spacing w:val="-2"/>
                <w:position w:val="26"/>
                <w:sz w:val="22"/>
                <w:szCs w:val="22"/>
              </w:rPr>
              <w:t>本</w:t>
            </w:r>
          </w:p>
          <w:p>
            <w:pPr>
              <w:spacing w:line="219" w:lineRule="auto"/>
              <w:ind w:left="177"/>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740" w:type="dxa"/>
          </w:tcPr>
          <w:p>
            <w:pPr>
              <w:spacing w:line="469" w:lineRule="auto"/>
            </w:pPr>
          </w:p>
          <w:p>
            <w:pPr>
              <w:spacing w:before="71" w:line="562" w:lineRule="exact"/>
              <w:ind w:left="163"/>
              <w:rPr>
                <w:rFonts w:ascii="仿宋" w:hAnsi="仿宋" w:eastAsia="仿宋" w:cs="仿宋"/>
                <w:sz w:val="22"/>
                <w:szCs w:val="22"/>
              </w:rPr>
            </w:pPr>
            <w:r>
              <w:rPr>
                <w:rFonts w:ascii="仿宋" w:hAnsi="仿宋" w:eastAsia="仿宋" w:cs="仿宋"/>
                <w:spacing w:val="-6"/>
                <w:position w:val="26"/>
                <w:sz w:val="22"/>
                <w:szCs w:val="22"/>
              </w:rPr>
              <w:t>项</w:t>
            </w:r>
            <w:r>
              <w:rPr>
                <w:rFonts w:ascii="仿宋" w:hAnsi="仿宋" w:eastAsia="仿宋" w:cs="仿宋"/>
                <w:spacing w:val="-5"/>
                <w:position w:val="26"/>
                <w:sz w:val="22"/>
                <w:szCs w:val="22"/>
              </w:rPr>
              <w:t>目</w:t>
            </w:r>
          </w:p>
          <w:p>
            <w:pPr>
              <w:spacing w:line="219" w:lineRule="auto"/>
              <w:ind w:left="166"/>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919" w:type="dxa"/>
          </w:tcPr>
          <w:p>
            <w:pPr>
              <w:spacing w:before="264" w:line="217" w:lineRule="auto"/>
              <w:ind w:left="150"/>
              <w:rPr>
                <w:rFonts w:ascii="仿宋" w:hAnsi="仿宋" w:eastAsia="仿宋" w:cs="仿宋"/>
                <w:sz w:val="22"/>
                <w:szCs w:val="22"/>
              </w:rPr>
            </w:pPr>
            <w:r>
              <w:rPr>
                <w:rFonts w:ascii="仿宋" w:hAnsi="仿宋" w:eastAsia="仿宋" w:cs="仿宋"/>
                <w:spacing w:val="-7"/>
                <w:sz w:val="22"/>
                <w:szCs w:val="22"/>
              </w:rPr>
              <w:t>事业单</w:t>
            </w:r>
          </w:p>
          <w:p>
            <w:pPr>
              <w:spacing w:before="301" w:line="217" w:lineRule="auto"/>
              <w:ind w:left="139"/>
              <w:rPr>
                <w:rFonts w:ascii="仿宋" w:hAnsi="仿宋" w:eastAsia="仿宋" w:cs="仿宋"/>
                <w:sz w:val="22"/>
                <w:szCs w:val="22"/>
              </w:rPr>
            </w:pPr>
            <w:r>
              <w:rPr>
                <w:rFonts w:ascii="仿宋" w:hAnsi="仿宋" w:eastAsia="仿宋" w:cs="仿宋"/>
                <w:spacing w:val="-5"/>
                <w:sz w:val="22"/>
                <w:szCs w:val="22"/>
              </w:rPr>
              <w:t>位</w:t>
            </w:r>
            <w:r>
              <w:rPr>
                <w:rFonts w:ascii="仿宋" w:hAnsi="仿宋" w:eastAsia="仿宋" w:cs="仿宋"/>
                <w:spacing w:val="-3"/>
                <w:sz w:val="22"/>
                <w:szCs w:val="22"/>
              </w:rPr>
              <w:t>经营</w:t>
            </w:r>
          </w:p>
          <w:p>
            <w:pPr>
              <w:spacing w:before="300" w:line="219" w:lineRule="auto"/>
              <w:ind w:left="256"/>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869" w:type="dxa"/>
          </w:tcPr>
          <w:p>
            <w:pPr>
              <w:spacing w:line="470" w:lineRule="auto"/>
            </w:pPr>
          </w:p>
          <w:p>
            <w:pPr>
              <w:spacing w:before="71" w:line="474" w:lineRule="auto"/>
              <w:ind w:left="128" w:right="102" w:hanging="4"/>
              <w:rPr>
                <w:rFonts w:ascii="仿宋" w:hAnsi="仿宋" w:eastAsia="仿宋" w:cs="仿宋"/>
                <w:sz w:val="22"/>
                <w:szCs w:val="22"/>
              </w:rPr>
            </w:pPr>
            <w:r>
              <w:rPr>
                <w:rFonts w:ascii="仿宋" w:hAnsi="仿宋" w:eastAsia="仿宋" w:cs="仿宋"/>
                <w:spacing w:val="-10"/>
                <w:sz w:val="22"/>
                <w:szCs w:val="22"/>
              </w:rPr>
              <w:t>上</w:t>
            </w:r>
            <w:r>
              <w:rPr>
                <w:rFonts w:ascii="仿宋" w:hAnsi="仿宋" w:eastAsia="仿宋" w:cs="仿宋"/>
                <w:spacing w:val="-7"/>
                <w:sz w:val="22"/>
                <w:szCs w:val="22"/>
              </w:rPr>
              <w:t>缴上</w:t>
            </w:r>
            <w:r>
              <w:rPr>
                <w:rFonts w:ascii="仿宋" w:hAnsi="仿宋" w:eastAsia="仿宋" w:cs="仿宋"/>
                <w:spacing w:val="-10"/>
                <w:sz w:val="22"/>
                <w:szCs w:val="22"/>
              </w:rPr>
              <w:t>级</w:t>
            </w:r>
            <w:r>
              <w:rPr>
                <w:rFonts w:ascii="仿宋" w:hAnsi="仿宋" w:eastAsia="仿宋" w:cs="仿宋"/>
                <w:spacing w:val="-9"/>
                <w:sz w:val="22"/>
                <w:szCs w:val="22"/>
              </w:rPr>
              <w:t>支出</w:t>
            </w:r>
          </w:p>
        </w:tc>
        <w:tc>
          <w:tcPr>
            <w:tcW w:w="921" w:type="dxa"/>
          </w:tcPr>
          <w:p>
            <w:pPr>
              <w:spacing w:before="266" w:line="469" w:lineRule="auto"/>
              <w:ind w:left="147" w:right="130"/>
              <w:rPr>
                <w:rFonts w:ascii="仿宋" w:hAnsi="仿宋" w:eastAsia="仿宋" w:cs="仿宋"/>
                <w:sz w:val="22"/>
                <w:szCs w:val="22"/>
              </w:rPr>
            </w:pPr>
            <w:r>
              <w:rPr>
                <w:rFonts w:ascii="仿宋" w:hAnsi="仿宋" w:eastAsia="仿宋" w:cs="仿宋"/>
                <w:spacing w:val="-9"/>
                <w:sz w:val="22"/>
                <w:szCs w:val="22"/>
              </w:rPr>
              <w:t>对</w:t>
            </w:r>
            <w:r>
              <w:rPr>
                <w:rFonts w:ascii="仿宋" w:hAnsi="仿宋" w:eastAsia="仿宋" w:cs="仿宋"/>
                <w:spacing w:val="-7"/>
                <w:sz w:val="22"/>
                <w:szCs w:val="22"/>
              </w:rPr>
              <w:t>附属</w:t>
            </w:r>
            <w:r>
              <w:rPr>
                <w:rFonts w:ascii="仿宋" w:hAnsi="仿宋" w:eastAsia="仿宋" w:cs="仿宋"/>
                <w:spacing w:val="-10"/>
                <w:sz w:val="22"/>
                <w:szCs w:val="22"/>
              </w:rPr>
              <w:t>单</w:t>
            </w:r>
            <w:r>
              <w:rPr>
                <w:rFonts w:ascii="仿宋" w:hAnsi="仿宋" w:eastAsia="仿宋" w:cs="仿宋"/>
                <w:spacing w:val="-7"/>
                <w:sz w:val="22"/>
                <w:szCs w:val="22"/>
              </w:rPr>
              <w:t>位补</w:t>
            </w:r>
          </w:p>
          <w:p>
            <w:pPr>
              <w:spacing w:line="218" w:lineRule="auto"/>
              <w:ind w:left="153"/>
              <w:rPr>
                <w:rFonts w:ascii="仿宋" w:hAnsi="仿宋" w:eastAsia="仿宋" w:cs="仿宋"/>
                <w:sz w:val="22"/>
                <w:szCs w:val="22"/>
              </w:rPr>
            </w:pPr>
            <w:r>
              <w:rPr>
                <w:rFonts w:ascii="仿宋" w:hAnsi="仿宋" w:eastAsia="仿宋" w:cs="仿宋"/>
                <w:spacing w:val="-9"/>
                <w:sz w:val="22"/>
                <w:szCs w:val="22"/>
              </w:rPr>
              <w:t>助</w:t>
            </w:r>
            <w:r>
              <w:rPr>
                <w:rFonts w:ascii="仿宋" w:hAnsi="仿宋" w:eastAsia="仿宋" w:cs="仿宋"/>
                <w:spacing w:val="-8"/>
                <w:sz w:val="22"/>
                <w:szCs w:val="22"/>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tcPr>
          <w:p>
            <w:pPr>
              <w:spacing w:before="283" w:line="191" w:lineRule="auto"/>
              <w:ind w:left="120"/>
              <w:rPr>
                <w:rFonts w:ascii="Tahoma" w:hAnsi="Tahoma" w:eastAsia="Tahoma" w:cs="Tahoma"/>
                <w:sz w:val="22"/>
                <w:szCs w:val="22"/>
              </w:rPr>
            </w:pPr>
            <w:r>
              <w:rPr>
                <w:rFonts w:ascii="Tahoma" w:hAnsi="Tahoma" w:eastAsia="Tahoma" w:cs="Tahoma"/>
                <w:spacing w:val="-6"/>
                <w:sz w:val="22"/>
                <w:szCs w:val="22"/>
              </w:rPr>
              <w:t>2</w:t>
            </w:r>
            <w:r>
              <w:rPr>
                <w:rFonts w:ascii="Tahoma" w:hAnsi="Tahoma" w:eastAsia="Tahoma" w:cs="Tahoma"/>
                <w:spacing w:val="-4"/>
                <w:sz w:val="22"/>
                <w:szCs w:val="22"/>
              </w:rPr>
              <w:t>01</w:t>
            </w:r>
          </w:p>
        </w:tc>
        <w:tc>
          <w:tcPr>
            <w:tcW w:w="2888" w:type="dxa"/>
          </w:tcPr>
          <w:p>
            <w:pPr>
              <w:spacing w:before="261" w:line="218" w:lineRule="auto"/>
              <w:ind w:left="126"/>
              <w:rPr>
                <w:rFonts w:ascii="仿宋" w:hAnsi="仿宋" w:eastAsia="仿宋" w:cs="仿宋"/>
                <w:sz w:val="22"/>
                <w:szCs w:val="22"/>
              </w:rPr>
            </w:pPr>
            <w:r>
              <w:rPr>
                <w:rFonts w:ascii="仿宋" w:hAnsi="仿宋" w:eastAsia="仿宋" w:cs="仿宋"/>
                <w:spacing w:val="-9"/>
                <w:sz w:val="22"/>
                <w:szCs w:val="22"/>
              </w:rPr>
              <w:t>一</w:t>
            </w:r>
            <w:r>
              <w:rPr>
                <w:rFonts w:ascii="仿宋" w:hAnsi="仿宋" w:eastAsia="仿宋" w:cs="仿宋"/>
                <w:spacing w:val="-7"/>
                <w:sz w:val="22"/>
                <w:szCs w:val="22"/>
              </w:rPr>
              <w:t>般公共服务支出</w:t>
            </w:r>
          </w:p>
        </w:tc>
        <w:tc>
          <w:tcPr>
            <w:tcW w:w="780"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841.95</w:t>
            </w:r>
          </w:p>
        </w:tc>
        <w:tc>
          <w:tcPr>
            <w:tcW w:w="760" w:type="dxa"/>
          </w:tcPr>
          <w:p>
            <w:pPr>
              <w:rPr>
                <w:rFonts w:hint="default" w:eastAsia="宋体"/>
                <w:lang w:val="en-US" w:eastAsia="zh-CN"/>
              </w:rPr>
            </w:pPr>
            <w:r>
              <w:rPr>
                <w:rFonts w:hint="eastAsia" w:eastAsia="宋体"/>
                <w:lang w:val="en-US" w:eastAsia="zh-CN"/>
              </w:rPr>
              <w:t>833.95</w:t>
            </w:r>
          </w:p>
        </w:tc>
        <w:tc>
          <w:tcPr>
            <w:tcW w:w="740" w:type="dxa"/>
          </w:tcPr>
          <w:p>
            <w:pPr>
              <w:rPr>
                <w:rFonts w:hint="default" w:eastAsia="宋体"/>
                <w:lang w:val="en-US" w:eastAsia="zh-CN"/>
              </w:rPr>
            </w:pPr>
            <w:r>
              <w:rPr>
                <w:rFonts w:hint="eastAsia" w:eastAsia="宋体"/>
                <w:lang w:val="en-US" w:eastAsia="zh-CN"/>
              </w:rPr>
              <w:t>8.00</w:t>
            </w: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058" w:type="dxa"/>
          </w:tcPr>
          <w:p>
            <w:pPr>
              <w:spacing w:before="282" w:line="191" w:lineRule="auto"/>
              <w:ind w:left="120"/>
              <w:rPr>
                <w:rFonts w:hint="eastAsia" w:ascii="Tahoma" w:hAnsi="Tahoma" w:eastAsia="宋体" w:cs="Tahoma"/>
                <w:sz w:val="22"/>
                <w:szCs w:val="22"/>
                <w:lang w:val="en-US" w:eastAsia="zh-CN"/>
              </w:rPr>
            </w:pPr>
            <w:r>
              <w:rPr>
                <w:rFonts w:ascii="Tahoma" w:hAnsi="Tahoma" w:eastAsia="Tahoma" w:cs="Tahoma"/>
                <w:spacing w:val="-6"/>
                <w:sz w:val="22"/>
                <w:szCs w:val="22"/>
              </w:rPr>
              <w:t>2</w:t>
            </w:r>
            <w:r>
              <w:rPr>
                <w:rFonts w:ascii="Tahoma" w:hAnsi="Tahoma" w:eastAsia="Tahoma" w:cs="Tahoma"/>
                <w:spacing w:val="-4"/>
                <w:sz w:val="22"/>
                <w:szCs w:val="22"/>
              </w:rPr>
              <w:t>0</w:t>
            </w:r>
            <w:r>
              <w:rPr>
                <w:rFonts w:ascii="Tahoma" w:hAnsi="Tahoma" w:eastAsia="Tahoma" w:cs="Tahoma"/>
                <w:spacing w:val="-3"/>
                <w:sz w:val="22"/>
                <w:szCs w:val="22"/>
              </w:rPr>
              <w:t>10</w:t>
            </w:r>
            <w:r>
              <w:rPr>
                <w:rFonts w:hint="eastAsia" w:ascii="Tahoma" w:hAnsi="Tahoma" w:eastAsia="宋体" w:cs="Tahoma"/>
                <w:spacing w:val="-3"/>
                <w:sz w:val="22"/>
                <w:szCs w:val="22"/>
                <w:lang w:val="en-US" w:eastAsia="zh-CN"/>
              </w:rPr>
              <w:t>3</w:t>
            </w:r>
          </w:p>
        </w:tc>
        <w:tc>
          <w:tcPr>
            <w:tcW w:w="2888" w:type="dxa"/>
          </w:tcPr>
          <w:p>
            <w:pPr>
              <w:spacing w:before="259" w:line="219" w:lineRule="auto"/>
              <w:ind w:left="541"/>
              <w:rPr>
                <w:rFonts w:hint="eastAsia" w:ascii="仿宋" w:hAnsi="仿宋" w:eastAsia="仿宋" w:cs="仿宋"/>
                <w:sz w:val="22"/>
                <w:szCs w:val="22"/>
                <w:lang w:eastAsia="zh-CN"/>
              </w:rPr>
            </w:pPr>
            <w:r>
              <w:rPr>
                <w:rFonts w:hint="eastAsia" w:ascii="仿宋" w:hAnsi="仿宋" w:eastAsia="仿宋" w:cs="仿宋"/>
                <w:spacing w:val="-8"/>
                <w:sz w:val="22"/>
                <w:szCs w:val="22"/>
                <w:lang w:eastAsia="zh-CN"/>
              </w:rPr>
              <w:t>政府办公厅（室）及相关机构事务</w:t>
            </w:r>
          </w:p>
        </w:tc>
        <w:tc>
          <w:tcPr>
            <w:tcW w:w="780"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841.95</w:t>
            </w:r>
          </w:p>
        </w:tc>
        <w:tc>
          <w:tcPr>
            <w:tcW w:w="760" w:type="dxa"/>
          </w:tcPr>
          <w:p>
            <w:pPr>
              <w:rPr>
                <w:rFonts w:hint="default" w:eastAsia="宋体"/>
                <w:lang w:val="en-US" w:eastAsia="zh-CN"/>
              </w:rPr>
            </w:pPr>
            <w:r>
              <w:rPr>
                <w:rFonts w:hint="eastAsia" w:eastAsia="宋体"/>
                <w:lang w:val="en-US" w:eastAsia="zh-CN"/>
              </w:rPr>
              <w:t>833.95</w:t>
            </w:r>
          </w:p>
        </w:tc>
        <w:tc>
          <w:tcPr>
            <w:tcW w:w="740" w:type="dxa"/>
          </w:tcPr>
          <w:p>
            <w:pPr>
              <w:rPr>
                <w:rFonts w:hint="default" w:eastAsia="宋体"/>
                <w:lang w:val="en-US" w:eastAsia="zh-CN"/>
              </w:rPr>
            </w:pPr>
            <w:r>
              <w:rPr>
                <w:rFonts w:hint="eastAsia" w:eastAsia="宋体"/>
                <w:lang w:val="en-US" w:eastAsia="zh-CN"/>
              </w:rPr>
              <w:t>8.00</w:t>
            </w: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058" w:type="dxa"/>
          </w:tcPr>
          <w:p>
            <w:pPr>
              <w:spacing w:before="282" w:line="191" w:lineRule="auto"/>
              <w:ind w:left="120"/>
              <w:rPr>
                <w:rFonts w:hint="default" w:ascii="Tahoma" w:hAnsi="Tahoma" w:eastAsia="宋体" w:cs="Tahoma"/>
                <w:spacing w:val="-6"/>
                <w:sz w:val="22"/>
                <w:szCs w:val="22"/>
                <w:lang w:val="en-US" w:eastAsia="zh-CN"/>
              </w:rPr>
            </w:pPr>
            <w:r>
              <w:rPr>
                <w:rFonts w:hint="eastAsia" w:ascii="Tahoma" w:hAnsi="Tahoma" w:eastAsia="宋体" w:cs="Tahoma"/>
                <w:spacing w:val="-6"/>
                <w:sz w:val="22"/>
                <w:szCs w:val="22"/>
                <w:lang w:val="en-US" w:eastAsia="zh-CN"/>
              </w:rPr>
              <w:t>2010301</w:t>
            </w:r>
          </w:p>
        </w:tc>
        <w:tc>
          <w:tcPr>
            <w:tcW w:w="2888" w:type="dxa"/>
          </w:tcPr>
          <w:p>
            <w:pPr>
              <w:spacing w:before="259" w:line="219" w:lineRule="auto"/>
              <w:ind w:left="541"/>
              <w:rPr>
                <w:rFonts w:hint="eastAsia" w:ascii="仿宋" w:hAnsi="仿宋" w:eastAsia="仿宋" w:cs="仿宋"/>
                <w:spacing w:val="-8"/>
                <w:sz w:val="22"/>
                <w:szCs w:val="22"/>
                <w:lang w:eastAsia="zh-CN"/>
              </w:rPr>
            </w:pPr>
            <w:r>
              <w:rPr>
                <w:rFonts w:hint="eastAsia" w:ascii="仿宋" w:hAnsi="仿宋" w:eastAsia="仿宋" w:cs="仿宋"/>
                <w:spacing w:val="-8"/>
                <w:sz w:val="22"/>
                <w:szCs w:val="22"/>
                <w:lang w:eastAsia="zh-CN"/>
              </w:rPr>
              <w:t>行政运行</w:t>
            </w:r>
          </w:p>
        </w:tc>
        <w:tc>
          <w:tcPr>
            <w:tcW w:w="780" w:type="dxa"/>
            <w:vAlign w:val="top"/>
          </w:tcPr>
          <w:p>
            <w:pPr>
              <w:rPr>
                <w:rFonts w:hint="default" w:eastAsia="宋体"/>
                <w:lang w:val="en-US" w:eastAsia="zh-CN"/>
              </w:rPr>
            </w:pPr>
            <w:r>
              <w:rPr>
                <w:rFonts w:hint="eastAsia" w:eastAsia="宋体"/>
                <w:lang w:val="en-US" w:eastAsia="zh-CN"/>
              </w:rPr>
              <w:t>718.67</w:t>
            </w:r>
          </w:p>
        </w:tc>
        <w:tc>
          <w:tcPr>
            <w:tcW w:w="760" w:type="dxa"/>
          </w:tcPr>
          <w:p>
            <w:pPr>
              <w:rPr>
                <w:rFonts w:hint="default" w:eastAsia="宋体"/>
                <w:lang w:val="en-US" w:eastAsia="zh-CN"/>
              </w:rPr>
            </w:pPr>
            <w:r>
              <w:rPr>
                <w:rFonts w:hint="eastAsia" w:eastAsia="宋体"/>
                <w:lang w:val="en-US" w:eastAsia="zh-CN"/>
              </w:rPr>
              <w:t>710.67</w:t>
            </w:r>
          </w:p>
        </w:tc>
        <w:tc>
          <w:tcPr>
            <w:tcW w:w="740" w:type="dxa"/>
          </w:tcPr>
          <w:p>
            <w:pPr>
              <w:rPr>
                <w:rFonts w:hint="default" w:eastAsia="宋体"/>
                <w:lang w:val="en-US" w:eastAsia="zh-CN"/>
              </w:rPr>
            </w:pPr>
            <w:r>
              <w:rPr>
                <w:rFonts w:hint="eastAsia" w:eastAsia="宋体"/>
                <w:lang w:val="en-US" w:eastAsia="zh-CN"/>
              </w:rPr>
              <w:t>8.00</w:t>
            </w: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058" w:type="dxa"/>
          </w:tcPr>
          <w:p>
            <w:pPr>
              <w:spacing w:before="284" w:line="191" w:lineRule="auto"/>
              <w:ind w:left="120"/>
              <w:rPr>
                <w:rFonts w:hint="default" w:ascii="Tahoma" w:hAnsi="Tahoma" w:eastAsia="Tahoma" w:cs="Tahoma"/>
                <w:sz w:val="22"/>
                <w:szCs w:val="22"/>
                <w:lang w:val="en-US"/>
              </w:rPr>
            </w:pPr>
            <w:r>
              <w:rPr>
                <w:rFonts w:ascii="Tahoma" w:hAnsi="Tahoma" w:eastAsia="Tahoma" w:cs="Tahoma"/>
                <w:spacing w:val="-6"/>
                <w:sz w:val="22"/>
                <w:szCs w:val="22"/>
              </w:rPr>
              <w:t>2</w:t>
            </w:r>
            <w:r>
              <w:rPr>
                <w:rFonts w:ascii="Tahoma" w:hAnsi="Tahoma" w:eastAsia="Tahoma" w:cs="Tahoma"/>
                <w:spacing w:val="-3"/>
                <w:sz w:val="22"/>
                <w:szCs w:val="22"/>
              </w:rPr>
              <w:t>010</w:t>
            </w:r>
            <w:r>
              <w:rPr>
                <w:rFonts w:hint="eastAsia" w:ascii="Tahoma" w:hAnsi="Tahoma" w:eastAsia="宋体" w:cs="Tahoma"/>
                <w:spacing w:val="-3"/>
                <w:sz w:val="22"/>
                <w:szCs w:val="22"/>
                <w:lang w:val="en-US" w:eastAsia="zh-CN"/>
              </w:rPr>
              <w:t>350</w:t>
            </w:r>
          </w:p>
        </w:tc>
        <w:tc>
          <w:tcPr>
            <w:tcW w:w="2888" w:type="dxa"/>
          </w:tcPr>
          <w:p>
            <w:pPr>
              <w:spacing w:before="261" w:line="217" w:lineRule="auto"/>
              <w:ind w:left="967"/>
              <w:rPr>
                <w:rFonts w:ascii="仿宋" w:hAnsi="仿宋" w:eastAsia="仿宋" w:cs="仿宋"/>
                <w:sz w:val="22"/>
                <w:szCs w:val="22"/>
              </w:rPr>
            </w:pPr>
            <w:r>
              <w:rPr>
                <w:rFonts w:hint="eastAsia" w:ascii="仿宋" w:hAnsi="仿宋" w:eastAsia="仿宋" w:cs="仿宋"/>
                <w:spacing w:val="-5"/>
                <w:sz w:val="22"/>
                <w:szCs w:val="22"/>
                <w:lang w:eastAsia="zh-CN"/>
              </w:rPr>
              <w:t>事业</w:t>
            </w:r>
            <w:r>
              <w:rPr>
                <w:rFonts w:ascii="仿宋" w:hAnsi="仿宋" w:eastAsia="仿宋" w:cs="仿宋"/>
                <w:spacing w:val="-5"/>
                <w:sz w:val="22"/>
                <w:szCs w:val="22"/>
              </w:rPr>
              <w:t>运行</w:t>
            </w:r>
          </w:p>
        </w:tc>
        <w:tc>
          <w:tcPr>
            <w:tcW w:w="780"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123.28</w:t>
            </w:r>
          </w:p>
        </w:tc>
        <w:tc>
          <w:tcPr>
            <w:tcW w:w="760" w:type="dxa"/>
          </w:tcPr>
          <w:p>
            <w:pPr>
              <w:rPr>
                <w:rFonts w:hint="default" w:eastAsia="宋体"/>
                <w:lang w:val="en-US" w:eastAsia="zh-CN"/>
              </w:rPr>
            </w:pPr>
            <w:r>
              <w:rPr>
                <w:rFonts w:hint="eastAsia" w:eastAsia="宋体"/>
                <w:lang w:val="en-US" w:eastAsia="zh-CN"/>
              </w:rPr>
              <w:t>123.28</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058" w:type="dxa"/>
          </w:tcPr>
          <w:p>
            <w:pPr>
              <w:rPr>
                <w:rFonts w:hint="default" w:eastAsia="宋体"/>
                <w:lang w:val="en-US" w:eastAsia="zh-CN"/>
              </w:rPr>
            </w:pPr>
            <w:r>
              <w:rPr>
                <w:rFonts w:hint="eastAsia" w:eastAsia="宋体"/>
                <w:lang w:val="en-US" w:eastAsia="zh-CN"/>
              </w:rPr>
              <w:t>208</w:t>
            </w:r>
          </w:p>
        </w:tc>
        <w:tc>
          <w:tcPr>
            <w:tcW w:w="2888" w:type="dxa"/>
          </w:tcPr>
          <w:p>
            <w:pPr>
              <w:rPr>
                <w:rFonts w:hint="eastAsia" w:eastAsia="宋体"/>
                <w:lang w:eastAsia="zh-CN"/>
              </w:rPr>
            </w:pPr>
            <w:r>
              <w:rPr>
                <w:rFonts w:hint="eastAsia" w:eastAsia="宋体"/>
                <w:lang w:eastAsia="zh-CN"/>
              </w:rPr>
              <w:t>社会保障和就业支出</w:t>
            </w:r>
          </w:p>
        </w:tc>
        <w:tc>
          <w:tcPr>
            <w:tcW w:w="780"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114.65</w:t>
            </w:r>
          </w:p>
        </w:tc>
        <w:tc>
          <w:tcPr>
            <w:tcW w:w="760" w:type="dxa"/>
          </w:tcPr>
          <w:p>
            <w:pPr>
              <w:rPr>
                <w:rFonts w:hint="default" w:eastAsia="宋体"/>
                <w:lang w:val="en-US" w:eastAsia="zh-CN"/>
              </w:rPr>
            </w:pPr>
            <w:r>
              <w:rPr>
                <w:rFonts w:hint="eastAsia" w:eastAsia="宋体"/>
                <w:lang w:val="en-US" w:eastAsia="zh-CN"/>
              </w:rPr>
              <w:t>114.65</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058" w:type="dxa"/>
          </w:tcPr>
          <w:p>
            <w:pPr>
              <w:rPr>
                <w:rFonts w:hint="default" w:eastAsia="宋体"/>
                <w:lang w:val="en-US" w:eastAsia="zh-CN"/>
              </w:rPr>
            </w:pPr>
            <w:r>
              <w:rPr>
                <w:rFonts w:hint="eastAsia" w:eastAsia="宋体"/>
                <w:lang w:val="en-US" w:eastAsia="zh-CN"/>
              </w:rPr>
              <w:t>20805</w:t>
            </w:r>
          </w:p>
        </w:tc>
        <w:tc>
          <w:tcPr>
            <w:tcW w:w="2888" w:type="dxa"/>
          </w:tcPr>
          <w:p>
            <w:pPr>
              <w:rPr>
                <w:rFonts w:hint="eastAsia" w:eastAsia="宋体"/>
                <w:lang w:eastAsia="zh-CN"/>
              </w:rPr>
            </w:pPr>
            <w:r>
              <w:rPr>
                <w:rFonts w:hint="eastAsia" w:eastAsia="宋体"/>
                <w:lang w:eastAsia="zh-CN"/>
              </w:rPr>
              <w:t>行政事业单位养老支出</w:t>
            </w:r>
          </w:p>
        </w:tc>
        <w:tc>
          <w:tcPr>
            <w:tcW w:w="780"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114.65</w:t>
            </w:r>
          </w:p>
        </w:tc>
        <w:tc>
          <w:tcPr>
            <w:tcW w:w="760" w:type="dxa"/>
          </w:tcPr>
          <w:p>
            <w:pPr>
              <w:rPr>
                <w:rFonts w:hint="default" w:eastAsia="宋体"/>
                <w:lang w:val="en-US" w:eastAsia="zh-CN"/>
              </w:rPr>
            </w:pPr>
            <w:r>
              <w:rPr>
                <w:rFonts w:hint="eastAsia" w:eastAsia="宋体"/>
                <w:lang w:val="en-US" w:eastAsia="zh-CN"/>
              </w:rPr>
              <w:t>114.65</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058" w:type="dxa"/>
          </w:tcPr>
          <w:p>
            <w:pPr>
              <w:rPr>
                <w:rFonts w:hint="default" w:eastAsia="宋体"/>
                <w:lang w:val="en-US" w:eastAsia="zh-CN"/>
              </w:rPr>
            </w:pPr>
            <w:r>
              <w:rPr>
                <w:rFonts w:hint="eastAsia" w:eastAsia="宋体"/>
                <w:lang w:val="en-US" w:eastAsia="zh-CN"/>
              </w:rPr>
              <w:t>2080505</w:t>
            </w:r>
          </w:p>
        </w:tc>
        <w:tc>
          <w:tcPr>
            <w:tcW w:w="2888" w:type="dxa"/>
          </w:tcPr>
          <w:p>
            <w:pPr>
              <w:rPr>
                <w:rFonts w:hint="eastAsia" w:eastAsia="宋体"/>
                <w:lang w:eastAsia="zh-CN"/>
              </w:rPr>
            </w:pPr>
            <w:r>
              <w:rPr>
                <w:rFonts w:hint="eastAsia" w:eastAsia="宋体"/>
                <w:lang w:eastAsia="zh-CN"/>
              </w:rPr>
              <w:t>机关事业单位基本养老保险缴费支出</w:t>
            </w:r>
          </w:p>
        </w:tc>
        <w:tc>
          <w:tcPr>
            <w:tcW w:w="780"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76.44</w:t>
            </w:r>
          </w:p>
        </w:tc>
        <w:tc>
          <w:tcPr>
            <w:tcW w:w="760" w:type="dxa"/>
          </w:tcPr>
          <w:p>
            <w:pPr>
              <w:rPr>
                <w:rFonts w:hint="default" w:eastAsia="宋体"/>
                <w:lang w:val="en-US" w:eastAsia="zh-CN"/>
              </w:rPr>
            </w:pPr>
            <w:r>
              <w:rPr>
                <w:rFonts w:hint="eastAsia" w:eastAsia="宋体"/>
                <w:lang w:val="en-US" w:eastAsia="zh-CN"/>
              </w:rPr>
              <w:t>76.44</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058" w:type="dxa"/>
          </w:tcPr>
          <w:p>
            <w:pPr>
              <w:rPr>
                <w:rFonts w:hint="default" w:eastAsia="宋体"/>
                <w:lang w:val="en-US" w:eastAsia="zh-CN"/>
              </w:rPr>
            </w:pPr>
            <w:r>
              <w:rPr>
                <w:rFonts w:hint="eastAsia" w:eastAsia="宋体"/>
                <w:lang w:val="en-US" w:eastAsia="zh-CN"/>
              </w:rPr>
              <w:t>2080506</w:t>
            </w:r>
          </w:p>
        </w:tc>
        <w:tc>
          <w:tcPr>
            <w:tcW w:w="2888" w:type="dxa"/>
          </w:tcPr>
          <w:p>
            <w:r>
              <w:rPr>
                <w:rFonts w:hint="eastAsia" w:eastAsia="宋体"/>
                <w:lang w:eastAsia="zh-CN"/>
              </w:rPr>
              <w:t>机关事业单位职业年金缴费支出</w:t>
            </w:r>
          </w:p>
        </w:tc>
        <w:tc>
          <w:tcPr>
            <w:tcW w:w="780"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38.22</w:t>
            </w:r>
          </w:p>
        </w:tc>
        <w:tc>
          <w:tcPr>
            <w:tcW w:w="760" w:type="dxa"/>
          </w:tcPr>
          <w:p>
            <w:pPr>
              <w:rPr>
                <w:rFonts w:hint="default" w:eastAsia="宋体"/>
                <w:lang w:val="en-US" w:eastAsia="zh-CN"/>
              </w:rPr>
            </w:pPr>
            <w:r>
              <w:rPr>
                <w:rFonts w:hint="eastAsia" w:eastAsia="宋体"/>
                <w:lang w:val="en-US" w:eastAsia="zh-CN"/>
              </w:rPr>
              <w:t>38.22</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058" w:type="dxa"/>
          </w:tcPr>
          <w:p>
            <w:pPr>
              <w:rPr>
                <w:rFonts w:hint="default" w:eastAsia="宋体"/>
                <w:lang w:val="en-US" w:eastAsia="zh-CN"/>
              </w:rPr>
            </w:pPr>
            <w:r>
              <w:rPr>
                <w:rFonts w:hint="eastAsia" w:eastAsia="宋体"/>
                <w:lang w:val="en-US" w:eastAsia="zh-CN"/>
              </w:rPr>
              <w:t>210</w:t>
            </w:r>
          </w:p>
        </w:tc>
        <w:tc>
          <w:tcPr>
            <w:tcW w:w="2888" w:type="dxa"/>
          </w:tcPr>
          <w:p>
            <w:pPr>
              <w:rPr>
                <w:rFonts w:hint="eastAsia" w:eastAsia="宋体"/>
                <w:lang w:eastAsia="zh-CN"/>
              </w:rPr>
            </w:pPr>
            <w:r>
              <w:rPr>
                <w:rFonts w:hint="eastAsia" w:eastAsia="宋体"/>
                <w:lang w:eastAsia="zh-CN"/>
              </w:rPr>
              <w:t>卫生健康支出</w:t>
            </w:r>
          </w:p>
        </w:tc>
        <w:tc>
          <w:tcPr>
            <w:tcW w:w="780"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29.03</w:t>
            </w:r>
          </w:p>
        </w:tc>
        <w:tc>
          <w:tcPr>
            <w:tcW w:w="760" w:type="dxa"/>
          </w:tcPr>
          <w:p>
            <w:pPr>
              <w:rPr>
                <w:rFonts w:hint="default" w:eastAsia="宋体"/>
                <w:lang w:val="en-US" w:eastAsia="zh-CN"/>
              </w:rPr>
            </w:pPr>
            <w:r>
              <w:rPr>
                <w:rFonts w:hint="eastAsia" w:eastAsia="宋体"/>
                <w:lang w:val="en-US" w:eastAsia="zh-CN"/>
              </w:rPr>
              <w:t>29.03</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058" w:type="dxa"/>
          </w:tcPr>
          <w:p>
            <w:pPr>
              <w:rPr>
                <w:rFonts w:hint="default" w:eastAsia="宋体"/>
                <w:lang w:val="en-US" w:eastAsia="zh-CN"/>
              </w:rPr>
            </w:pPr>
            <w:r>
              <w:rPr>
                <w:rFonts w:hint="eastAsia" w:eastAsia="宋体"/>
                <w:lang w:val="en-US" w:eastAsia="zh-CN"/>
              </w:rPr>
              <w:t>21011</w:t>
            </w:r>
          </w:p>
        </w:tc>
        <w:tc>
          <w:tcPr>
            <w:tcW w:w="2888" w:type="dxa"/>
          </w:tcPr>
          <w:p>
            <w:pPr>
              <w:rPr>
                <w:rFonts w:hint="eastAsia" w:eastAsia="宋体"/>
                <w:lang w:eastAsia="zh-CN"/>
              </w:rPr>
            </w:pPr>
            <w:r>
              <w:rPr>
                <w:rFonts w:hint="eastAsia" w:eastAsia="宋体"/>
                <w:lang w:eastAsia="zh-CN"/>
              </w:rPr>
              <w:t>行政事业单位医疗</w:t>
            </w:r>
          </w:p>
        </w:tc>
        <w:tc>
          <w:tcPr>
            <w:tcW w:w="780"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29.03</w:t>
            </w:r>
          </w:p>
        </w:tc>
        <w:tc>
          <w:tcPr>
            <w:tcW w:w="760" w:type="dxa"/>
          </w:tcPr>
          <w:p>
            <w:pPr>
              <w:rPr>
                <w:rFonts w:hint="default" w:eastAsia="宋体"/>
                <w:lang w:val="en-US" w:eastAsia="zh-CN"/>
              </w:rPr>
            </w:pPr>
            <w:r>
              <w:rPr>
                <w:rFonts w:hint="eastAsia" w:eastAsia="宋体"/>
                <w:lang w:val="en-US" w:eastAsia="zh-CN"/>
              </w:rPr>
              <w:t>29.03</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058" w:type="dxa"/>
          </w:tcPr>
          <w:p>
            <w:pPr>
              <w:rPr>
                <w:rFonts w:hint="default" w:eastAsia="宋体"/>
                <w:lang w:val="en-US" w:eastAsia="zh-CN"/>
              </w:rPr>
            </w:pPr>
            <w:r>
              <w:rPr>
                <w:rFonts w:hint="eastAsia" w:eastAsia="宋体"/>
                <w:lang w:val="en-US" w:eastAsia="zh-CN"/>
              </w:rPr>
              <w:t>2101101</w:t>
            </w:r>
          </w:p>
        </w:tc>
        <w:tc>
          <w:tcPr>
            <w:tcW w:w="2888" w:type="dxa"/>
          </w:tcPr>
          <w:p>
            <w:pPr>
              <w:rPr>
                <w:rFonts w:hint="eastAsia" w:eastAsia="宋体"/>
                <w:lang w:eastAsia="zh-CN"/>
              </w:rPr>
            </w:pPr>
            <w:r>
              <w:rPr>
                <w:rFonts w:hint="eastAsia" w:eastAsia="宋体"/>
                <w:lang w:eastAsia="zh-CN"/>
              </w:rPr>
              <w:t>行政单位医疗</w:t>
            </w:r>
          </w:p>
        </w:tc>
        <w:tc>
          <w:tcPr>
            <w:tcW w:w="780"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16.16</w:t>
            </w:r>
          </w:p>
        </w:tc>
        <w:tc>
          <w:tcPr>
            <w:tcW w:w="760" w:type="dxa"/>
          </w:tcPr>
          <w:p>
            <w:pPr>
              <w:rPr>
                <w:rFonts w:hint="default" w:eastAsia="宋体"/>
                <w:lang w:val="en-US" w:eastAsia="zh-CN"/>
              </w:rPr>
            </w:pPr>
            <w:r>
              <w:rPr>
                <w:rFonts w:hint="eastAsia" w:eastAsia="宋体"/>
                <w:lang w:val="en-US" w:eastAsia="zh-CN"/>
              </w:rPr>
              <w:t>16.16</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058" w:type="dxa"/>
          </w:tcPr>
          <w:p>
            <w:pPr>
              <w:rPr>
                <w:rFonts w:hint="default" w:eastAsia="宋体"/>
                <w:lang w:val="en-US" w:eastAsia="zh-CN"/>
              </w:rPr>
            </w:pPr>
            <w:r>
              <w:rPr>
                <w:rFonts w:hint="eastAsia" w:eastAsia="宋体"/>
                <w:lang w:val="en-US" w:eastAsia="zh-CN"/>
              </w:rPr>
              <w:t>2101102</w:t>
            </w:r>
          </w:p>
        </w:tc>
        <w:tc>
          <w:tcPr>
            <w:tcW w:w="2888" w:type="dxa"/>
          </w:tcPr>
          <w:p>
            <w:pPr>
              <w:rPr>
                <w:rFonts w:hint="eastAsia" w:eastAsia="宋体"/>
                <w:lang w:eastAsia="zh-CN"/>
              </w:rPr>
            </w:pPr>
            <w:r>
              <w:rPr>
                <w:rFonts w:hint="eastAsia" w:eastAsia="宋体"/>
                <w:lang w:eastAsia="zh-CN"/>
              </w:rPr>
              <w:t>事业单位医疗</w:t>
            </w:r>
          </w:p>
        </w:tc>
        <w:tc>
          <w:tcPr>
            <w:tcW w:w="780"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6.96</w:t>
            </w:r>
          </w:p>
        </w:tc>
        <w:tc>
          <w:tcPr>
            <w:tcW w:w="760" w:type="dxa"/>
          </w:tcPr>
          <w:p>
            <w:pPr>
              <w:rPr>
                <w:rFonts w:hint="default" w:eastAsia="宋体"/>
                <w:lang w:val="en-US" w:eastAsia="zh-CN"/>
              </w:rPr>
            </w:pPr>
            <w:r>
              <w:rPr>
                <w:rFonts w:hint="eastAsia" w:eastAsia="宋体"/>
                <w:lang w:val="en-US" w:eastAsia="zh-CN"/>
              </w:rPr>
              <w:t>6.96</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058" w:type="dxa"/>
          </w:tcPr>
          <w:p>
            <w:pPr>
              <w:rPr>
                <w:rFonts w:hint="default" w:eastAsia="宋体"/>
                <w:lang w:val="en-US" w:eastAsia="zh-CN"/>
              </w:rPr>
            </w:pPr>
            <w:r>
              <w:rPr>
                <w:rFonts w:hint="eastAsia" w:eastAsia="宋体"/>
                <w:lang w:val="en-US" w:eastAsia="zh-CN"/>
              </w:rPr>
              <w:t>2101103</w:t>
            </w:r>
          </w:p>
        </w:tc>
        <w:tc>
          <w:tcPr>
            <w:tcW w:w="2888" w:type="dxa"/>
          </w:tcPr>
          <w:p>
            <w:pPr>
              <w:rPr>
                <w:rFonts w:hint="eastAsia" w:eastAsia="宋体"/>
                <w:lang w:eastAsia="zh-CN"/>
              </w:rPr>
            </w:pPr>
            <w:r>
              <w:rPr>
                <w:rFonts w:hint="eastAsia" w:eastAsia="宋体"/>
                <w:lang w:eastAsia="zh-CN"/>
              </w:rPr>
              <w:t>公务员医疗补助</w:t>
            </w:r>
          </w:p>
        </w:tc>
        <w:tc>
          <w:tcPr>
            <w:tcW w:w="780"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5.05</w:t>
            </w:r>
          </w:p>
        </w:tc>
        <w:tc>
          <w:tcPr>
            <w:tcW w:w="760" w:type="dxa"/>
          </w:tcPr>
          <w:p>
            <w:pPr>
              <w:rPr>
                <w:rFonts w:hint="default" w:eastAsia="宋体"/>
                <w:lang w:val="en-US" w:eastAsia="zh-CN"/>
              </w:rPr>
            </w:pPr>
            <w:r>
              <w:rPr>
                <w:rFonts w:hint="eastAsia" w:eastAsia="宋体"/>
                <w:lang w:val="en-US" w:eastAsia="zh-CN"/>
              </w:rPr>
              <w:t>5.05</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058" w:type="dxa"/>
          </w:tcPr>
          <w:p>
            <w:pPr>
              <w:rPr>
                <w:rFonts w:hint="default" w:eastAsia="宋体"/>
                <w:lang w:val="en-US" w:eastAsia="zh-CN"/>
              </w:rPr>
            </w:pPr>
            <w:r>
              <w:rPr>
                <w:rFonts w:hint="eastAsia" w:eastAsia="宋体"/>
                <w:lang w:val="en-US" w:eastAsia="zh-CN"/>
              </w:rPr>
              <w:t>2101199</w:t>
            </w:r>
          </w:p>
        </w:tc>
        <w:tc>
          <w:tcPr>
            <w:tcW w:w="2888" w:type="dxa"/>
          </w:tcPr>
          <w:p>
            <w:pPr>
              <w:rPr>
                <w:rFonts w:hint="eastAsia" w:eastAsia="宋体"/>
                <w:lang w:eastAsia="zh-CN"/>
              </w:rPr>
            </w:pPr>
            <w:r>
              <w:rPr>
                <w:rFonts w:hint="eastAsia" w:eastAsia="宋体"/>
                <w:lang w:eastAsia="zh-CN"/>
              </w:rPr>
              <w:t>其他行政事业单位一老支出</w:t>
            </w:r>
          </w:p>
        </w:tc>
        <w:tc>
          <w:tcPr>
            <w:tcW w:w="780"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0.87</w:t>
            </w:r>
          </w:p>
        </w:tc>
        <w:tc>
          <w:tcPr>
            <w:tcW w:w="760" w:type="dxa"/>
          </w:tcPr>
          <w:p>
            <w:pPr>
              <w:rPr>
                <w:rFonts w:hint="default" w:eastAsia="宋体"/>
                <w:lang w:val="en-US" w:eastAsia="zh-CN"/>
              </w:rPr>
            </w:pPr>
            <w:r>
              <w:rPr>
                <w:rFonts w:hint="eastAsia" w:eastAsia="宋体"/>
                <w:lang w:val="en-US" w:eastAsia="zh-CN"/>
              </w:rPr>
              <w:t>0.87</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058" w:type="dxa"/>
          </w:tcPr>
          <w:p>
            <w:pPr>
              <w:rPr>
                <w:rFonts w:hint="default" w:eastAsia="宋体"/>
                <w:lang w:val="en-US" w:eastAsia="zh-CN"/>
              </w:rPr>
            </w:pPr>
            <w:r>
              <w:rPr>
                <w:rFonts w:hint="eastAsia" w:eastAsia="宋体"/>
                <w:lang w:val="en-US" w:eastAsia="zh-CN"/>
              </w:rPr>
              <w:t>221</w:t>
            </w:r>
          </w:p>
        </w:tc>
        <w:tc>
          <w:tcPr>
            <w:tcW w:w="2888" w:type="dxa"/>
          </w:tcPr>
          <w:p>
            <w:pPr>
              <w:rPr>
                <w:rFonts w:hint="eastAsia" w:eastAsia="宋体"/>
                <w:lang w:eastAsia="zh-CN"/>
              </w:rPr>
            </w:pPr>
            <w:r>
              <w:rPr>
                <w:rFonts w:hint="eastAsia" w:eastAsia="宋体"/>
                <w:lang w:eastAsia="zh-CN"/>
              </w:rPr>
              <w:t>住房保障支出</w:t>
            </w:r>
          </w:p>
        </w:tc>
        <w:tc>
          <w:tcPr>
            <w:tcW w:w="780"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90.96</w:t>
            </w:r>
          </w:p>
        </w:tc>
        <w:tc>
          <w:tcPr>
            <w:tcW w:w="760" w:type="dxa"/>
          </w:tcPr>
          <w:p>
            <w:pPr>
              <w:rPr>
                <w:rFonts w:hint="default" w:eastAsia="宋体"/>
                <w:lang w:val="en-US" w:eastAsia="zh-CN"/>
              </w:rPr>
            </w:pPr>
            <w:r>
              <w:rPr>
                <w:rFonts w:hint="eastAsia" w:eastAsia="宋体"/>
                <w:lang w:val="en-US" w:eastAsia="zh-CN"/>
              </w:rPr>
              <w:t>90.96</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058" w:type="dxa"/>
          </w:tcPr>
          <w:p>
            <w:pPr>
              <w:rPr>
                <w:rFonts w:hint="default" w:eastAsia="宋体"/>
                <w:lang w:val="en-US" w:eastAsia="zh-CN"/>
              </w:rPr>
            </w:pPr>
            <w:r>
              <w:rPr>
                <w:rFonts w:hint="eastAsia" w:eastAsia="宋体"/>
                <w:lang w:val="en-US" w:eastAsia="zh-CN"/>
              </w:rPr>
              <w:t>22102</w:t>
            </w:r>
          </w:p>
        </w:tc>
        <w:tc>
          <w:tcPr>
            <w:tcW w:w="2888" w:type="dxa"/>
          </w:tcPr>
          <w:p>
            <w:pPr>
              <w:rPr>
                <w:rFonts w:hint="eastAsia" w:eastAsia="宋体"/>
                <w:lang w:eastAsia="zh-CN"/>
              </w:rPr>
            </w:pPr>
            <w:r>
              <w:rPr>
                <w:rFonts w:hint="eastAsia" w:eastAsia="宋体"/>
                <w:lang w:eastAsia="zh-CN"/>
              </w:rPr>
              <w:t>住房改革支出</w:t>
            </w:r>
          </w:p>
        </w:tc>
        <w:tc>
          <w:tcPr>
            <w:tcW w:w="780"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90.96</w:t>
            </w:r>
          </w:p>
        </w:tc>
        <w:tc>
          <w:tcPr>
            <w:tcW w:w="760" w:type="dxa"/>
          </w:tcPr>
          <w:p>
            <w:pPr>
              <w:rPr>
                <w:rFonts w:hint="default" w:eastAsia="宋体"/>
                <w:lang w:val="en-US" w:eastAsia="zh-CN"/>
              </w:rPr>
            </w:pPr>
            <w:r>
              <w:rPr>
                <w:rFonts w:hint="eastAsia" w:eastAsia="宋体"/>
                <w:lang w:val="en-US" w:eastAsia="zh-CN"/>
              </w:rPr>
              <w:t>90.96</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058" w:type="dxa"/>
          </w:tcPr>
          <w:p>
            <w:pPr>
              <w:rPr>
                <w:rFonts w:hint="default" w:eastAsia="宋体"/>
                <w:lang w:val="en-US" w:eastAsia="zh-CN"/>
              </w:rPr>
            </w:pPr>
            <w:r>
              <w:rPr>
                <w:rFonts w:hint="eastAsia" w:eastAsia="宋体"/>
                <w:lang w:val="en-US" w:eastAsia="zh-CN"/>
              </w:rPr>
              <w:t>2210201</w:t>
            </w:r>
          </w:p>
        </w:tc>
        <w:tc>
          <w:tcPr>
            <w:tcW w:w="2888" w:type="dxa"/>
          </w:tcPr>
          <w:p>
            <w:pPr>
              <w:rPr>
                <w:rFonts w:hint="eastAsia" w:eastAsia="宋体"/>
                <w:lang w:eastAsia="zh-CN"/>
              </w:rPr>
            </w:pPr>
            <w:r>
              <w:rPr>
                <w:rFonts w:hint="eastAsia" w:eastAsia="宋体"/>
                <w:lang w:eastAsia="zh-CN"/>
              </w:rPr>
              <w:t>住房公积金</w:t>
            </w:r>
          </w:p>
        </w:tc>
        <w:tc>
          <w:tcPr>
            <w:tcW w:w="780"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61.97</w:t>
            </w:r>
          </w:p>
        </w:tc>
        <w:tc>
          <w:tcPr>
            <w:tcW w:w="760" w:type="dxa"/>
          </w:tcPr>
          <w:p>
            <w:pPr>
              <w:rPr>
                <w:rFonts w:hint="default" w:eastAsia="宋体"/>
                <w:lang w:val="en-US" w:eastAsia="zh-CN"/>
              </w:rPr>
            </w:pPr>
            <w:r>
              <w:rPr>
                <w:rFonts w:hint="eastAsia" w:eastAsia="宋体"/>
                <w:lang w:val="en-US" w:eastAsia="zh-CN"/>
              </w:rPr>
              <w:t>61.97</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058" w:type="dxa"/>
          </w:tcPr>
          <w:p>
            <w:pPr>
              <w:rPr>
                <w:rFonts w:hint="default" w:eastAsia="宋体"/>
                <w:lang w:val="en-US" w:eastAsia="zh-CN"/>
              </w:rPr>
            </w:pPr>
            <w:r>
              <w:rPr>
                <w:rFonts w:hint="eastAsia" w:eastAsia="宋体"/>
                <w:lang w:val="en-US" w:eastAsia="zh-CN"/>
              </w:rPr>
              <w:t>2210202</w:t>
            </w:r>
          </w:p>
        </w:tc>
        <w:tc>
          <w:tcPr>
            <w:tcW w:w="2888" w:type="dxa"/>
          </w:tcPr>
          <w:p>
            <w:pPr>
              <w:rPr>
                <w:rFonts w:hint="eastAsia" w:eastAsia="宋体"/>
                <w:lang w:eastAsia="zh-CN"/>
              </w:rPr>
            </w:pPr>
            <w:r>
              <w:rPr>
                <w:rFonts w:hint="eastAsia" w:eastAsia="宋体"/>
                <w:lang w:eastAsia="zh-CN"/>
              </w:rPr>
              <w:t>提租补贴</w:t>
            </w:r>
          </w:p>
        </w:tc>
        <w:tc>
          <w:tcPr>
            <w:tcW w:w="780"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28.99</w:t>
            </w:r>
          </w:p>
        </w:tc>
        <w:tc>
          <w:tcPr>
            <w:tcW w:w="760" w:type="dxa"/>
          </w:tcPr>
          <w:p>
            <w:pPr>
              <w:rPr>
                <w:rFonts w:hint="default" w:eastAsia="宋体"/>
                <w:lang w:val="en-US" w:eastAsia="zh-CN"/>
              </w:rPr>
            </w:pPr>
            <w:r>
              <w:rPr>
                <w:rFonts w:hint="eastAsia" w:eastAsia="宋体"/>
                <w:lang w:val="en-US" w:eastAsia="zh-CN"/>
              </w:rPr>
              <w:t>28.99</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3946" w:type="dxa"/>
            <w:gridSpan w:val="2"/>
          </w:tcPr>
          <w:p>
            <w:pPr>
              <w:spacing w:before="263" w:line="218" w:lineRule="auto"/>
              <w:ind w:left="1715"/>
              <w:rPr>
                <w:rFonts w:ascii="仿宋" w:hAnsi="仿宋" w:eastAsia="仿宋" w:cs="仿宋"/>
                <w:sz w:val="22"/>
                <w:szCs w:val="22"/>
              </w:rPr>
            </w:pPr>
            <w:r>
              <w:rPr>
                <w:rFonts w:ascii="仿宋" w:hAnsi="仿宋" w:eastAsia="仿宋" w:cs="仿宋"/>
                <w:spacing w:val="-4"/>
                <w:sz w:val="22"/>
                <w:szCs w:val="22"/>
              </w:rPr>
              <w:t>合</w:t>
            </w:r>
            <w:r>
              <w:rPr>
                <w:rFonts w:ascii="仿宋" w:hAnsi="仿宋" w:eastAsia="仿宋" w:cs="仿宋"/>
                <w:spacing w:val="-2"/>
                <w:sz w:val="22"/>
                <w:szCs w:val="22"/>
              </w:rPr>
              <w:t>计</w:t>
            </w:r>
          </w:p>
        </w:tc>
        <w:tc>
          <w:tcPr>
            <w:tcW w:w="780" w:type="dxa"/>
          </w:tcPr>
          <w:p>
            <w:pPr>
              <w:rPr>
                <w:rFonts w:hint="default" w:eastAsia="宋体"/>
                <w:lang w:val="en-US" w:eastAsia="zh-CN"/>
              </w:rPr>
            </w:pPr>
            <w:r>
              <w:rPr>
                <w:rFonts w:hint="eastAsia" w:eastAsia="宋体"/>
                <w:lang w:val="en-US" w:eastAsia="zh-CN"/>
              </w:rPr>
              <w:t>1076.60</w:t>
            </w:r>
          </w:p>
        </w:tc>
        <w:tc>
          <w:tcPr>
            <w:tcW w:w="760" w:type="dxa"/>
          </w:tcPr>
          <w:p>
            <w:pPr>
              <w:rPr>
                <w:rFonts w:hint="default" w:eastAsia="宋体"/>
                <w:lang w:val="en-US" w:eastAsia="zh-CN"/>
              </w:rPr>
            </w:pPr>
            <w:r>
              <w:rPr>
                <w:rFonts w:hint="eastAsia" w:eastAsia="宋体"/>
                <w:lang w:val="en-US" w:eastAsia="zh-CN"/>
              </w:rPr>
              <w:t>1068.60</w:t>
            </w:r>
          </w:p>
        </w:tc>
        <w:tc>
          <w:tcPr>
            <w:tcW w:w="740" w:type="dxa"/>
          </w:tcPr>
          <w:p>
            <w:pPr>
              <w:rPr>
                <w:rFonts w:hint="default" w:eastAsia="宋体"/>
                <w:lang w:val="en-US" w:eastAsia="zh-CN"/>
              </w:rPr>
            </w:pPr>
            <w:r>
              <w:rPr>
                <w:rFonts w:hint="eastAsia" w:eastAsia="宋体"/>
                <w:lang w:val="en-US" w:eastAsia="zh-CN"/>
              </w:rPr>
              <w:t>8.00</w:t>
            </w:r>
          </w:p>
        </w:tc>
        <w:tc>
          <w:tcPr>
            <w:tcW w:w="919" w:type="dxa"/>
          </w:tcPr>
          <w:p/>
        </w:tc>
        <w:tc>
          <w:tcPr>
            <w:tcW w:w="869" w:type="dxa"/>
          </w:tcPr>
          <w:p/>
        </w:tc>
        <w:tc>
          <w:tcPr>
            <w:tcW w:w="921" w:type="dxa"/>
          </w:tcPr>
          <w:p/>
        </w:tc>
      </w:tr>
    </w:tbl>
    <w:p/>
    <w:p>
      <w:pPr>
        <w:sectPr>
          <w:footerReference r:id="rId9" w:type="default"/>
          <w:pgSz w:w="11906" w:h="16839"/>
          <w:pgMar w:top="1431" w:right="1490" w:bottom="1413" w:left="1475" w:header="0" w:footer="1034" w:gutter="0"/>
          <w:cols w:space="720" w:num="1"/>
        </w:sectPr>
      </w:pPr>
    </w:p>
    <w:p>
      <w:pPr>
        <w:spacing w:before="61" w:line="224" w:lineRule="auto"/>
        <w:ind w:right="33"/>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4</w:t>
      </w:r>
    </w:p>
    <w:p>
      <w:pPr>
        <w:spacing w:before="306" w:line="461" w:lineRule="exact"/>
        <w:ind w:left="853"/>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华文中宋" w:hAnsi="华文中宋" w:eastAsia="华文中宋" w:cs="华文中宋"/>
          <w:spacing w:val="8"/>
          <w:position w:val="5"/>
          <w:sz w:val="29"/>
          <w:szCs w:val="29"/>
          <w:lang w:eastAsia="zh-CN"/>
        </w:rPr>
        <w:t>灵城镇人民政府</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年财政拨款收支总表</w:t>
      </w:r>
    </w:p>
    <w:p>
      <w:pPr>
        <w:spacing w:line="254" w:lineRule="auto"/>
      </w:pPr>
    </w:p>
    <w:p>
      <w:pPr>
        <w:spacing w:before="61" w:line="224" w:lineRule="auto"/>
        <w:ind w:left="671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106" w:lineRule="auto"/>
        <w:rPr>
          <w:sz w:val="2"/>
        </w:rPr>
      </w:pPr>
    </w:p>
    <w:tbl>
      <w:tblPr>
        <w:tblStyle w:val="8"/>
        <w:tblW w:w="8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1058"/>
        <w:gridCol w:w="3466"/>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3779" w:type="dxa"/>
            <w:gridSpan w:val="2"/>
          </w:tcPr>
          <w:p>
            <w:pPr>
              <w:spacing w:before="283" w:line="227" w:lineRule="auto"/>
              <w:ind w:left="1424"/>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641" w:type="dxa"/>
            <w:gridSpan w:val="2"/>
          </w:tcPr>
          <w:p>
            <w:pPr>
              <w:spacing w:before="284" w:line="227" w:lineRule="auto"/>
              <w:ind w:left="1845"/>
              <w:rPr>
                <w:rFonts w:ascii="仿宋" w:hAnsi="仿宋" w:eastAsia="仿宋" w:cs="仿宋"/>
                <w:sz w:val="19"/>
                <w:szCs w:val="19"/>
              </w:rPr>
            </w:pPr>
            <w:r>
              <w:rPr>
                <w:rFonts w:ascii="仿宋" w:hAnsi="仿宋" w:eastAsia="仿宋" w:cs="仿宋"/>
                <w:spacing w:val="8"/>
                <w:sz w:val="19"/>
                <w:szCs w:val="19"/>
              </w:rPr>
              <w:t>支</w:t>
            </w:r>
            <w:r>
              <w:rPr>
                <w:rFonts w:ascii="仿宋" w:hAnsi="仿宋" w:eastAsia="仿宋" w:cs="仿宋"/>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79" w:line="227" w:lineRule="auto"/>
              <w:ind w:left="1174"/>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058" w:type="dxa"/>
          </w:tcPr>
          <w:p>
            <w:pPr>
              <w:spacing w:before="279" w:line="225" w:lineRule="auto"/>
              <w:ind w:left="24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466" w:type="dxa"/>
          </w:tcPr>
          <w:p>
            <w:pPr>
              <w:spacing w:before="279" w:line="227" w:lineRule="auto"/>
              <w:ind w:left="1547"/>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175" w:type="dxa"/>
          </w:tcPr>
          <w:p>
            <w:pPr>
              <w:spacing w:before="279" w:line="225" w:lineRule="auto"/>
              <w:ind w:left="307"/>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81" w:line="283" w:lineRule="exact"/>
              <w:ind w:left="128"/>
              <w:rPr>
                <w:rFonts w:ascii="仿宋" w:hAnsi="仿宋" w:eastAsia="仿宋" w:cs="仿宋"/>
                <w:sz w:val="19"/>
                <w:szCs w:val="19"/>
              </w:rPr>
            </w:pPr>
            <w:r>
              <w:rPr>
                <w:rFonts w:ascii="仿宋" w:hAnsi="仿宋" w:eastAsia="仿宋" w:cs="仿宋"/>
                <w:spacing w:val="2"/>
                <w:position w:val="1"/>
                <w:sz w:val="19"/>
                <w:szCs w:val="19"/>
              </w:rPr>
              <w:t>一、</w:t>
            </w:r>
            <w:r>
              <w:rPr>
                <w:rFonts w:ascii="仿宋" w:hAnsi="仿宋" w:eastAsia="仿宋" w:cs="仿宋"/>
                <w:spacing w:val="1"/>
                <w:position w:val="1"/>
                <w:sz w:val="19"/>
                <w:szCs w:val="19"/>
              </w:rPr>
              <w:t>本年收入</w:t>
            </w:r>
          </w:p>
        </w:tc>
        <w:tc>
          <w:tcPr>
            <w:tcW w:w="1058" w:type="dxa"/>
          </w:tcPr>
          <w:p/>
        </w:tc>
        <w:tc>
          <w:tcPr>
            <w:tcW w:w="3466" w:type="dxa"/>
          </w:tcPr>
          <w:p>
            <w:pPr>
              <w:spacing w:before="281" w:line="283" w:lineRule="exact"/>
              <w:ind w:left="125"/>
              <w:rPr>
                <w:rFonts w:ascii="仿宋" w:hAnsi="仿宋" w:eastAsia="仿宋" w:cs="仿宋"/>
                <w:sz w:val="19"/>
                <w:szCs w:val="19"/>
              </w:rPr>
            </w:pPr>
            <w:r>
              <w:rPr>
                <w:rFonts w:ascii="仿宋" w:hAnsi="仿宋" w:eastAsia="仿宋" w:cs="仿宋"/>
                <w:spacing w:val="2"/>
                <w:position w:val="1"/>
                <w:sz w:val="19"/>
                <w:szCs w:val="19"/>
              </w:rPr>
              <w:t>一、</w:t>
            </w:r>
            <w:r>
              <w:rPr>
                <w:rFonts w:ascii="仿宋" w:hAnsi="仿宋" w:eastAsia="仿宋" w:cs="仿宋"/>
                <w:spacing w:val="1"/>
                <w:position w:val="1"/>
                <w:sz w:val="19"/>
                <w:szCs w:val="19"/>
              </w:rPr>
              <w:t>本年支出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81" w:line="225" w:lineRule="auto"/>
              <w:ind w:left="113"/>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)一般公共预算拨款</w:t>
            </w:r>
          </w:p>
        </w:tc>
        <w:tc>
          <w:tcPr>
            <w:tcW w:w="1058" w:type="dxa"/>
          </w:tcPr>
          <w:p>
            <w:pPr>
              <w:rPr>
                <w:rFonts w:hint="default" w:eastAsia="宋体"/>
                <w:lang w:val="en-US" w:eastAsia="zh-CN"/>
              </w:rPr>
            </w:pPr>
            <w:r>
              <w:rPr>
                <w:rFonts w:hint="eastAsia" w:eastAsia="宋体"/>
                <w:lang w:val="en-US" w:eastAsia="zh-CN"/>
              </w:rPr>
              <w:t>1076.6</w:t>
            </w:r>
          </w:p>
        </w:tc>
        <w:tc>
          <w:tcPr>
            <w:tcW w:w="3466" w:type="dxa"/>
          </w:tcPr>
          <w:p>
            <w:pPr>
              <w:spacing w:before="280" w:line="226" w:lineRule="auto"/>
              <w:ind w:left="109"/>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)一般公共服务支出</w:t>
            </w:r>
          </w:p>
        </w:tc>
        <w:tc>
          <w:tcPr>
            <w:tcW w:w="1175" w:type="dxa"/>
          </w:tcPr>
          <w:p>
            <w:pPr>
              <w:rPr>
                <w:rFonts w:hint="default" w:eastAsia="宋体"/>
                <w:lang w:val="en-US" w:eastAsia="zh-CN"/>
              </w:rPr>
            </w:pPr>
            <w:r>
              <w:rPr>
                <w:rFonts w:hint="eastAsia" w:eastAsia="宋体"/>
                <w:lang w:val="en-US" w:eastAsia="zh-CN"/>
              </w:rPr>
              <w:t>841.95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pPr>
              <w:spacing w:before="282" w:line="224" w:lineRule="auto"/>
              <w:ind w:left="113"/>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二)政府性基金预算拨款</w:t>
            </w:r>
          </w:p>
        </w:tc>
        <w:tc>
          <w:tcPr>
            <w:tcW w:w="1058" w:type="dxa"/>
          </w:tcPr>
          <w:p/>
        </w:tc>
        <w:tc>
          <w:tcPr>
            <w:tcW w:w="3466" w:type="dxa"/>
          </w:tcPr>
          <w:p>
            <w:pPr>
              <w:spacing w:before="282" w:line="227"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二)外交支出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2" w:line="225" w:lineRule="auto"/>
              <w:ind w:left="113"/>
              <w:rPr>
                <w:rFonts w:ascii="仿宋" w:hAnsi="仿宋" w:eastAsia="仿宋" w:cs="仿宋"/>
                <w:sz w:val="19"/>
                <w:szCs w:val="19"/>
              </w:rPr>
            </w:pPr>
            <w:r>
              <w:rPr>
                <w:rFonts w:ascii="仿宋" w:hAnsi="仿宋" w:eastAsia="仿宋" w:cs="仿宋"/>
                <w:spacing w:val="-5"/>
                <w:sz w:val="19"/>
                <w:szCs w:val="19"/>
              </w:rPr>
              <w:t>(</w:t>
            </w:r>
            <w:r>
              <w:rPr>
                <w:rFonts w:ascii="仿宋" w:hAnsi="仿宋" w:eastAsia="仿宋" w:cs="仿宋"/>
                <w:spacing w:val="-4"/>
                <w:sz w:val="19"/>
                <w:szCs w:val="19"/>
              </w:rPr>
              <w:t>三)国有资本经营预算拨款</w:t>
            </w:r>
          </w:p>
        </w:tc>
        <w:tc>
          <w:tcPr>
            <w:tcW w:w="1058" w:type="dxa"/>
          </w:tcPr>
          <w:p/>
        </w:tc>
        <w:tc>
          <w:tcPr>
            <w:tcW w:w="3466" w:type="dxa"/>
          </w:tcPr>
          <w:p>
            <w:pPr>
              <w:spacing w:before="282" w:line="227"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三)国防支出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7" w:lineRule="auto"/>
              <w:ind w:left="109"/>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5"/>
                <w:sz w:val="19"/>
                <w:szCs w:val="19"/>
              </w:rPr>
              <w:t>四)公共安全支出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2" w:line="265" w:lineRule="exact"/>
              <w:ind w:left="127"/>
              <w:rPr>
                <w:rFonts w:ascii="仿宋" w:hAnsi="仿宋" w:eastAsia="仿宋" w:cs="仿宋"/>
                <w:sz w:val="19"/>
                <w:szCs w:val="19"/>
              </w:rPr>
            </w:pPr>
            <w:r>
              <w:rPr>
                <w:rFonts w:ascii="仿宋" w:hAnsi="仿宋" w:eastAsia="仿宋" w:cs="仿宋"/>
                <w:spacing w:val="2"/>
                <w:position w:val="1"/>
                <w:sz w:val="19"/>
                <w:szCs w:val="19"/>
              </w:rPr>
              <w:t>二、上</w:t>
            </w:r>
            <w:r>
              <w:rPr>
                <w:rFonts w:ascii="仿宋" w:hAnsi="仿宋" w:eastAsia="仿宋" w:cs="仿宋"/>
                <w:spacing w:val="1"/>
                <w:position w:val="1"/>
                <w:sz w:val="19"/>
                <w:szCs w:val="19"/>
              </w:rPr>
              <w:t>年结转</w:t>
            </w: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五)教育支出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pPr>
              <w:spacing w:before="283" w:line="225" w:lineRule="auto"/>
              <w:ind w:left="113"/>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)一般公共预算拨款</w:t>
            </w:r>
          </w:p>
        </w:tc>
        <w:tc>
          <w:tcPr>
            <w:tcW w:w="1058" w:type="dxa"/>
          </w:tcPr>
          <w:p/>
        </w:tc>
        <w:tc>
          <w:tcPr>
            <w:tcW w:w="3466" w:type="dxa"/>
          </w:tcPr>
          <w:p>
            <w:pPr>
              <w:spacing w:before="283" w:line="226" w:lineRule="auto"/>
              <w:ind w:left="109"/>
              <w:rPr>
                <w:rFonts w:ascii="仿宋" w:hAnsi="仿宋" w:eastAsia="仿宋" w:cs="仿宋"/>
                <w:sz w:val="19"/>
                <w:szCs w:val="19"/>
              </w:rPr>
            </w:pPr>
            <w:r>
              <w:rPr>
                <w:rFonts w:ascii="仿宋" w:hAnsi="仿宋" w:eastAsia="仿宋" w:cs="仿宋"/>
                <w:spacing w:val="13"/>
                <w:sz w:val="19"/>
                <w:szCs w:val="19"/>
              </w:rPr>
              <w:t>(六)科学技术支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pPr>
              <w:spacing w:before="281" w:line="224" w:lineRule="auto"/>
              <w:ind w:left="113"/>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二)政府性基金预算拨款</w:t>
            </w: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0"/>
                <w:sz w:val="19"/>
                <w:szCs w:val="19"/>
              </w:rPr>
              <w:t>(七)文化旅游体育与传媒支</w:t>
            </w:r>
            <w:r>
              <w:rPr>
                <w:rFonts w:ascii="仿宋" w:hAnsi="仿宋" w:eastAsia="仿宋" w:cs="仿宋"/>
                <w:spacing w:val="9"/>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pPr>
              <w:spacing w:before="283" w:line="225" w:lineRule="auto"/>
              <w:ind w:left="113"/>
              <w:rPr>
                <w:rFonts w:ascii="仿宋" w:hAnsi="仿宋" w:eastAsia="仿宋" w:cs="仿宋"/>
                <w:sz w:val="19"/>
                <w:szCs w:val="19"/>
              </w:rPr>
            </w:pPr>
            <w:r>
              <w:rPr>
                <w:rFonts w:ascii="仿宋" w:hAnsi="仿宋" w:eastAsia="仿宋" w:cs="仿宋"/>
                <w:spacing w:val="-5"/>
                <w:sz w:val="19"/>
                <w:szCs w:val="19"/>
              </w:rPr>
              <w:t>(</w:t>
            </w:r>
            <w:r>
              <w:rPr>
                <w:rFonts w:ascii="仿宋" w:hAnsi="仿宋" w:eastAsia="仿宋" w:cs="仿宋"/>
                <w:spacing w:val="-4"/>
                <w:sz w:val="19"/>
                <w:szCs w:val="19"/>
              </w:rPr>
              <w:t>三)国有资本经营预算拨款</w:t>
            </w: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1"/>
                <w:sz w:val="19"/>
                <w:szCs w:val="19"/>
              </w:rPr>
              <w:t>(八)社会保障和就业支</w:t>
            </w:r>
            <w:r>
              <w:rPr>
                <w:rFonts w:ascii="仿宋" w:hAnsi="仿宋" w:eastAsia="仿宋" w:cs="仿宋"/>
                <w:spacing w:val="8"/>
                <w:sz w:val="19"/>
                <w:szCs w:val="19"/>
              </w:rPr>
              <w:t>出</w:t>
            </w:r>
          </w:p>
        </w:tc>
        <w:tc>
          <w:tcPr>
            <w:tcW w:w="1175" w:type="dxa"/>
          </w:tcPr>
          <w:p>
            <w:pPr>
              <w:rPr>
                <w:rFonts w:hint="default" w:eastAsia="宋体"/>
                <w:lang w:val="en-US" w:eastAsia="zh-CN"/>
              </w:rPr>
            </w:pPr>
            <w:r>
              <w:rPr>
                <w:rFonts w:hint="eastAsia" w:eastAsia="宋体"/>
                <w:lang w:val="en-US" w:eastAsia="zh-CN"/>
              </w:rPr>
              <w:t>114.65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3"/>
                <w:sz w:val="19"/>
                <w:szCs w:val="19"/>
              </w:rPr>
              <w:t>(九)卫生健康支</w:t>
            </w:r>
            <w:r>
              <w:rPr>
                <w:rFonts w:ascii="仿宋" w:hAnsi="仿宋" w:eastAsia="仿宋" w:cs="仿宋"/>
                <w:spacing w:val="12"/>
                <w:sz w:val="19"/>
                <w:szCs w:val="19"/>
              </w:rPr>
              <w:t>出</w:t>
            </w:r>
          </w:p>
        </w:tc>
        <w:tc>
          <w:tcPr>
            <w:tcW w:w="1175" w:type="dxa"/>
          </w:tcPr>
          <w:p>
            <w:pPr>
              <w:rPr>
                <w:rFonts w:hint="default" w:eastAsia="宋体"/>
                <w:lang w:val="en-US" w:eastAsia="zh-CN"/>
              </w:rPr>
            </w:pPr>
            <w:r>
              <w:rPr>
                <w:rFonts w:hint="eastAsia" w:eastAsia="宋体"/>
                <w:lang w:val="en-US" w:eastAsia="zh-CN"/>
              </w:rPr>
              <w:t>29.03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3"/>
                <w:sz w:val="19"/>
                <w:szCs w:val="19"/>
              </w:rPr>
              <w:t>(十)节能环保支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十一)城乡社区支出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6" w:lineRule="auto"/>
              <w:ind w:left="109"/>
              <w:rPr>
                <w:rFonts w:ascii="仿宋" w:hAnsi="仿宋" w:eastAsia="仿宋" w:cs="仿宋"/>
                <w:sz w:val="19"/>
                <w:szCs w:val="19"/>
              </w:rPr>
            </w:pPr>
            <w:r>
              <w:rPr>
                <w:rFonts w:ascii="仿宋" w:hAnsi="仿宋" w:eastAsia="仿宋" w:cs="仿宋"/>
                <w:spacing w:val="13"/>
                <w:sz w:val="19"/>
                <w:szCs w:val="19"/>
              </w:rPr>
              <w:t>(十二)农林水支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十三)交通运输支出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tc>
        <w:tc>
          <w:tcPr>
            <w:tcW w:w="1058" w:type="dxa"/>
          </w:tcPr>
          <w:p/>
        </w:tc>
        <w:tc>
          <w:tcPr>
            <w:tcW w:w="3466" w:type="dxa"/>
          </w:tcPr>
          <w:p>
            <w:pPr>
              <w:spacing w:before="284" w:line="225" w:lineRule="auto"/>
              <w:ind w:left="109"/>
              <w:rPr>
                <w:rFonts w:ascii="仿宋" w:hAnsi="仿宋" w:eastAsia="仿宋" w:cs="仿宋"/>
                <w:sz w:val="19"/>
                <w:szCs w:val="19"/>
              </w:rPr>
            </w:pPr>
            <w:r>
              <w:rPr>
                <w:rFonts w:ascii="仿宋" w:hAnsi="仿宋" w:eastAsia="仿宋" w:cs="仿宋"/>
                <w:spacing w:val="18"/>
                <w:sz w:val="19"/>
                <w:szCs w:val="19"/>
              </w:rPr>
              <w:t>(</w:t>
            </w:r>
            <w:r>
              <w:rPr>
                <w:rFonts w:ascii="仿宋" w:hAnsi="仿宋" w:eastAsia="仿宋" w:cs="仿宋"/>
                <w:spacing w:val="9"/>
                <w:sz w:val="19"/>
                <w:szCs w:val="19"/>
              </w:rPr>
              <w:t>十四)资源勘探工业信息等支出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tc>
        <w:tc>
          <w:tcPr>
            <w:tcW w:w="1058" w:type="dxa"/>
          </w:tcPr>
          <w:p/>
        </w:tc>
        <w:tc>
          <w:tcPr>
            <w:tcW w:w="3466" w:type="dxa"/>
          </w:tcPr>
          <w:p>
            <w:pPr>
              <w:spacing w:before="282" w:line="226" w:lineRule="auto"/>
              <w:ind w:left="109"/>
              <w:rPr>
                <w:rFonts w:ascii="仿宋" w:hAnsi="仿宋" w:eastAsia="仿宋" w:cs="仿宋"/>
                <w:sz w:val="19"/>
                <w:szCs w:val="19"/>
              </w:rPr>
            </w:pPr>
            <w:r>
              <w:rPr>
                <w:rFonts w:ascii="仿宋" w:hAnsi="仿宋" w:eastAsia="仿宋" w:cs="仿宋"/>
                <w:spacing w:val="11"/>
                <w:sz w:val="19"/>
                <w:szCs w:val="19"/>
              </w:rPr>
              <w:t>(十五)商业服务业等支</w:t>
            </w:r>
            <w:r>
              <w:rPr>
                <w:rFonts w:ascii="仿宋" w:hAnsi="仿宋" w:eastAsia="仿宋" w:cs="仿宋"/>
                <w:spacing w:val="8"/>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2721" w:type="dxa"/>
          </w:tcPr>
          <w:p/>
        </w:tc>
        <w:tc>
          <w:tcPr>
            <w:tcW w:w="1058" w:type="dxa"/>
          </w:tcPr>
          <w:p/>
        </w:tc>
        <w:tc>
          <w:tcPr>
            <w:tcW w:w="3466" w:type="dxa"/>
          </w:tcPr>
          <w:p>
            <w:pPr>
              <w:spacing w:before="284" w:line="226" w:lineRule="auto"/>
              <w:ind w:left="109"/>
              <w:rPr>
                <w:rFonts w:ascii="仿宋" w:hAnsi="仿宋" w:eastAsia="仿宋" w:cs="仿宋"/>
                <w:sz w:val="19"/>
                <w:szCs w:val="19"/>
              </w:rPr>
            </w:pPr>
            <w:r>
              <w:rPr>
                <w:rFonts w:ascii="仿宋" w:hAnsi="仿宋" w:eastAsia="仿宋" w:cs="仿宋"/>
                <w:spacing w:val="14"/>
                <w:sz w:val="19"/>
                <w:szCs w:val="19"/>
              </w:rPr>
              <w:t>(十六)金融支</w:t>
            </w:r>
            <w:r>
              <w:rPr>
                <w:rFonts w:ascii="仿宋" w:hAnsi="仿宋" w:eastAsia="仿宋" w:cs="仿宋"/>
                <w:spacing w:val="13"/>
                <w:sz w:val="19"/>
                <w:szCs w:val="19"/>
              </w:rPr>
              <w:t>出</w:t>
            </w:r>
          </w:p>
        </w:tc>
        <w:tc>
          <w:tcPr>
            <w:tcW w:w="1175" w:type="dxa"/>
          </w:tcPr>
          <w:p/>
        </w:tc>
      </w:tr>
    </w:tbl>
    <w:p/>
    <w:p>
      <w:pPr>
        <w:sectPr>
          <w:footerReference r:id="rId10" w:type="default"/>
          <w:pgSz w:w="11906" w:h="16839"/>
          <w:pgMar w:top="1431" w:right="1527" w:bottom="1413" w:left="1475" w:header="0" w:footer="1034" w:gutter="0"/>
          <w:cols w:space="720" w:num="1"/>
        </w:sectPr>
      </w:pPr>
    </w:p>
    <w:p/>
    <w:p/>
    <w:p>
      <w:pPr>
        <w:spacing w:line="239" w:lineRule="exact"/>
      </w:pPr>
    </w:p>
    <w:tbl>
      <w:tblPr>
        <w:tblStyle w:val="8"/>
        <w:tblW w:w="8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1058"/>
        <w:gridCol w:w="3466"/>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3779" w:type="dxa"/>
            <w:gridSpan w:val="2"/>
          </w:tcPr>
          <w:p>
            <w:pPr>
              <w:spacing w:before="282" w:line="227" w:lineRule="auto"/>
              <w:ind w:left="1424"/>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641" w:type="dxa"/>
            <w:gridSpan w:val="2"/>
          </w:tcPr>
          <w:p>
            <w:pPr>
              <w:spacing w:before="283" w:line="227" w:lineRule="auto"/>
              <w:ind w:left="1845"/>
              <w:rPr>
                <w:rFonts w:ascii="仿宋" w:hAnsi="仿宋" w:eastAsia="仿宋" w:cs="仿宋"/>
                <w:sz w:val="19"/>
                <w:szCs w:val="19"/>
              </w:rPr>
            </w:pPr>
            <w:r>
              <w:rPr>
                <w:rFonts w:ascii="仿宋" w:hAnsi="仿宋" w:eastAsia="仿宋" w:cs="仿宋"/>
                <w:spacing w:val="8"/>
                <w:sz w:val="19"/>
                <w:szCs w:val="19"/>
              </w:rPr>
              <w:t>支</w:t>
            </w:r>
            <w:r>
              <w:rPr>
                <w:rFonts w:ascii="仿宋" w:hAnsi="仿宋" w:eastAsia="仿宋" w:cs="仿宋"/>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80" w:line="227" w:lineRule="auto"/>
              <w:ind w:left="1174"/>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058" w:type="dxa"/>
          </w:tcPr>
          <w:p>
            <w:pPr>
              <w:spacing w:before="280" w:line="225" w:lineRule="auto"/>
              <w:ind w:left="24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466" w:type="dxa"/>
          </w:tcPr>
          <w:p>
            <w:pPr>
              <w:spacing w:before="280" w:line="227" w:lineRule="auto"/>
              <w:ind w:left="1547"/>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175" w:type="dxa"/>
          </w:tcPr>
          <w:p>
            <w:pPr>
              <w:spacing w:before="280" w:line="225" w:lineRule="auto"/>
              <w:ind w:left="307"/>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tc>
        <w:tc>
          <w:tcPr>
            <w:tcW w:w="1058" w:type="dxa"/>
          </w:tcPr>
          <w:p/>
        </w:tc>
        <w:tc>
          <w:tcPr>
            <w:tcW w:w="3466" w:type="dxa"/>
          </w:tcPr>
          <w:p>
            <w:pPr>
              <w:spacing w:before="280" w:line="225" w:lineRule="auto"/>
              <w:ind w:left="109"/>
              <w:rPr>
                <w:rFonts w:ascii="仿宋" w:hAnsi="仿宋" w:eastAsia="仿宋" w:cs="仿宋"/>
                <w:sz w:val="19"/>
                <w:szCs w:val="19"/>
              </w:rPr>
            </w:pPr>
            <w:r>
              <w:rPr>
                <w:rFonts w:ascii="仿宋" w:hAnsi="仿宋" w:eastAsia="仿宋" w:cs="仿宋"/>
                <w:spacing w:val="11"/>
                <w:sz w:val="19"/>
                <w:szCs w:val="19"/>
              </w:rPr>
              <w:t>(十七)援助其他地区支</w:t>
            </w:r>
            <w:r>
              <w:rPr>
                <w:rFonts w:ascii="仿宋" w:hAnsi="仿宋" w:eastAsia="仿宋" w:cs="仿宋"/>
                <w:spacing w:val="8"/>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8"/>
                <w:sz w:val="19"/>
                <w:szCs w:val="19"/>
              </w:rPr>
              <w:t>(</w:t>
            </w:r>
            <w:r>
              <w:rPr>
                <w:rFonts w:ascii="仿宋" w:hAnsi="仿宋" w:eastAsia="仿宋" w:cs="仿宋"/>
                <w:spacing w:val="9"/>
                <w:sz w:val="19"/>
                <w:szCs w:val="19"/>
              </w:rPr>
              <w:t>十八)自然资源海洋气象等支出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2721" w:type="dxa"/>
          </w:tcP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十九)住房保障支出</w:t>
            </w:r>
          </w:p>
        </w:tc>
        <w:tc>
          <w:tcPr>
            <w:tcW w:w="1175" w:type="dxa"/>
          </w:tcPr>
          <w:p>
            <w:pPr>
              <w:rPr>
                <w:rFonts w:hint="default" w:eastAsia="宋体"/>
                <w:lang w:val="en-US" w:eastAsia="zh-CN"/>
              </w:rPr>
            </w:pPr>
            <w:r>
              <w:rPr>
                <w:rFonts w:hint="eastAsia" w:eastAsia="宋体"/>
                <w:lang w:val="en-US" w:eastAsia="zh-CN"/>
              </w:rPr>
              <w:t>90.96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1"/>
                <w:sz w:val="19"/>
                <w:szCs w:val="19"/>
              </w:rPr>
              <w:t>(二十)粮油物资储备支</w:t>
            </w:r>
            <w:r>
              <w:rPr>
                <w:rFonts w:ascii="仿宋" w:hAnsi="仿宋" w:eastAsia="仿宋" w:cs="仿宋"/>
                <w:spacing w:val="8"/>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2" w:line="226" w:lineRule="auto"/>
              <w:ind w:left="109"/>
              <w:rPr>
                <w:rFonts w:ascii="仿宋" w:hAnsi="仿宋" w:eastAsia="仿宋" w:cs="仿宋"/>
                <w:sz w:val="19"/>
                <w:szCs w:val="19"/>
              </w:rPr>
            </w:pPr>
            <w:r>
              <w:rPr>
                <w:rFonts w:ascii="仿宋" w:hAnsi="仿宋" w:eastAsia="仿宋" w:cs="仿宋"/>
                <w:spacing w:val="6"/>
                <w:sz w:val="19"/>
                <w:szCs w:val="19"/>
              </w:rPr>
              <w:t>(二</w:t>
            </w:r>
            <w:r>
              <w:rPr>
                <w:rFonts w:ascii="仿宋" w:hAnsi="仿宋" w:eastAsia="仿宋" w:cs="仿宋"/>
                <w:spacing w:val="3"/>
                <w:sz w:val="19"/>
                <w:szCs w:val="19"/>
              </w:rPr>
              <w:t>十一)灾害防治及应急管理支出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26" w:lineRule="auto"/>
              <w:ind w:left="109"/>
              <w:rPr>
                <w:rFonts w:ascii="仿宋" w:hAnsi="仿宋" w:eastAsia="仿宋" w:cs="仿宋"/>
                <w:sz w:val="19"/>
                <w:szCs w:val="19"/>
              </w:rPr>
            </w:pPr>
            <w:r>
              <w:rPr>
                <w:rFonts w:ascii="仿宋" w:hAnsi="仿宋" w:eastAsia="仿宋" w:cs="仿宋"/>
                <w:spacing w:val="14"/>
                <w:sz w:val="19"/>
                <w:szCs w:val="19"/>
              </w:rPr>
              <w:t>(二十二)预备</w:t>
            </w:r>
            <w:r>
              <w:rPr>
                <w:rFonts w:ascii="仿宋" w:hAnsi="仿宋" w:eastAsia="仿宋" w:cs="仿宋"/>
                <w:spacing w:val="13"/>
                <w:sz w:val="19"/>
                <w:szCs w:val="19"/>
              </w:rPr>
              <w:t>费</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5" w:lineRule="auto"/>
              <w:ind w:left="109"/>
              <w:rPr>
                <w:rFonts w:ascii="仿宋" w:hAnsi="仿宋" w:eastAsia="仿宋" w:cs="仿宋"/>
                <w:sz w:val="19"/>
                <w:szCs w:val="19"/>
              </w:rPr>
            </w:pPr>
            <w:r>
              <w:rPr>
                <w:rFonts w:ascii="仿宋" w:hAnsi="仿宋" w:eastAsia="仿宋" w:cs="仿宋"/>
                <w:spacing w:val="13"/>
                <w:sz w:val="19"/>
                <w:szCs w:val="19"/>
              </w:rPr>
              <w:t>(二十三)其他支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tc>
        <w:tc>
          <w:tcPr>
            <w:tcW w:w="1058" w:type="dxa"/>
          </w:tcPr>
          <w:p/>
        </w:tc>
        <w:tc>
          <w:tcPr>
            <w:tcW w:w="3466" w:type="dxa"/>
          </w:tcPr>
          <w:p>
            <w:pPr>
              <w:spacing w:before="284" w:line="222"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二十四)转移性支出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7"/>
                <w:sz w:val="19"/>
                <w:szCs w:val="19"/>
              </w:rPr>
              <w:t>(</w:t>
            </w:r>
            <w:r>
              <w:rPr>
                <w:rFonts w:ascii="仿宋" w:hAnsi="仿宋" w:eastAsia="仿宋" w:cs="仿宋"/>
                <w:spacing w:val="11"/>
                <w:sz w:val="19"/>
                <w:szCs w:val="19"/>
              </w:rPr>
              <w:t>二十五)债务还本支出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tc>
        <w:tc>
          <w:tcPr>
            <w:tcW w:w="1058" w:type="dxa"/>
          </w:tcPr>
          <w:p/>
        </w:tc>
        <w:tc>
          <w:tcPr>
            <w:tcW w:w="3466" w:type="dxa"/>
          </w:tcPr>
          <w:p>
            <w:pPr>
              <w:spacing w:before="284" w:line="224" w:lineRule="auto"/>
              <w:ind w:left="109"/>
              <w:rPr>
                <w:rFonts w:ascii="仿宋" w:hAnsi="仿宋" w:eastAsia="仿宋" w:cs="仿宋"/>
                <w:sz w:val="19"/>
                <w:szCs w:val="19"/>
              </w:rPr>
            </w:pPr>
            <w:r>
              <w:rPr>
                <w:rFonts w:ascii="仿宋" w:hAnsi="仿宋" w:eastAsia="仿宋" w:cs="仿宋"/>
                <w:spacing w:val="17"/>
                <w:sz w:val="19"/>
                <w:szCs w:val="19"/>
              </w:rPr>
              <w:t>(</w:t>
            </w:r>
            <w:r>
              <w:rPr>
                <w:rFonts w:ascii="仿宋" w:hAnsi="仿宋" w:eastAsia="仿宋" w:cs="仿宋"/>
                <w:spacing w:val="11"/>
                <w:sz w:val="19"/>
                <w:szCs w:val="19"/>
              </w:rPr>
              <w:t>二十六)债务付息支出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5"/>
                <w:sz w:val="19"/>
                <w:szCs w:val="19"/>
              </w:rPr>
              <w:t>(</w:t>
            </w:r>
            <w:r>
              <w:rPr>
                <w:rFonts w:ascii="仿宋" w:hAnsi="仿宋" w:eastAsia="仿宋" w:cs="仿宋"/>
                <w:spacing w:val="10"/>
                <w:sz w:val="19"/>
                <w:szCs w:val="19"/>
              </w:rPr>
              <w:t>二十七)债务发行费用支出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tc>
        <w:tc>
          <w:tcPr>
            <w:tcW w:w="1058" w:type="dxa"/>
          </w:tcPr>
          <w:p/>
        </w:tc>
        <w:tc>
          <w:tcPr>
            <w:tcW w:w="3466" w:type="dxa"/>
          </w:tcPr>
          <w:p>
            <w:pPr>
              <w:spacing w:before="284" w:line="266" w:lineRule="exact"/>
              <w:ind w:left="123"/>
              <w:rPr>
                <w:rFonts w:ascii="仿宋" w:hAnsi="仿宋" w:eastAsia="仿宋" w:cs="仿宋"/>
                <w:sz w:val="19"/>
                <w:szCs w:val="19"/>
              </w:rPr>
            </w:pPr>
            <w:r>
              <w:rPr>
                <w:rFonts w:ascii="仿宋" w:hAnsi="仿宋" w:eastAsia="仿宋" w:cs="仿宋"/>
                <w:spacing w:val="2"/>
                <w:position w:val="1"/>
                <w:sz w:val="19"/>
                <w:szCs w:val="19"/>
              </w:rPr>
              <w:t>二、年终结转结余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tc>
        <w:tc>
          <w:tcPr>
            <w:tcW w:w="1058" w:type="dxa"/>
          </w:tcPr>
          <w:p/>
        </w:tc>
        <w:tc>
          <w:tcPr>
            <w:tcW w:w="3466" w:type="dxa"/>
          </w:tcPr>
          <w:p>
            <w:pPr>
              <w:spacing w:before="283" w:line="222" w:lineRule="auto"/>
              <w:ind w:left="109"/>
              <w:rPr>
                <w:rFonts w:ascii="仿宋" w:hAnsi="仿宋" w:eastAsia="仿宋" w:cs="仿宋"/>
                <w:sz w:val="19"/>
                <w:szCs w:val="19"/>
              </w:rPr>
            </w:pPr>
            <w:r>
              <w:rPr>
                <w:rFonts w:ascii="仿宋" w:hAnsi="仿宋" w:eastAsia="仿宋" w:cs="仿宋"/>
                <w:spacing w:val="-3"/>
                <w:sz w:val="19"/>
                <w:szCs w:val="19"/>
              </w:rPr>
              <w:t>(一)一般公共预算结转结</w:t>
            </w:r>
            <w:r>
              <w:rPr>
                <w:rFonts w:ascii="仿宋" w:hAnsi="仿宋" w:eastAsia="仿宋" w:cs="仿宋"/>
                <w:sz w:val="19"/>
                <w:szCs w:val="19"/>
              </w:rPr>
              <w:t>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tc>
        <w:tc>
          <w:tcPr>
            <w:tcW w:w="1058" w:type="dxa"/>
          </w:tcPr>
          <w:p/>
        </w:tc>
        <w:tc>
          <w:tcPr>
            <w:tcW w:w="3466" w:type="dxa"/>
          </w:tcPr>
          <w:p>
            <w:pPr>
              <w:spacing w:before="284" w:line="222" w:lineRule="auto"/>
              <w:ind w:left="109"/>
              <w:rPr>
                <w:rFonts w:ascii="仿宋" w:hAnsi="仿宋" w:eastAsia="仿宋" w:cs="仿宋"/>
                <w:sz w:val="19"/>
                <w:szCs w:val="19"/>
              </w:rPr>
            </w:pPr>
            <w:r>
              <w:rPr>
                <w:rFonts w:ascii="仿宋" w:hAnsi="仿宋" w:eastAsia="仿宋" w:cs="仿宋"/>
                <w:spacing w:val="-4"/>
                <w:sz w:val="19"/>
                <w:szCs w:val="19"/>
              </w:rPr>
              <w:t>(二</w:t>
            </w:r>
            <w:r>
              <w:rPr>
                <w:rFonts w:ascii="仿宋" w:hAnsi="仿宋" w:eastAsia="仿宋" w:cs="仿宋"/>
                <w:spacing w:val="-2"/>
                <w:sz w:val="19"/>
                <w:szCs w:val="19"/>
              </w:rPr>
              <w:t>)政府性基金预算结转结余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tc>
        <w:tc>
          <w:tcPr>
            <w:tcW w:w="1058" w:type="dxa"/>
          </w:tcPr>
          <w:p/>
        </w:tc>
        <w:tc>
          <w:tcPr>
            <w:tcW w:w="3466" w:type="dxa"/>
          </w:tcPr>
          <w:p>
            <w:pPr>
              <w:spacing w:before="283" w:line="222" w:lineRule="auto"/>
              <w:ind w:left="109"/>
              <w:rPr>
                <w:rFonts w:ascii="仿宋" w:hAnsi="仿宋" w:eastAsia="仿宋" w:cs="仿宋"/>
                <w:sz w:val="19"/>
                <w:szCs w:val="19"/>
              </w:rPr>
            </w:pPr>
            <w:r>
              <w:rPr>
                <w:rFonts w:ascii="仿宋" w:hAnsi="仿宋" w:eastAsia="仿宋" w:cs="仿宋"/>
                <w:spacing w:val="-3"/>
                <w:sz w:val="19"/>
                <w:szCs w:val="19"/>
              </w:rPr>
              <w:t>(</w:t>
            </w:r>
            <w:r>
              <w:rPr>
                <w:rFonts w:ascii="仿宋" w:hAnsi="仿宋" w:eastAsia="仿宋" w:cs="仿宋"/>
                <w:spacing w:val="-2"/>
                <w:sz w:val="19"/>
                <w:szCs w:val="19"/>
              </w:rPr>
              <w:t>三)国有资本经营预算结转结余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2721" w:type="dxa"/>
          </w:tcPr>
          <w:p/>
        </w:tc>
        <w:tc>
          <w:tcPr>
            <w:tcW w:w="1058" w:type="dxa"/>
          </w:tcPr>
          <w:p/>
        </w:tc>
        <w:tc>
          <w:tcPr>
            <w:tcW w:w="3466" w:type="dxa"/>
          </w:tcP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2721" w:type="dxa"/>
          </w:tcPr>
          <w:p>
            <w:pPr>
              <w:spacing w:before="282" w:line="226" w:lineRule="auto"/>
              <w:ind w:left="131"/>
              <w:rPr>
                <w:rFonts w:ascii="仿宋" w:hAnsi="仿宋" w:eastAsia="仿宋" w:cs="仿宋"/>
                <w:sz w:val="19"/>
                <w:szCs w:val="19"/>
              </w:rPr>
            </w:pPr>
            <w:r>
              <w:rPr>
                <w:rFonts w:ascii="仿宋" w:hAnsi="仿宋" w:eastAsia="仿宋" w:cs="仿宋"/>
                <w:spacing w:val="2"/>
                <w:sz w:val="19"/>
                <w:szCs w:val="19"/>
              </w:rPr>
              <w:t>收入</w:t>
            </w:r>
            <w:r>
              <w:rPr>
                <w:rFonts w:ascii="仿宋" w:hAnsi="仿宋" w:eastAsia="仿宋" w:cs="仿宋"/>
                <w:spacing w:val="1"/>
                <w:sz w:val="19"/>
                <w:szCs w:val="19"/>
              </w:rPr>
              <w:t>总计</w:t>
            </w:r>
          </w:p>
        </w:tc>
        <w:tc>
          <w:tcPr>
            <w:tcW w:w="1058" w:type="dxa"/>
          </w:tcPr>
          <w:p>
            <w:pPr>
              <w:rPr>
                <w:rFonts w:hint="default" w:eastAsia="宋体"/>
                <w:lang w:val="en-US" w:eastAsia="zh-CN"/>
              </w:rPr>
            </w:pPr>
            <w:r>
              <w:rPr>
                <w:rFonts w:hint="eastAsia" w:eastAsia="宋体"/>
                <w:lang w:val="en-US" w:eastAsia="zh-CN"/>
              </w:rPr>
              <w:t>1076.6</w:t>
            </w:r>
          </w:p>
        </w:tc>
        <w:tc>
          <w:tcPr>
            <w:tcW w:w="3466" w:type="dxa"/>
          </w:tcPr>
          <w:p>
            <w:pPr>
              <w:spacing w:before="282" w:line="226" w:lineRule="auto"/>
              <w:ind w:left="117"/>
              <w:rPr>
                <w:rFonts w:ascii="仿宋" w:hAnsi="仿宋" w:eastAsia="仿宋" w:cs="仿宋"/>
                <w:sz w:val="19"/>
                <w:szCs w:val="19"/>
              </w:rPr>
            </w:pPr>
            <w:r>
              <w:rPr>
                <w:rFonts w:ascii="仿宋" w:hAnsi="仿宋" w:eastAsia="仿宋" w:cs="仿宋"/>
                <w:spacing w:val="4"/>
                <w:sz w:val="19"/>
                <w:szCs w:val="19"/>
              </w:rPr>
              <w:t>支</w:t>
            </w:r>
            <w:r>
              <w:rPr>
                <w:rFonts w:ascii="仿宋" w:hAnsi="仿宋" w:eastAsia="仿宋" w:cs="仿宋"/>
                <w:spacing w:val="2"/>
                <w:sz w:val="19"/>
                <w:szCs w:val="19"/>
              </w:rPr>
              <w:t>出总计</w:t>
            </w:r>
          </w:p>
        </w:tc>
        <w:tc>
          <w:tcPr>
            <w:tcW w:w="1175" w:type="dxa"/>
          </w:tcPr>
          <w:p>
            <w:pPr>
              <w:rPr>
                <w:rFonts w:hint="default" w:eastAsia="宋体"/>
                <w:lang w:val="en-US" w:eastAsia="zh-CN"/>
              </w:rPr>
            </w:pPr>
            <w:r>
              <w:rPr>
                <w:rFonts w:hint="eastAsia" w:eastAsia="宋体"/>
                <w:lang w:val="en-US" w:eastAsia="zh-CN"/>
              </w:rPr>
              <w:t>1076.6</w:t>
            </w:r>
          </w:p>
        </w:tc>
      </w:tr>
    </w:tbl>
    <w:p/>
    <w:p>
      <w:pPr>
        <w:sectPr>
          <w:footerReference r:id="rId11" w:type="default"/>
          <w:pgSz w:w="11906" w:h="16839"/>
          <w:pgMar w:top="1431" w:right="1529" w:bottom="1413" w:left="1475" w:header="0" w:footer="1034" w:gutter="0"/>
          <w:cols w:space="720" w:num="1"/>
        </w:sectPr>
      </w:pPr>
    </w:p>
    <w:p>
      <w:pPr>
        <w:spacing w:before="62" w:line="224" w:lineRule="auto"/>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5</w:t>
      </w:r>
    </w:p>
    <w:p>
      <w:pPr>
        <w:spacing w:before="337" w:line="461" w:lineRule="exact"/>
        <w:ind w:left="853"/>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华文中宋" w:hAnsi="华文中宋" w:eastAsia="华文中宋" w:cs="华文中宋"/>
          <w:spacing w:val="8"/>
          <w:position w:val="5"/>
          <w:sz w:val="29"/>
          <w:szCs w:val="29"/>
          <w:lang w:eastAsia="zh-CN"/>
        </w:rPr>
        <w:t>灵城镇人民政府</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年一般公共预算支出表</w:t>
      </w:r>
    </w:p>
    <w:p>
      <w:pPr>
        <w:spacing w:line="273" w:lineRule="auto"/>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15" w:lineRule="exact"/>
      </w:pPr>
    </w:p>
    <w:tbl>
      <w:tblPr>
        <w:tblStyle w:val="8"/>
        <w:tblW w:w="89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2833"/>
        <w:gridCol w:w="840"/>
        <w:gridCol w:w="813"/>
        <w:gridCol w:w="1146"/>
        <w:gridCol w:w="1099"/>
        <w:gridCol w:w="1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93" w:type="dxa"/>
            <w:vMerge w:val="restart"/>
            <w:tcBorders>
              <w:bottom w:val="nil"/>
            </w:tcBorders>
          </w:tcPr>
          <w:p>
            <w:pPr>
              <w:spacing w:before="270" w:line="559" w:lineRule="exact"/>
              <w:ind w:left="337"/>
              <w:rPr>
                <w:rFonts w:ascii="仿宋" w:hAnsi="仿宋" w:eastAsia="仿宋" w:cs="仿宋"/>
                <w:sz w:val="22"/>
                <w:szCs w:val="22"/>
              </w:rPr>
            </w:pPr>
            <w:r>
              <w:rPr>
                <w:rFonts w:ascii="仿宋" w:hAnsi="仿宋" w:eastAsia="仿宋" w:cs="仿宋"/>
                <w:spacing w:val="-4"/>
                <w:position w:val="26"/>
                <w:sz w:val="22"/>
                <w:szCs w:val="22"/>
              </w:rPr>
              <w:t>科</w:t>
            </w:r>
            <w:r>
              <w:rPr>
                <w:rFonts w:ascii="仿宋" w:hAnsi="仿宋" w:eastAsia="仿宋" w:cs="仿宋"/>
                <w:spacing w:val="-3"/>
                <w:position w:val="26"/>
                <w:sz w:val="22"/>
                <w:szCs w:val="22"/>
              </w:rPr>
              <w:t>目</w:t>
            </w:r>
          </w:p>
          <w:p>
            <w:pPr>
              <w:spacing w:line="219" w:lineRule="auto"/>
              <w:ind w:left="338"/>
              <w:rPr>
                <w:rFonts w:ascii="仿宋" w:hAnsi="仿宋" w:eastAsia="仿宋" w:cs="仿宋"/>
                <w:sz w:val="22"/>
                <w:szCs w:val="22"/>
              </w:rPr>
            </w:pPr>
            <w:r>
              <w:rPr>
                <w:rFonts w:ascii="仿宋" w:hAnsi="仿宋" w:eastAsia="仿宋" w:cs="仿宋"/>
                <w:spacing w:val="-4"/>
                <w:sz w:val="22"/>
                <w:szCs w:val="22"/>
              </w:rPr>
              <w:t>编码</w:t>
            </w:r>
          </w:p>
        </w:tc>
        <w:tc>
          <w:tcPr>
            <w:tcW w:w="2833" w:type="dxa"/>
            <w:vMerge w:val="restart"/>
            <w:tcBorders>
              <w:bottom w:val="nil"/>
            </w:tcBorders>
          </w:tcPr>
          <w:p>
            <w:pPr>
              <w:spacing w:line="476" w:lineRule="auto"/>
            </w:pPr>
          </w:p>
          <w:p>
            <w:pPr>
              <w:spacing w:before="71" w:line="217" w:lineRule="auto"/>
              <w:ind w:left="991"/>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840" w:type="dxa"/>
            <w:vMerge w:val="restart"/>
            <w:tcBorders>
              <w:bottom w:val="nil"/>
            </w:tcBorders>
          </w:tcPr>
          <w:p>
            <w:pPr>
              <w:spacing w:line="476" w:lineRule="auto"/>
            </w:pPr>
          </w:p>
          <w:p>
            <w:pPr>
              <w:spacing w:before="72" w:line="218" w:lineRule="auto"/>
              <w:ind w:left="213"/>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3058" w:type="dxa"/>
            <w:gridSpan w:val="3"/>
          </w:tcPr>
          <w:p>
            <w:pPr>
              <w:spacing w:before="265" w:line="218" w:lineRule="auto"/>
              <w:ind w:left="1102"/>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105" w:type="dxa"/>
            <w:vMerge w:val="restart"/>
            <w:tcBorders>
              <w:bottom w:val="nil"/>
            </w:tcBorders>
          </w:tcPr>
          <w:p>
            <w:pPr>
              <w:spacing w:line="477" w:lineRule="auto"/>
            </w:pPr>
          </w:p>
          <w:p>
            <w:pPr>
              <w:spacing w:before="71" w:line="219" w:lineRule="auto"/>
              <w:ind w:left="131"/>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Merge w:val="continue"/>
            <w:tcBorders>
              <w:top w:val="nil"/>
            </w:tcBorders>
          </w:tcPr>
          <w:p/>
        </w:tc>
        <w:tc>
          <w:tcPr>
            <w:tcW w:w="2833" w:type="dxa"/>
            <w:vMerge w:val="continue"/>
            <w:tcBorders>
              <w:top w:val="nil"/>
            </w:tcBorders>
          </w:tcPr>
          <w:p/>
        </w:tc>
        <w:tc>
          <w:tcPr>
            <w:tcW w:w="840" w:type="dxa"/>
            <w:vMerge w:val="continue"/>
            <w:tcBorders>
              <w:top w:val="nil"/>
            </w:tcBorders>
          </w:tcPr>
          <w:p/>
        </w:tc>
        <w:tc>
          <w:tcPr>
            <w:tcW w:w="813" w:type="dxa"/>
          </w:tcPr>
          <w:p>
            <w:pPr>
              <w:spacing w:before="260" w:line="218" w:lineRule="auto"/>
              <w:ind w:left="208"/>
              <w:rPr>
                <w:rFonts w:ascii="仿宋" w:hAnsi="仿宋" w:eastAsia="仿宋" w:cs="仿宋"/>
                <w:sz w:val="22"/>
                <w:szCs w:val="22"/>
              </w:rPr>
            </w:pPr>
            <w:r>
              <w:rPr>
                <w:rFonts w:ascii="仿宋" w:hAnsi="仿宋" w:eastAsia="仿宋" w:cs="仿宋"/>
                <w:spacing w:val="-6"/>
                <w:sz w:val="22"/>
                <w:szCs w:val="22"/>
              </w:rPr>
              <w:t>小</w:t>
            </w:r>
            <w:r>
              <w:rPr>
                <w:rFonts w:ascii="仿宋" w:hAnsi="仿宋" w:eastAsia="仿宋" w:cs="仿宋"/>
                <w:spacing w:val="-4"/>
                <w:sz w:val="22"/>
                <w:szCs w:val="22"/>
              </w:rPr>
              <w:t>计</w:t>
            </w:r>
          </w:p>
        </w:tc>
        <w:tc>
          <w:tcPr>
            <w:tcW w:w="1146" w:type="dxa"/>
          </w:tcPr>
          <w:p>
            <w:pPr>
              <w:spacing w:before="260" w:line="219" w:lineRule="auto"/>
              <w:ind w:left="143"/>
              <w:rPr>
                <w:rFonts w:ascii="仿宋" w:hAnsi="仿宋" w:eastAsia="仿宋" w:cs="仿宋"/>
                <w:sz w:val="22"/>
                <w:szCs w:val="22"/>
              </w:rPr>
            </w:pPr>
            <w:r>
              <w:rPr>
                <w:rFonts w:ascii="仿宋" w:hAnsi="仿宋" w:eastAsia="仿宋" w:cs="仿宋"/>
                <w:spacing w:val="-5"/>
                <w:sz w:val="22"/>
                <w:szCs w:val="22"/>
              </w:rPr>
              <w:t>人员经费</w:t>
            </w:r>
          </w:p>
        </w:tc>
        <w:tc>
          <w:tcPr>
            <w:tcW w:w="1099" w:type="dxa"/>
          </w:tcPr>
          <w:p>
            <w:pPr>
              <w:spacing w:before="260" w:line="219" w:lineRule="auto"/>
              <w:ind w:left="125"/>
              <w:rPr>
                <w:rFonts w:ascii="仿宋" w:hAnsi="仿宋" w:eastAsia="仿宋" w:cs="仿宋"/>
                <w:sz w:val="22"/>
                <w:szCs w:val="22"/>
              </w:rPr>
            </w:pPr>
            <w:r>
              <w:rPr>
                <w:rFonts w:ascii="仿宋" w:hAnsi="仿宋" w:eastAsia="仿宋" w:cs="仿宋"/>
                <w:spacing w:val="-6"/>
                <w:sz w:val="22"/>
                <w:szCs w:val="22"/>
              </w:rPr>
              <w:t>公</w:t>
            </w:r>
            <w:r>
              <w:rPr>
                <w:rFonts w:ascii="仿宋" w:hAnsi="仿宋" w:eastAsia="仿宋" w:cs="仿宋"/>
                <w:spacing w:val="-4"/>
                <w:sz w:val="22"/>
                <w:szCs w:val="22"/>
              </w:rPr>
              <w:t>用经费</w:t>
            </w:r>
          </w:p>
        </w:tc>
        <w:tc>
          <w:tcPr>
            <w:tcW w:w="1105"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top"/>
          </w:tcPr>
          <w:p>
            <w:pPr>
              <w:spacing w:before="283" w:line="191" w:lineRule="auto"/>
              <w:ind w:left="120" w:leftChars="0"/>
              <w:rPr>
                <w:rFonts w:hint="default" w:ascii="Tahoma" w:hAnsi="Tahoma" w:eastAsia="Tahoma" w:cs="Tahoma"/>
                <w:snapToGrid w:val="0"/>
                <w:color w:val="000000"/>
                <w:sz w:val="22"/>
                <w:szCs w:val="22"/>
                <w:lang w:val="en-US" w:eastAsia="zh-CN" w:bidi="ar-SA"/>
              </w:rPr>
            </w:pPr>
            <w:r>
              <w:rPr>
                <w:rFonts w:ascii="Tahoma" w:hAnsi="Tahoma" w:eastAsia="Tahoma" w:cs="Tahoma"/>
                <w:spacing w:val="-6"/>
                <w:sz w:val="22"/>
                <w:szCs w:val="22"/>
              </w:rPr>
              <w:t>2</w:t>
            </w:r>
            <w:r>
              <w:rPr>
                <w:rFonts w:ascii="Tahoma" w:hAnsi="Tahoma" w:eastAsia="Tahoma" w:cs="Tahoma"/>
                <w:spacing w:val="-4"/>
                <w:sz w:val="22"/>
                <w:szCs w:val="22"/>
              </w:rPr>
              <w:t>01</w:t>
            </w:r>
          </w:p>
        </w:tc>
        <w:tc>
          <w:tcPr>
            <w:tcW w:w="2833" w:type="dxa"/>
            <w:vAlign w:val="top"/>
          </w:tcPr>
          <w:p>
            <w:pPr>
              <w:spacing w:before="261" w:line="218" w:lineRule="auto"/>
              <w:ind w:left="126" w:leftChars="0"/>
              <w:rPr>
                <w:rFonts w:hint="eastAsia" w:ascii="仿宋" w:hAnsi="仿宋" w:eastAsia="仿宋" w:cs="仿宋"/>
                <w:snapToGrid w:val="0"/>
                <w:color w:val="000000"/>
                <w:sz w:val="22"/>
                <w:szCs w:val="22"/>
                <w:lang w:val="en-US" w:eastAsia="zh-CN" w:bidi="ar-SA"/>
              </w:rPr>
            </w:pPr>
            <w:r>
              <w:rPr>
                <w:rFonts w:ascii="仿宋" w:hAnsi="仿宋" w:eastAsia="仿宋" w:cs="仿宋"/>
                <w:spacing w:val="-9"/>
                <w:sz w:val="22"/>
                <w:szCs w:val="22"/>
              </w:rPr>
              <w:t>一</w:t>
            </w:r>
            <w:r>
              <w:rPr>
                <w:rFonts w:ascii="仿宋" w:hAnsi="仿宋" w:eastAsia="仿宋" w:cs="仿宋"/>
                <w:spacing w:val="-7"/>
                <w:sz w:val="22"/>
                <w:szCs w:val="22"/>
              </w:rPr>
              <w:t>般公共服务支出</w:t>
            </w:r>
          </w:p>
        </w:tc>
        <w:tc>
          <w:tcPr>
            <w:tcW w:w="840"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841.95</w:t>
            </w:r>
          </w:p>
        </w:tc>
        <w:tc>
          <w:tcPr>
            <w:tcW w:w="813" w:type="dxa"/>
          </w:tcPr>
          <w:p/>
        </w:tc>
        <w:tc>
          <w:tcPr>
            <w:tcW w:w="1146"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833.95</w:t>
            </w:r>
          </w:p>
        </w:tc>
        <w:tc>
          <w:tcPr>
            <w:tcW w:w="1099" w:type="dxa"/>
          </w:tcPr>
          <w:p/>
        </w:tc>
        <w:tc>
          <w:tcPr>
            <w:tcW w:w="1105" w:type="dxa"/>
          </w:tcPr>
          <w:p>
            <w:pPr>
              <w:rPr>
                <w:rFonts w:hint="default" w:eastAsia="宋体"/>
                <w:lang w:val="en-US" w:eastAsia="zh-CN"/>
              </w:rPr>
            </w:pPr>
            <w:r>
              <w:rPr>
                <w:rFonts w:hint="eastAsia" w:eastAsia="宋体"/>
                <w:lang w:val="en-US" w:eastAsia="zh-CN"/>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top"/>
          </w:tcPr>
          <w:p>
            <w:pPr>
              <w:spacing w:before="282" w:line="191" w:lineRule="auto"/>
              <w:ind w:left="120" w:leftChars="0"/>
              <w:rPr>
                <w:rFonts w:hint="default" w:ascii="Tahoma" w:hAnsi="Tahoma" w:eastAsia="宋体" w:cs="Tahoma"/>
                <w:snapToGrid w:val="0"/>
                <w:color w:val="000000"/>
                <w:sz w:val="22"/>
                <w:szCs w:val="22"/>
                <w:lang w:val="en-US" w:eastAsia="zh-CN" w:bidi="ar-SA"/>
              </w:rPr>
            </w:pPr>
            <w:r>
              <w:rPr>
                <w:rFonts w:ascii="Tahoma" w:hAnsi="Tahoma" w:eastAsia="Tahoma" w:cs="Tahoma"/>
                <w:spacing w:val="-6"/>
                <w:sz w:val="22"/>
                <w:szCs w:val="22"/>
              </w:rPr>
              <w:t>2</w:t>
            </w:r>
            <w:r>
              <w:rPr>
                <w:rFonts w:ascii="Tahoma" w:hAnsi="Tahoma" w:eastAsia="Tahoma" w:cs="Tahoma"/>
                <w:spacing w:val="-4"/>
                <w:sz w:val="22"/>
                <w:szCs w:val="22"/>
              </w:rPr>
              <w:t>0</w:t>
            </w:r>
            <w:r>
              <w:rPr>
                <w:rFonts w:ascii="Tahoma" w:hAnsi="Tahoma" w:eastAsia="Tahoma" w:cs="Tahoma"/>
                <w:spacing w:val="-3"/>
                <w:sz w:val="22"/>
                <w:szCs w:val="22"/>
              </w:rPr>
              <w:t>10</w:t>
            </w:r>
            <w:r>
              <w:rPr>
                <w:rFonts w:hint="eastAsia" w:ascii="Tahoma" w:hAnsi="Tahoma" w:eastAsia="宋体" w:cs="Tahoma"/>
                <w:spacing w:val="-3"/>
                <w:sz w:val="22"/>
                <w:szCs w:val="22"/>
                <w:lang w:val="en-US" w:eastAsia="zh-CN"/>
              </w:rPr>
              <w:t>3</w:t>
            </w:r>
          </w:p>
        </w:tc>
        <w:tc>
          <w:tcPr>
            <w:tcW w:w="2833" w:type="dxa"/>
            <w:vAlign w:val="top"/>
          </w:tcPr>
          <w:p>
            <w:pPr>
              <w:spacing w:before="259" w:line="219" w:lineRule="auto"/>
              <w:ind w:left="541" w:leftChars="0"/>
              <w:rPr>
                <w:rFonts w:hint="eastAsia" w:ascii="仿宋" w:hAnsi="仿宋" w:eastAsia="仿宋" w:cs="仿宋"/>
                <w:snapToGrid w:val="0"/>
                <w:color w:val="000000"/>
                <w:sz w:val="22"/>
                <w:szCs w:val="22"/>
                <w:lang w:val="en-US" w:eastAsia="zh-CN" w:bidi="ar-SA"/>
              </w:rPr>
            </w:pPr>
            <w:r>
              <w:rPr>
                <w:rFonts w:hint="eastAsia" w:ascii="仿宋" w:hAnsi="仿宋" w:eastAsia="仿宋" w:cs="仿宋"/>
                <w:spacing w:val="-8"/>
                <w:sz w:val="22"/>
                <w:szCs w:val="22"/>
                <w:lang w:eastAsia="zh-CN"/>
              </w:rPr>
              <w:t>政府办公厅（室）及相关机构事务</w:t>
            </w:r>
          </w:p>
        </w:tc>
        <w:tc>
          <w:tcPr>
            <w:tcW w:w="840"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841.95</w:t>
            </w:r>
          </w:p>
        </w:tc>
        <w:tc>
          <w:tcPr>
            <w:tcW w:w="813" w:type="dxa"/>
          </w:tcPr>
          <w:p/>
        </w:tc>
        <w:tc>
          <w:tcPr>
            <w:tcW w:w="1146"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833.95</w:t>
            </w:r>
          </w:p>
        </w:tc>
        <w:tc>
          <w:tcPr>
            <w:tcW w:w="1099" w:type="dxa"/>
          </w:tcPr>
          <w:p/>
        </w:tc>
        <w:tc>
          <w:tcPr>
            <w:tcW w:w="1105" w:type="dxa"/>
          </w:tcPr>
          <w:p>
            <w:pPr>
              <w:rPr>
                <w:rFonts w:hint="default" w:eastAsia="宋体"/>
                <w:lang w:val="en-US" w:eastAsia="zh-CN"/>
              </w:rPr>
            </w:pPr>
            <w:r>
              <w:rPr>
                <w:rFonts w:hint="eastAsia" w:eastAsia="宋体"/>
                <w:lang w:val="en-US" w:eastAsia="zh-CN"/>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top"/>
          </w:tcPr>
          <w:p>
            <w:pPr>
              <w:spacing w:before="282" w:line="191" w:lineRule="auto"/>
              <w:ind w:left="120" w:leftChars="0"/>
              <w:rPr>
                <w:rFonts w:hint="default" w:ascii="Tahoma" w:hAnsi="Tahoma" w:eastAsia="宋体" w:cs="Tahoma"/>
                <w:spacing w:val="-6"/>
                <w:sz w:val="22"/>
                <w:szCs w:val="22"/>
                <w:lang w:val="en-US" w:eastAsia="zh-CN"/>
              </w:rPr>
            </w:pPr>
            <w:r>
              <w:rPr>
                <w:rFonts w:hint="eastAsia" w:ascii="Tahoma" w:hAnsi="Tahoma" w:eastAsia="宋体" w:cs="Tahoma"/>
                <w:spacing w:val="-6"/>
                <w:sz w:val="22"/>
                <w:szCs w:val="22"/>
                <w:lang w:val="en-US" w:eastAsia="zh-CN"/>
              </w:rPr>
              <w:t>2010301</w:t>
            </w:r>
          </w:p>
        </w:tc>
        <w:tc>
          <w:tcPr>
            <w:tcW w:w="2833" w:type="dxa"/>
            <w:vAlign w:val="top"/>
          </w:tcPr>
          <w:p>
            <w:pPr>
              <w:spacing w:before="259" w:line="219" w:lineRule="auto"/>
              <w:ind w:left="541" w:leftChars="0"/>
              <w:rPr>
                <w:rFonts w:hint="eastAsia" w:ascii="仿宋" w:hAnsi="仿宋" w:eastAsia="仿宋" w:cs="仿宋"/>
                <w:spacing w:val="-8"/>
                <w:sz w:val="22"/>
                <w:szCs w:val="22"/>
                <w:lang w:eastAsia="zh-CN"/>
              </w:rPr>
            </w:pPr>
            <w:r>
              <w:rPr>
                <w:rFonts w:hint="eastAsia" w:ascii="仿宋" w:hAnsi="仿宋" w:eastAsia="仿宋" w:cs="仿宋"/>
                <w:spacing w:val="-8"/>
                <w:sz w:val="22"/>
                <w:szCs w:val="22"/>
                <w:lang w:eastAsia="zh-CN"/>
              </w:rPr>
              <w:t>行政运行</w:t>
            </w:r>
          </w:p>
        </w:tc>
        <w:tc>
          <w:tcPr>
            <w:tcW w:w="840" w:type="dxa"/>
            <w:vAlign w:val="top"/>
          </w:tcPr>
          <w:p>
            <w:pPr>
              <w:rPr>
                <w:rFonts w:hint="default"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718.67</w:t>
            </w:r>
          </w:p>
        </w:tc>
        <w:tc>
          <w:tcPr>
            <w:tcW w:w="813" w:type="dxa"/>
          </w:tcPr>
          <w:p/>
        </w:tc>
        <w:tc>
          <w:tcPr>
            <w:tcW w:w="1146" w:type="dxa"/>
            <w:vAlign w:val="top"/>
          </w:tcPr>
          <w:p>
            <w:pPr>
              <w:rPr>
                <w:rFonts w:hint="default"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710.67</w:t>
            </w:r>
          </w:p>
        </w:tc>
        <w:tc>
          <w:tcPr>
            <w:tcW w:w="1099" w:type="dxa"/>
          </w:tcPr>
          <w:p/>
        </w:tc>
        <w:tc>
          <w:tcPr>
            <w:tcW w:w="1105" w:type="dxa"/>
          </w:tcPr>
          <w:p>
            <w:pPr>
              <w:rPr>
                <w:rFonts w:hint="default" w:eastAsia="宋体"/>
                <w:lang w:val="en-US" w:eastAsia="zh-CN"/>
              </w:rPr>
            </w:pPr>
            <w:r>
              <w:rPr>
                <w:rFonts w:hint="eastAsia" w:eastAsia="宋体"/>
                <w:lang w:val="en-US" w:eastAsia="zh-CN"/>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top"/>
          </w:tcPr>
          <w:p>
            <w:pPr>
              <w:spacing w:before="284" w:line="191" w:lineRule="auto"/>
              <w:ind w:left="120" w:leftChars="0"/>
              <w:rPr>
                <w:rFonts w:hint="default" w:ascii="Tahoma" w:hAnsi="Tahoma" w:eastAsia="Tahoma" w:cs="Tahoma"/>
                <w:snapToGrid w:val="0"/>
                <w:color w:val="000000"/>
                <w:sz w:val="22"/>
                <w:szCs w:val="22"/>
                <w:lang w:val="en-US" w:eastAsia="zh-CN" w:bidi="ar-SA"/>
              </w:rPr>
            </w:pPr>
            <w:r>
              <w:rPr>
                <w:rFonts w:ascii="Tahoma" w:hAnsi="Tahoma" w:eastAsia="Tahoma" w:cs="Tahoma"/>
                <w:spacing w:val="-6"/>
                <w:sz w:val="22"/>
                <w:szCs w:val="22"/>
              </w:rPr>
              <w:t>2</w:t>
            </w:r>
            <w:r>
              <w:rPr>
                <w:rFonts w:ascii="Tahoma" w:hAnsi="Tahoma" w:eastAsia="Tahoma" w:cs="Tahoma"/>
                <w:spacing w:val="-3"/>
                <w:sz w:val="22"/>
                <w:szCs w:val="22"/>
              </w:rPr>
              <w:t>010</w:t>
            </w:r>
            <w:r>
              <w:rPr>
                <w:rFonts w:hint="eastAsia" w:ascii="Tahoma" w:hAnsi="Tahoma" w:eastAsia="宋体" w:cs="Tahoma"/>
                <w:spacing w:val="-3"/>
                <w:sz w:val="22"/>
                <w:szCs w:val="22"/>
                <w:lang w:val="en-US" w:eastAsia="zh-CN"/>
              </w:rPr>
              <w:t>350</w:t>
            </w:r>
          </w:p>
        </w:tc>
        <w:tc>
          <w:tcPr>
            <w:tcW w:w="2833" w:type="dxa"/>
            <w:vAlign w:val="top"/>
          </w:tcPr>
          <w:p>
            <w:pPr>
              <w:spacing w:before="261" w:line="217" w:lineRule="auto"/>
              <w:ind w:left="967" w:leftChars="0"/>
              <w:rPr>
                <w:rFonts w:hint="eastAsia" w:ascii="仿宋" w:hAnsi="仿宋" w:eastAsia="仿宋" w:cs="仿宋"/>
                <w:snapToGrid w:val="0"/>
                <w:color w:val="000000"/>
                <w:sz w:val="22"/>
                <w:szCs w:val="22"/>
                <w:lang w:val="en-US" w:eastAsia="zh-CN" w:bidi="ar-SA"/>
              </w:rPr>
            </w:pPr>
            <w:r>
              <w:rPr>
                <w:rFonts w:hint="eastAsia" w:ascii="仿宋" w:hAnsi="仿宋" w:eastAsia="仿宋" w:cs="仿宋"/>
                <w:spacing w:val="-5"/>
                <w:sz w:val="22"/>
                <w:szCs w:val="22"/>
                <w:lang w:eastAsia="zh-CN"/>
              </w:rPr>
              <w:t>事业</w:t>
            </w:r>
            <w:r>
              <w:rPr>
                <w:rFonts w:ascii="仿宋" w:hAnsi="仿宋" w:eastAsia="仿宋" w:cs="仿宋"/>
                <w:spacing w:val="-5"/>
                <w:sz w:val="22"/>
                <w:szCs w:val="22"/>
              </w:rPr>
              <w:t>运行</w:t>
            </w:r>
          </w:p>
        </w:tc>
        <w:tc>
          <w:tcPr>
            <w:tcW w:w="840"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123.28</w:t>
            </w:r>
          </w:p>
        </w:tc>
        <w:tc>
          <w:tcPr>
            <w:tcW w:w="813" w:type="dxa"/>
          </w:tcPr>
          <w:p/>
        </w:tc>
        <w:tc>
          <w:tcPr>
            <w:tcW w:w="1146"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123.28</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top"/>
          </w:tcPr>
          <w:p>
            <w:pPr>
              <w:spacing w:before="284" w:line="191" w:lineRule="auto"/>
              <w:ind w:left="120" w:leftChars="0"/>
              <w:rPr>
                <w:rFonts w:hint="default" w:ascii="Tahoma" w:hAnsi="Tahoma" w:eastAsia="宋体" w:cs="Tahoma"/>
                <w:snapToGrid w:val="0"/>
                <w:color w:val="000000"/>
                <w:sz w:val="22"/>
                <w:szCs w:val="22"/>
                <w:lang w:val="en-US" w:eastAsia="zh-CN" w:bidi="ar-SA"/>
              </w:rPr>
            </w:pPr>
            <w:r>
              <w:rPr>
                <w:rFonts w:hint="eastAsia" w:ascii="Tahoma" w:hAnsi="Tahoma" w:eastAsia="宋体" w:cs="Tahoma"/>
                <w:spacing w:val="-6"/>
                <w:sz w:val="22"/>
                <w:szCs w:val="22"/>
                <w:lang w:val="en-US" w:eastAsia="zh-CN"/>
              </w:rPr>
              <w:t>20106</w:t>
            </w:r>
          </w:p>
        </w:tc>
        <w:tc>
          <w:tcPr>
            <w:tcW w:w="2833" w:type="dxa"/>
            <w:vAlign w:val="top"/>
          </w:tcPr>
          <w:p>
            <w:pPr>
              <w:spacing w:before="261" w:line="217" w:lineRule="auto"/>
              <w:ind w:left="981" w:leftChars="0"/>
              <w:rPr>
                <w:rFonts w:hint="eastAsia" w:ascii="仿宋" w:hAnsi="仿宋" w:eastAsia="仿宋" w:cs="仿宋"/>
                <w:snapToGrid w:val="0"/>
                <w:color w:val="000000"/>
                <w:sz w:val="22"/>
                <w:szCs w:val="22"/>
                <w:lang w:val="en-US" w:eastAsia="zh-CN" w:bidi="ar-SA"/>
              </w:rPr>
            </w:pPr>
            <w:r>
              <w:rPr>
                <w:rFonts w:hint="eastAsia" w:ascii="仿宋" w:hAnsi="仿宋" w:eastAsia="仿宋" w:cs="仿宋"/>
                <w:spacing w:val="-9"/>
                <w:sz w:val="22"/>
                <w:szCs w:val="22"/>
                <w:lang w:eastAsia="zh-CN"/>
              </w:rPr>
              <w:t>财政事务</w:t>
            </w:r>
          </w:p>
        </w:tc>
        <w:tc>
          <w:tcPr>
            <w:tcW w:w="840"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128.91</w:t>
            </w:r>
          </w:p>
        </w:tc>
        <w:tc>
          <w:tcPr>
            <w:tcW w:w="813" w:type="dxa"/>
          </w:tcPr>
          <w:p/>
        </w:tc>
        <w:tc>
          <w:tcPr>
            <w:tcW w:w="1146"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128.91</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208</w:t>
            </w:r>
          </w:p>
        </w:tc>
        <w:tc>
          <w:tcPr>
            <w:tcW w:w="2833"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社会保障和就业支出</w:t>
            </w:r>
          </w:p>
        </w:tc>
        <w:tc>
          <w:tcPr>
            <w:tcW w:w="840"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114.65</w:t>
            </w:r>
          </w:p>
        </w:tc>
        <w:tc>
          <w:tcPr>
            <w:tcW w:w="813" w:type="dxa"/>
          </w:tcPr>
          <w:p/>
        </w:tc>
        <w:tc>
          <w:tcPr>
            <w:tcW w:w="1146"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114.65</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20805</w:t>
            </w:r>
          </w:p>
        </w:tc>
        <w:tc>
          <w:tcPr>
            <w:tcW w:w="2833"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行政事业单位养老支出</w:t>
            </w:r>
          </w:p>
        </w:tc>
        <w:tc>
          <w:tcPr>
            <w:tcW w:w="840"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114.65</w:t>
            </w:r>
          </w:p>
        </w:tc>
        <w:tc>
          <w:tcPr>
            <w:tcW w:w="813" w:type="dxa"/>
          </w:tcPr>
          <w:p/>
        </w:tc>
        <w:tc>
          <w:tcPr>
            <w:tcW w:w="1146"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114.65</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2080505</w:t>
            </w:r>
          </w:p>
        </w:tc>
        <w:tc>
          <w:tcPr>
            <w:tcW w:w="2833"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机关事业单位基本养老保险缴费支出</w:t>
            </w:r>
          </w:p>
        </w:tc>
        <w:tc>
          <w:tcPr>
            <w:tcW w:w="840"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76.44</w:t>
            </w:r>
          </w:p>
        </w:tc>
        <w:tc>
          <w:tcPr>
            <w:tcW w:w="813" w:type="dxa"/>
          </w:tcPr>
          <w:p/>
        </w:tc>
        <w:tc>
          <w:tcPr>
            <w:tcW w:w="1146"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76.44</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2080506</w:t>
            </w:r>
          </w:p>
        </w:tc>
        <w:tc>
          <w:tcPr>
            <w:tcW w:w="2833" w:type="dxa"/>
            <w:vAlign w:val="top"/>
          </w:tcPr>
          <w:p>
            <w:pPr>
              <w:rPr>
                <w:rFonts w:hint="eastAsia" w:ascii="Arial" w:hAnsi="Arial" w:eastAsia="Arial" w:cs="Arial"/>
                <w:snapToGrid w:val="0"/>
                <w:color w:val="000000"/>
                <w:sz w:val="21"/>
                <w:szCs w:val="21"/>
                <w:lang w:val="en-US" w:eastAsia="zh-CN" w:bidi="ar-SA"/>
              </w:rPr>
            </w:pPr>
            <w:r>
              <w:rPr>
                <w:rFonts w:hint="eastAsia" w:eastAsia="宋体"/>
                <w:lang w:eastAsia="zh-CN"/>
              </w:rPr>
              <w:t>机关事业单位职业年金缴费支出</w:t>
            </w:r>
          </w:p>
        </w:tc>
        <w:tc>
          <w:tcPr>
            <w:tcW w:w="840"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38.22</w:t>
            </w:r>
          </w:p>
        </w:tc>
        <w:tc>
          <w:tcPr>
            <w:tcW w:w="813" w:type="dxa"/>
          </w:tcPr>
          <w:p/>
        </w:tc>
        <w:tc>
          <w:tcPr>
            <w:tcW w:w="1146"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38.22</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210</w:t>
            </w:r>
          </w:p>
        </w:tc>
        <w:tc>
          <w:tcPr>
            <w:tcW w:w="2833"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卫生健康支出</w:t>
            </w:r>
          </w:p>
        </w:tc>
        <w:tc>
          <w:tcPr>
            <w:tcW w:w="840"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29.03</w:t>
            </w:r>
          </w:p>
        </w:tc>
        <w:tc>
          <w:tcPr>
            <w:tcW w:w="813" w:type="dxa"/>
          </w:tcPr>
          <w:p/>
        </w:tc>
        <w:tc>
          <w:tcPr>
            <w:tcW w:w="1146"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29.03</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21011</w:t>
            </w:r>
          </w:p>
        </w:tc>
        <w:tc>
          <w:tcPr>
            <w:tcW w:w="2833"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行政事业单位医疗</w:t>
            </w:r>
          </w:p>
        </w:tc>
        <w:tc>
          <w:tcPr>
            <w:tcW w:w="840"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16.16</w:t>
            </w:r>
          </w:p>
        </w:tc>
        <w:tc>
          <w:tcPr>
            <w:tcW w:w="813" w:type="dxa"/>
          </w:tcPr>
          <w:p/>
        </w:tc>
        <w:tc>
          <w:tcPr>
            <w:tcW w:w="1146"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16.16</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2101102</w:t>
            </w:r>
          </w:p>
        </w:tc>
        <w:tc>
          <w:tcPr>
            <w:tcW w:w="2833"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事业单位医疗</w:t>
            </w:r>
          </w:p>
        </w:tc>
        <w:tc>
          <w:tcPr>
            <w:tcW w:w="840"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6.96</w:t>
            </w:r>
          </w:p>
        </w:tc>
        <w:tc>
          <w:tcPr>
            <w:tcW w:w="813" w:type="dxa"/>
          </w:tcPr>
          <w:p/>
        </w:tc>
        <w:tc>
          <w:tcPr>
            <w:tcW w:w="1146"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6.96</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Align w:val="top"/>
          </w:tcPr>
          <w:p>
            <w:pPr>
              <w:rPr>
                <w:rFonts w:hint="default" w:eastAsia="宋体"/>
                <w:lang w:val="en-US" w:eastAsia="zh-CN"/>
              </w:rPr>
            </w:pPr>
            <w:r>
              <w:rPr>
                <w:rFonts w:hint="eastAsia" w:eastAsia="宋体"/>
                <w:lang w:val="en-US" w:eastAsia="zh-CN"/>
              </w:rPr>
              <w:t>2101103</w:t>
            </w:r>
          </w:p>
        </w:tc>
        <w:tc>
          <w:tcPr>
            <w:tcW w:w="2833" w:type="dxa"/>
            <w:vAlign w:val="top"/>
          </w:tcPr>
          <w:p>
            <w:pPr>
              <w:rPr>
                <w:rFonts w:hint="eastAsia" w:eastAsia="宋体"/>
                <w:lang w:eastAsia="zh-CN"/>
              </w:rPr>
            </w:pPr>
            <w:r>
              <w:rPr>
                <w:rFonts w:hint="eastAsia" w:eastAsia="宋体"/>
                <w:lang w:eastAsia="zh-CN"/>
              </w:rPr>
              <w:t>公务员医疗补助</w:t>
            </w:r>
          </w:p>
        </w:tc>
        <w:tc>
          <w:tcPr>
            <w:tcW w:w="840" w:type="dxa"/>
            <w:vAlign w:val="top"/>
          </w:tcPr>
          <w:p>
            <w:pPr>
              <w:rPr>
                <w:rFonts w:hint="default" w:eastAsia="宋体"/>
                <w:lang w:val="en-US" w:eastAsia="zh-CN"/>
              </w:rPr>
            </w:pPr>
            <w:r>
              <w:rPr>
                <w:rFonts w:hint="eastAsia" w:eastAsia="宋体"/>
                <w:lang w:val="en-US" w:eastAsia="zh-CN"/>
              </w:rPr>
              <w:t>5.05</w:t>
            </w:r>
          </w:p>
        </w:tc>
        <w:tc>
          <w:tcPr>
            <w:tcW w:w="813" w:type="dxa"/>
          </w:tcPr>
          <w:p/>
        </w:tc>
        <w:tc>
          <w:tcPr>
            <w:tcW w:w="1146" w:type="dxa"/>
            <w:vAlign w:val="top"/>
          </w:tcPr>
          <w:p>
            <w:pPr>
              <w:rPr>
                <w:rFonts w:hint="default" w:eastAsia="宋体"/>
                <w:lang w:val="en-US" w:eastAsia="zh-CN"/>
              </w:rPr>
            </w:pPr>
            <w:r>
              <w:rPr>
                <w:rFonts w:hint="eastAsia" w:eastAsia="宋体"/>
                <w:lang w:val="en-US" w:eastAsia="zh-CN"/>
              </w:rPr>
              <w:t>5.05</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2101199</w:t>
            </w:r>
          </w:p>
        </w:tc>
        <w:tc>
          <w:tcPr>
            <w:tcW w:w="2833"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其他行政事业单位一老支出</w:t>
            </w:r>
          </w:p>
        </w:tc>
        <w:tc>
          <w:tcPr>
            <w:tcW w:w="840"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0.87</w:t>
            </w:r>
          </w:p>
        </w:tc>
        <w:tc>
          <w:tcPr>
            <w:tcW w:w="813" w:type="dxa"/>
          </w:tcPr>
          <w:p/>
        </w:tc>
        <w:tc>
          <w:tcPr>
            <w:tcW w:w="1146"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0.87</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221</w:t>
            </w:r>
          </w:p>
        </w:tc>
        <w:tc>
          <w:tcPr>
            <w:tcW w:w="2833"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住房保障支出</w:t>
            </w:r>
          </w:p>
        </w:tc>
        <w:tc>
          <w:tcPr>
            <w:tcW w:w="840"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90.96</w:t>
            </w:r>
          </w:p>
        </w:tc>
        <w:tc>
          <w:tcPr>
            <w:tcW w:w="813" w:type="dxa"/>
          </w:tcPr>
          <w:p/>
        </w:tc>
        <w:tc>
          <w:tcPr>
            <w:tcW w:w="1146"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90.96</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22102</w:t>
            </w:r>
          </w:p>
        </w:tc>
        <w:tc>
          <w:tcPr>
            <w:tcW w:w="2833"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住房改革支出</w:t>
            </w:r>
          </w:p>
        </w:tc>
        <w:tc>
          <w:tcPr>
            <w:tcW w:w="840"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90.96</w:t>
            </w:r>
          </w:p>
        </w:tc>
        <w:tc>
          <w:tcPr>
            <w:tcW w:w="813" w:type="dxa"/>
          </w:tcPr>
          <w:p/>
        </w:tc>
        <w:tc>
          <w:tcPr>
            <w:tcW w:w="1146"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90.96</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2210201</w:t>
            </w:r>
          </w:p>
        </w:tc>
        <w:tc>
          <w:tcPr>
            <w:tcW w:w="2833"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住房公积金</w:t>
            </w:r>
          </w:p>
        </w:tc>
        <w:tc>
          <w:tcPr>
            <w:tcW w:w="840"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61.97</w:t>
            </w:r>
          </w:p>
        </w:tc>
        <w:tc>
          <w:tcPr>
            <w:tcW w:w="813" w:type="dxa"/>
          </w:tcPr>
          <w:p/>
        </w:tc>
        <w:tc>
          <w:tcPr>
            <w:tcW w:w="1146"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61.97</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93"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2210202</w:t>
            </w:r>
          </w:p>
        </w:tc>
        <w:tc>
          <w:tcPr>
            <w:tcW w:w="2833"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提租补贴</w:t>
            </w:r>
          </w:p>
        </w:tc>
        <w:tc>
          <w:tcPr>
            <w:tcW w:w="840"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28.99</w:t>
            </w:r>
          </w:p>
        </w:tc>
        <w:tc>
          <w:tcPr>
            <w:tcW w:w="813" w:type="dxa"/>
          </w:tcPr>
          <w:p/>
        </w:tc>
        <w:tc>
          <w:tcPr>
            <w:tcW w:w="1146"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28.99</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926" w:type="dxa"/>
            <w:gridSpan w:val="2"/>
          </w:tcPr>
          <w:p>
            <w:pPr>
              <w:spacing w:before="265" w:line="218" w:lineRule="auto"/>
              <w:ind w:left="1703"/>
              <w:rPr>
                <w:rFonts w:ascii="仿宋" w:hAnsi="仿宋" w:eastAsia="仿宋" w:cs="仿宋"/>
                <w:sz w:val="22"/>
                <w:szCs w:val="22"/>
              </w:rPr>
            </w:pPr>
            <w:r>
              <w:rPr>
                <w:rFonts w:ascii="仿宋" w:hAnsi="仿宋" w:eastAsia="仿宋" w:cs="仿宋"/>
                <w:spacing w:val="-2"/>
                <w:sz w:val="22"/>
                <w:szCs w:val="22"/>
              </w:rPr>
              <w:t>合计</w:t>
            </w:r>
          </w:p>
        </w:tc>
        <w:tc>
          <w:tcPr>
            <w:tcW w:w="840" w:type="dxa"/>
          </w:tcPr>
          <w:p>
            <w:pPr>
              <w:rPr>
                <w:rFonts w:hint="default" w:eastAsia="宋体"/>
                <w:lang w:val="en-US" w:eastAsia="zh-CN"/>
              </w:rPr>
            </w:pPr>
            <w:r>
              <w:rPr>
                <w:rFonts w:hint="eastAsia" w:eastAsia="宋体"/>
                <w:lang w:val="en-US" w:eastAsia="zh-CN"/>
              </w:rPr>
              <w:t>1076.60</w:t>
            </w:r>
          </w:p>
        </w:tc>
        <w:tc>
          <w:tcPr>
            <w:tcW w:w="813" w:type="dxa"/>
            <w:vAlign w:val="top"/>
          </w:tcPr>
          <w:p>
            <w:pPr>
              <w:rPr>
                <w:rFonts w:hint="default" w:ascii="Arial" w:hAnsi="Arial" w:eastAsia="宋体" w:cs="Arial"/>
                <w:snapToGrid w:val="0"/>
                <w:color w:val="000000"/>
                <w:sz w:val="21"/>
                <w:szCs w:val="21"/>
                <w:lang w:val="en-US" w:eastAsia="zh-CN" w:bidi="ar-SA"/>
              </w:rPr>
            </w:pPr>
          </w:p>
        </w:tc>
        <w:tc>
          <w:tcPr>
            <w:tcW w:w="1146" w:type="dxa"/>
          </w:tcPr>
          <w:p>
            <w:pPr>
              <w:rPr>
                <w:rFonts w:hint="default" w:eastAsia="宋体"/>
                <w:lang w:val="en-US" w:eastAsia="zh-CN"/>
              </w:rPr>
            </w:pPr>
            <w:r>
              <w:rPr>
                <w:rFonts w:hint="eastAsia" w:eastAsia="宋体"/>
                <w:lang w:val="en-US" w:eastAsia="zh-CN"/>
              </w:rPr>
              <w:t>1068.60</w:t>
            </w:r>
          </w:p>
        </w:tc>
        <w:tc>
          <w:tcPr>
            <w:tcW w:w="1099" w:type="dxa"/>
          </w:tcPr>
          <w:p>
            <w:pPr>
              <w:rPr>
                <w:rFonts w:hint="default" w:eastAsia="宋体"/>
                <w:lang w:val="en-US" w:eastAsia="zh-CN"/>
              </w:rPr>
            </w:pPr>
          </w:p>
        </w:tc>
        <w:tc>
          <w:tcPr>
            <w:tcW w:w="1105" w:type="dxa"/>
          </w:tcPr>
          <w:p>
            <w:pPr>
              <w:rPr>
                <w:rFonts w:hint="default" w:eastAsia="宋体"/>
                <w:lang w:val="en-US" w:eastAsia="zh-CN"/>
              </w:rPr>
            </w:pPr>
            <w:r>
              <w:rPr>
                <w:rFonts w:hint="eastAsia" w:eastAsia="宋体"/>
                <w:lang w:val="en-US" w:eastAsia="zh-CN"/>
              </w:rPr>
              <w:t>8.00</w:t>
            </w:r>
          </w:p>
        </w:tc>
      </w:tr>
    </w:tbl>
    <w:p>
      <w:pPr>
        <w:sectPr>
          <w:footerReference r:id="rId12" w:type="default"/>
          <w:pgSz w:w="11906" w:h="16839"/>
          <w:pgMar w:top="1431" w:right="1496" w:bottom="1413" w:left="1475" w:header="0" w:footer="1034" w:gutter="0"/>
          <w:cols w:space="720" w:num="1"/>
        </w:sectPr>
      </w:pPr>
    </w:p>
    <w:p>
      <w:pPr>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6</w:t>
      </w:r>
    </w:p>
    <w:p>
      <w:pPr>
        <w:spacing w:line="395" w:lineRule="auto"/>
      </w:pPr>
    </w:p>
    <w:p>
      <w:pPr>
        <w:spacing w:before="103" w:line="433" w:lineRule="exact"/>
        <w:jc w:val="center"/>
        <w:rPr>
          <w:rFonts w:ascii="华文中宋" w:hAnsi="华文中宋" w:eastAsia="华文中宋" w:cs="华文中宋"/>
          <w:sz w:val="28"/>
          <w:szCs w:val="28"/>
        </w:rPr>
      </w:pPr>
      <w:r>
        <w:rPr>
          <w:rFonts w:hint="eastAsia" w:ascii="华文中宋" w:hAnsi="华文中宋" w:eastAsia="华文中宋" w:cs="华文中宋"/>
          <w:spacing w:val="-6"/>
          <w:position w:val="5"/>
          <w:sz w:val="28"/>
          <w:szCs w:val="28"/>
        </w:rPr>
        <w:t>灵璧县</w:t>
      </w:r>
      <w:r>
        <w:rPr>
          <w:rFonts w:hint="eastAsia" w:ascii="华文中宋" w:hAnsi="华文中宋" w:eastAsia="华文中宋" w:cs="华文中宋"/>
          <w:spacing w:val="-6"/>
          <w:position w:val="5"/>
          <w:sz w:val="28"/>
          <w:szCs w:val="28"/>
          <w:lang w:eastAsia="zh-CN"/>
        </w:rPr>
        <w:t>灵城镇人民政府</w:t>
      </w:r>
      <w:r>
        <w:rPr>
          <w:rFonts w:ascii="Times New Roman" w:hAnsi="Times New Roman" w:eastAsia="Times New Roman" w:cs="Times New Roman"/>
          <w:b/>
          <w:bCs/>
          <w:spacing w:val="-3"/>
          <w:position w:val="5"/>
          <w:sz w:val="28"/>
          <w:szCs w:val="28"/>
        </w:rPr>
        <w:t>2023</w:t>
      </w:r>
      <w:r>
        <w:rPr>
          <w:rFonts w:ascii="华文中宋" w:hAnsi="华文中宋" w:eastAsia="华文中宋" w:cs="华文中宋"/>
          <w:spacing w:val="-3"/>
          <w:position w:val="5"/>
          <w:sz w:val="28"/>
          <w:szCs w:val="28"/>
        </w:rPr>
        <w:t>年一般公共预算基本支出表</w:t>
      </w:r>
    </w:p>
    <w:p>
      <w:pPr>
        <w:spacing w:line="460" w:lineRule="auto"/>
        <w:jc w:val="center"/>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5"/>
        <w:gridCol w:w="2627"/>
        <w:gridCol w:w="924"/>
        <w:gridCol w:w="1589"/>
        <w:gridCol w:w="1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4402" w:type="dxa"/>
            <w:gridSpan w:val="2"/>
          </w:tcPr>
          <w:p>
            <w:pPr>
              <w:spacing w:before="264" w:line="217" w:lineRule="auto"/>
              <w:ind w:left="921"/>
              <w:rPr>
                <w:rFonts w:ascii="仿宋" w:hAnsi="仿宋" w:eastAsia="仿宋" w:cs="仿宋"/>
                <w:sz w:val="22"/>
                <w:szCs w:val="22"/>
              </w:rPr>
            </w:pPr>
            <w:r>
              <w:rPr>
                <w:rFonts w:ascii="仿宋" w:hAnsi="仿宋" w:eastAsia="仿宋" w:cs="仿宋"/>
                <w:spacing w:val="-8"/>
                <w:sz w:val="22"/>
                <w:szCs w:val="22"/>
              </w:rPr>
              <w:t>部</w:t>
            </w:r>
            <w:r>
              <w:rPr>
                <w:rFonts w:ascii="仿宋" w:hAnsi="仿宋" w:eastAsia="仿宋" w:cs="仿宋"/>
                <w:spacing w:val="-5"/>
                <w:sz w:val="22"/>
                <w:szCs w:val="22"/>
              </w:rPr>
              <w:t>门预算支出经济分类科目</w:t>
            </w:r>
          </w:p>
        </w:tc>
        <w:tc>
          <w:tcPr>
            <w:tcW w:w="4067" w:type="dxa"/>
            <w:gridSpan w:val="3"/>
          </w:tcPr>
          <w:p>
            <w:pPr>
              <w:spacing w:before="265" w:line="217" w:lineRule="auto"/>
              <w:ind w:left="750"/>
              <w:rPr>
                <w:rFonts w:ascii="仿宋" w:hAnsi="仿宋" w:eastAsia="仿宋" w:cs="仿宋"/>
                <w:sz w:val="22"/>
                <w:szCs w:val="22"/>
              </w:rPr>
            </w:pPr>
            <w:r>
              <w:rPr>
                <w:rFonts w:ascii="仿宋" w:hAnsi="仿宋" w:eastAsia="仿宋" w:cs="仿宋"/>
                <w:spacing w:val="-8"/>
                <w:sz w:val="22"/>
                <w:szCs w:val="22"/>
              </w:rPr>
              <w:t>本</w:t>
            </w:r>
            <w:r>
              <w:rPr>
                <w:rFonts w:ascii="仿宋" w:hAnsi="仿宋" w:eastAsia="仿宋" w:cs="仿宋"/>
                <w:spacing w:val="-5"/>
                <w:sz w:val="22"/>
                <w:szCs w:val="22"/>
              </w:rPr>
              <w:t>年一般公共预算基本支出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tcPr>
          <w:p>
            <w:pPr>
              <w:spacing w:before="260" w:line="218" w:lineRule="auto"/>
              <w:ind w:left="46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2627" w:type="dxa"/>
          </w:tcPr>
          <w:p>
            <w:pPr>
              <w:spacing w:before="259" w:line="217" w:lineRule="auto"/>
              <w:ind w:left="887"/>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924" w:type="dxa"/>
          </w:tcPr>
          <w:p>
            <w:pPr>
              <w:spacing w:before="260" w:line="218" w:lineRule="auto"/>
              <w:ind w:left="256"/>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589" w:type="dxa"/>
          </w:tcPr>
          <w:p>
            <w:pPr>
              <w:spacing w:before="260" w:line="219" w:lineRule="auto"/>
              <w:ind w:left="372"/>
              <w:rPr>
                <w:rFonts w:ascii="仿宋" w:hAnsi="仿宋" w:eastAsia="仿宋" w:cs="仿宋"/>
                <w:sz w:val="22"/>
                <w:szCs w:val="22"/>
              </w:rPr>
            </w:pPr>
            <w:r>
              <w:rPr>
                <w:rFonts w:ascii="仿宋" w:hAnsi="仿宋" w:eastAsia="仿宋" w:cs="仿宋"/>
                <w:spacing w:val="-5"/>
                <w:sz w:val="22"/>
                <w:szCs w:val="22"/>
              </w:rPr>
              <w:t>人员经费</w:t>
            </w:r>
          </w:p>
        </w:tc>
        <w:tc>
          <w:tcPr>
            <w:tcW w:w="1554" w:type="dxa"/>
          </w:tcPr>
          <w:p>
            <w:pPr>
              <w:spacing w:before="260" w:line="219" w:lineRule="auto"/>
              <w:ind w:left="353"/>
              <w:rPr>
                <w:rFonts w:ascii="仿宋" w:hAnsi="仿宋" w:eastAsia="仿宋" w:cs="仿宋"/>
                <w:sz w:val="22"/>
                <w:szCs w:val="22"/>
              </w:rPr>
            </w:pPr>
            <w:r>
              <w:rPr>
                <w:rFonts w:ascii="仿宋" w:hAnsi="仿宋" w:eastAsia="仿宋" w:cs="仿宋"/>
                <w:spacing w:val="-6"/>
                <w:sz w:val="22"/>
                <w:szCs w:val="22"/>
              </w:rPr>
              <w:t>公</w:t>
            </w:r>
            <w:r>
              <w:rPr>
                <w:rFonts w:ascii="仿宋" w:hAnsi="仿宋" w:eastAsia="仿宋" w:cs="仿宋"/>
                <w:spacing w:val="-4"/>
                <w:sz w:val="22"/>
                <w:szCs w:val="22"/>
              </w:rPr>
              <w:t>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spacing w:before="284" w:line="191" w:lineRule="auto"/>
              <w:ind w:left="120" w:leftChars="0"/>
              <w:rPr>
                <w:rFonts w:hint="default" w:ascii="Tahoma" w:hAnsi="Tahoma" w:eastAsia="宋体" w:cs="Tahoma"/>
                <w:snapToGrid w:val="0"/>
                <w:color w:val="000000"/>
                <w:sz w:val="22"/>
                <w:szCs w:val="22"/>
                <w:lang w:val="en-US" w:eastAsia="zh-CN" w:bidi="ar-SA"/>
              </w:rPr>
            </w:pPr>
            <w:r>
              <w:rPr>
                <w:rFonts w:hint="eastAsia" w:ascii="Tahoma" w:hAnsi="Tahoma" w:eastAsia="宋体" w:cs="Tahoma"/>
                <w:spacing w:val="-6"/>
                <w:sz w:val="22"/>
                <w:szCs w:val="22"/>
                <w:lang w:val="en-US" w:eastAsia="zh-CN"/>
              </w:rPr>
              <w:t>301</w:t>
            </w:r>
          </w:p>
        </w:tc>
        <w:tc>
          <w:tcPr>
            <w:tcW w:w="2627" w:type="dxa"/>
            <w:vAlign w:val="top"/>
          </w:tcPr>
          <w:p>
            <w:pPr>
              <w:spacing w:before="261" w:line="218" w:lineRule="auto"/>
              <w:ind w:left="125" w:leftChars="0"/>
              <w:rPr>
                <w:rFonts w:hint="eastAsia" w:ascii="仿宋" w:hAnsi="仿宋" w:eastAsia="仿宋" w:cs="仿宋"/>
                <w:snapToGrid w:val="0"/>
                <w:color w:val="000000"/>
                <w:sz w:val="22"/>
                <w:szCs w:val="22"/>
                <w:lang w:val="en-US" w:eastAsia="zh-CN" w:bidi="ar-SA"/>
              </w:rPr>
            </w:pPr>
            <w:r>
              <w:rPr>
                <w:rFonts w:hint="eastAsia" w:ascii="仿宋" w:hAnsi="仿宋" w:eastAsia="仿宋" w:cs="仿宋"/>
                <w:spacing w:val="-9"/>
                <w:sz w:val="22"/>
                <w:szCs w:val="22"/>
                <w:lang w:eastAsia="zh-CN"/>
              </w:rPr>
              <w:t>工资福利支出</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738.81</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738.81</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75" w:type="dxa"/>
            <w:vAlign w:val="top"/>
          </w:tcPr>
          <w:p>
            <w:pPr>
              <w:spacing w:before="284" w:line="191" w:lineRule="auto"/>
              <w:ind w:left="120" w:leftChars="0"/>
              <w:rPr>
                <w:rFonts w:hint="default" w:ascii="Tahoma" w:hAnsi="Tahoma" w:eastAsia="宋体" w:cs="Tahoma"/>
                <w:snapToGrid w:val="0"/>
                <w:color w:val="000000"/>
                <w:sz w:val="22"/>
                <w:szCs w:val="22"/>
                <w:lang w:val="en-US" w:eastAsia="zh-CN" w:bidi="ar-SA"/>
              </w:rPr>
            </w:pPr>
            <w:r>
              <w:rPr>
                <w:rFonts w:hint="eastAsia" w:ascii="Tahoma" w:hAnsi="Tahoma" w:eastAsia="宋体" w:cs="Tahoma"/>
                <w:spacing w:val="-6"/>
                <w:sz w:val="22"/>
                <w:szCs w:val="22"/>
                <w:lang w:val="en-US" w:eastAsia="zh-CN"/>
              </w:rPr>
              <w:t>30101</w:t>
            </w:r>
          </w:p>
        </w:tc>
        <w:tc>
          <w:tcPr>
            <w:tcW w:w="2627" w:type="dxa"/>
            <w:vAlign w:val="top"/>
          </w:tcPr>
          <w:p>
            <w:pPr>
              <w:spacing w:before="260" w:line="219" w:lineRule="auto"/>
              <w:ind w:left="540" w:leftChars="0"/>
              <w:rPr>
                <w:rFonts w:hint="eastAsia" w:ascii="仿宋" w:hAnsi="仿宋" w:eastAsia="仿宋" w:cs="仿宋"/>
                <w:snapToGrid w:val="0"/>
                <w:color w:val="000000"/>
                <w:sz w:val="22"/>
                <w:szCs w:val="22"/>
                <w:lang w:val="en-US" w:eastAsia="zh-CN" w:bidi="ar-SA"/>
              </w:rPr>
            </w:pPr>
            <w:r>
              <w:rPr>
                <w:rFonts w:hint="eastAsia" w:ascii="仿宋" w:hAnsi="仿宋" w:eastAsia="仿宋" w:cs="仿宋"/>
                <w:spacing w:val="-8"/>
                <w:sz w:val="22"/>
                <w:szCs w:val="22"/>
                <w:lang w:eastAsia="zh-CN"/>
              </w:rPr>
              <w:t>基本工资</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230.33</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230.33</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775" w:type="dxa"/>
            <w:vAlign w:val="top"/>
          </w:tcPr>
          <w:p>
            <w:pPr>
              <w:spacing w:before="286" w:line="191" w:lineRule="auto"/>
              <w:ind w:left="120" w:leftChars="0"/>
              <w:rPr>
                <w:rFonts w:hint="default" w:ascii="Tahoma" w:hAnsi="Tahoma" w:eastAsia="宋体" w:cs="Tahoma"/>
                <w:snapToGrid w:val="0"/>
                <w:color w:val="000000"/>
                <w:sz w:val="22"/>
                <w:szCs w:val="22"/>
                <w:lang w:val="en-US" w:eastAsia="zh-CN" w:bidi="ar-SA"/>
              </w:rPr>
            </w:pPr>
            <w:r>
              <w:rPr>
                <w:rFonts w:hint="eastAsia" w:ascii="Tahoma" w:hAnsi="Tahoma" w:eastAsia="宋体" w:cs="Tahoma"/>
                <w:spacing w:val="-6"/>
                <w:sz w:val="22"/>
                <w:szCs w:val="22"/>
                <w:lang w:val="en-US" w:eastAsia="zh-CN"/>
              </w:rPr>
              <w:t>30102</w:t>
            </w:r>
          </w:p>
        </w:tc>
        <w:tc>
          <w:tcPr>
            <w:tcW w:w="2627" w:type="dxa"/>
            <w:vAlign w:val="top"/>
          </w:tcPr>
          <w:p>
            <w:pPr>
              <w:spacing w:before="262" w:line="217" w:lineRule="auto"/>
              <w:ind w:left="968" w:leftChars="0"/>
              <w:rPr>
                <w:rFonts w:hint="eastAsia" w:ascii="仿宋" w:hAnsi="仿宋" w:eastAsia="仿宋" w:cs="仿宋"/>
                <w:snapToGrid w:val="0"/>
                <w:color w:val="000000"/>
                <w:sz w:val="22"/>
                <w:szCs w:val="22"/>
                <w:lang w:val="en-US" w:eastAsia="zh-CN" w:bidi="ar-SA"/>
              </w:rPr>
            </w:pPr>
            <w:r>
              <w:rPr>
                <w:rFonts w:hint="eastAsia" w:ascii="仿宋" w:hAnsi="仿宋" w:eastAsia="仿宋" w:cs="仿宋"/>
                <w:spacing w:val="-6"/>
                <w:sz w:val="22"/>
                <w:szCs w:val="22"/>
                <w:lang w:eastAsia="zh-CN"/>
              </w:rPr>
              <w:t>津贴补贴</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15.49</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15.49</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775" w:type="dxa"/>
            <w:vAlign w:val="top"/>
          </w:tcPr>
          <w:p>
            <w:pPr>
              <w:spacing w:before="285" w:line="191" w:lineRule="auto"/>
              <w:ind w:left="120" w:leftChars="0"/>
              <w:rPr>
                <w:rFonts w:hint="default" w:ascii="Tahoma" w:hAnsi="Tahoma" w:eastAsia="宋体" w:cs="Tahoma"/>
                <w:snapToGrid w:val="0"/>
                <w:color w:val="000000"/>
                <w:sz w:val="22"/>
                <w:szCs w:val="22"/>
                <w:lang w:val="en-US" w:eastAsia="zh-CN" w:bidi="ar-SA"/>
              </w:rPr>
            </w:pPr>
            <w:r>
              <w:rPr>
                <w:rFonts w:hint="eastAsia" w:ascii="Tahoma" w:hAnsi="Tahoma" w:eastAsia="宋体" w:cs="Tahoma"/>
                <w:spacing w:val="-6"/>
                <w:sz w:val="22"/>
                <w:szCs w:val="22"/>
                <w:lang w:val="en-US" w:eastAsia="zh-CN"/>
              </w:rPr>
              <w:t>30102</w:t>
            </w:r>
          </w:p>
        </w:tc>
        <w:tc>
          <w:tcPr>
            <w:tcW w:w="2627" w:type="dxa"/>
            <w:vAlign w:val="top"/>
          </w:tcPr>
          <w:p>
            <w:pPr>
              <w:spacing w:before="261" w:line="217" w:lineRule="auto"/>
              <w:ind w:left="982" w:leftChars="0"/>
              <w:rPr>
                <w:rFonts w:ascii="仿宋" w:hAnsi="仿宋" w:eastAsia="仿宋" w:cs="仿宋"/>
                <w:snapToGrid w:val="0"/>
                <w:color w:val="000000"/>
                <w:sz w:val="22"/>
                <w:szCs w:val="22"/>
                <w:lang w:val="en-US" w:eastAsia="zh-CN" w:bidi="ar-SA"/>
              </w:rPr>
            </w:pPr>
            <w:r>
              <w:rPr>
                <w:rFonts w:hint="eastAsia" w:ascii="仿宋" w:hAnsi="仿宋" w:eastAsia="仿宋" w:cs="仿宋"/>
                <w:spacing w:val="-6"/>
                <w:sz w:val="22"/>
                <w:szCs w:val="22"/>
                <w:lang w:eastAsia="zh-CN"/>
              </w:rPr>
              <w:t>津贴补贴</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35.44</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35.44</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775" w:type="dxa"/>
            <w:vAlign w:val="top"/>
          </w:tcPr>
          <w:p>
            <w:pPr>
              <w:spacing w:before="285" w:line="191" w:lineRule="auto"/>
              <w:ind w:left="120" w:leftChars="0"/>
              <w:rPr>
                <w:rFonts w:hint="default" w:ascii="Tahoma" w:hAnsi="Tahoma" w:eastAsia="宋体" w:cs="Tahoma"/>
                <w:spacing w:val="-6"/>
                <w:sz w:val="22"/>
                <w:szCs w:val="22"/>
                <w:lang w:val="en-US" w:eastAsia="zh-CN"/>
              </w:rPr>
            </w:pPr>
            <w:r>
              <w:rPr>
                <w:rFonts w:hint="eastAsia" w:ascii="Tahoma" w:hAnsi="Tahoma" w:eastAsia="宋体" w:cs="Tahoma"/>
                <w:spacing w:val="-6"/>
                <w:sz w:val="22"/>
                <w:szCs w:val="22"/>
                <w:lang w:val="en-US" w:eastAsia="zh-CN"/>
              </w:rPr>
              <w:t>30102</w:t>
            </w:r>
          </w:p>
        </w:tc>
        <w:tc>
          <w:tcPr>
            <w:tcW w:w="2627" w:type="dxa"/>
            <w:vAlign w:val="top"/>
          </w:tcPr>
          <w:p>
            <w:pPr>
              <w:spacing w:before="261" w:line="217" w:lineRule="auto"/>
              <w:ind w:left="982" w:leftChars="0"/>
              <w:rPr>
                <w:rFonts w:hint="eastAsia" w:ascii="仿宋" w:hAnsi="仿宋" w:eastAsia="仿宋" w:cs="仿宋"/>
                <w:spacing w:val="-9"/>
                <w:sz w:val="22"/>
                <w:szCs w:val="22"/>
                <w:lang w:eastAsia="zh-CN"/>
              </w:rPr>
            </w:pPr>
            <w:r>
              <w:rPr>
                <w:rFonts w:hint="eastAsia" w:ascii="仿宋" w:hAnsi="仿宋" w:eastAsia="仿宋" w:cs="仿宋"/>
                <w:spacing w:val="-9"/>
                <w:sz w:val="22"/>
                <w:szCs w:val="22"/>
                <w:lang w:eastAsia="zh-CN"/>
              </w:rPr>
              <w:t>津贴补贴</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54.42</w:t>
            </w:r>
          </w:p>
        </w:tc>
        <w:tc>
          <w:tcPr>
            <w:tcW w:w="1589" w:type="dxa"/>
            <w:vAlign w:val="top"/>
          </w:tcPr>
          <w:p>
            <w:pPr>
              <w:rPr>
                <w:rFonts w:hint="default"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54.42</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775" w:type="dxa"/>
            <w:vAlign w:val="top"/>
          </w:tcPr>
          <w:p>
            <w:pPr>
              <w:spacing w:before="285" w:line="191" w:lineRule="auto"/>
              <w:ind w:left="120" w:leftChars="0"/>
              <w:rPr>
                <w:rFonts w:hint="eastAsia" w:ascii="Tahoma" w:hAnsi="Tahoma" w:eastAsia="宋体" w:cs="Tahoma"/>
                <w:snapToGrid w:val="0"/>
                <w:color w:val="000000"/>
                <w:spacing w:val="-6"/>
                <w:sz w:val="22"/>
                <w:szCs w:val="22"/>
                <w:lang w:val="en-US" w:eastAsia="zh-CN" w:bidi="ar-SA"/>
              </w:rPr>
            </w:pPr>
            <w:r>
              <w:rPr>
                <w:rFonts w:hint="eastAsia" w:ascii="Tahoma" w:hAnsi="Tahoma" w:eastAsia="宋体" w:cs="Tahoma"/>
                <w:spacing w:val="-6"/>
                <w:sz w:val="22"/>
                <w:szCs w:val="22"/>
                <w:lang w:val="en-US" w:eastAsia="zh-CN"/>
              </w:rPr>
              <w:t>30102</w:t>
            </w:r>
          </w:p>
        </w:tc>
        <w:tc>
          <w:tcPr>
            <w:tcW w:w="2627" w:type="dxa"/>
            <w:vAlign w:val="top"/>
          </w:tcPr>
          <w:p>
            <w:pPr>
              <w:spacing w:before="261" w:line="217" w:lineRule="auto"/>
              <w:ind w:left="982" w:leftChars="0"/>
              <w:rPr>
                <w:rFonts w:hint="eastAsia" w:ascii="仿宋" w:hAnsi="仿宋" w:eastAsia="仿宋" w:cs="仿宋"/>
                <w:snapToGrid w:val="0"/>
                <w:color w:val="000000"/>
                <w:spacing w:val="-9"/>
                <w:sz w:val="22"/>
                <w:szCs w:val="22"/>
                <w:lang w:val="en-US" w:eastAsia="zh-CN" w:bidi="ar-SA"/>
              </w:rPr>
            </w:pPr>
            <w:r>
              <w:rPr>
                <w:rFonts w:hint="eastAsia" w:ascii="仿宋" w:hAnsi="仿宋" w:eastAsia="仿宋" w:cs="仿宋"/>
                <w:spacing w:val="-9"/>
                <w:sz w:val="22"/>
                <w:szCs w:val="22"/>
                <w:lang w:eastAsia="zh-CN"/>
              </w:rPr>
              <w:t>津贴补贴</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23.00</w:t>
            </w:r>
          </w:p>
        </w:tc>
        <w:tc>
          <w:tcPr>
            <w:tcW w:w="1589" w:type="dxa"/>
            <w:vAlign w:val="top"/>
          </w:tcPr>
          <w:p>
            <w:pPr>
              <w:rPr>
                <w:rFonts w:hint="default"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23.00</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775"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30103</w:t>
            </w:r>
          </w:p>
        </w:tc>
        <w:tc>
          <w:tcPr>
            <w:tcW w:w="2627" w:type="dxa"/>
            <w:vAlign w:val="top"/>
          </w:tcPr>
          <w:p>
            <w:pPr>
              <w:spacing w:line="322" w:lineRule="auto"/>
            </w:pPr>
          </w:p>
          <w:p>
            <w:pPr>
              <w:spacing w:before="99" w:line="133" w:lineRule="exact"/>
              <w:ind w:left="1241" w:leftChars="0"/>
              <w:rPr>
                <w:rFonts w:hint="eastAsia" w:ascii="微软雅黑" w:hAnsi="微软雅黑" w:eastAsia="微软雅黑" w:cs="微软雅黑"/>
                <w:snapToGrid w:val="0"/>
                <w:color w:val="000000"/>
                <w:sz w:val="23"/>
                <w:szCs w:val="23"/>
                <w:lang w:val="en-US" w:eastAsia="zh-CN" w:bidi="ar-SA"/>
              </w:rPr>
            </w:pPr>
            <w:r>
              <w:rPr>
                <w:rFonts w:hint="eastAsia" w:ascii="微软雅黑" w:hAnsi="微软雅黑" w:eastAsia="微软雅黑" w:cs="微软雅黑"/>
                <w:sz w:val="23"/>
                <w:szCs w:val="23"/>
                <w:lang w:eastAsia="zh-CN"/>
              </w:rPr>
              <w:t>奖金</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116.56</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116.56</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775"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30103</w:t>
            </w:r>
          </w:p>
        </w:tc>
        <w:tc>
          <w:tcPr>
            <w:tcW w:w="2627" w:type="dxa"/>
            <w:vAlign w:val="top"/>
          </w:tcPr>
          <w:p>
            <w:pPr>
              <w:spacing w:line="322" w:lineRule="auto"/>
            </w:pPr>
          </w:p>
          <w:p>
            <w:pPr>
              <w:spacing w:before="99" w:line="133" w:lineRule="exact"/>
              <w:ind w:left="1241" w:leftChars="0"/>
              <w:rPr>
                <w:rFonts w:hint="eastAsia" w:ascii="微软雅黑" w:hAnsi="微软雅黑" w:eastAsia="微软雅黑" w:cs="微软雅黑"/>
                <w:snapToGrid w:val="0"/>
                <w:color w:val="000000"/>
                <w:sz w:val="23"/>
                <w:szCs w:val="23"/>
                <w:lang w:val="en-US" w:eastAsia="zh-CN" w:bidi="ar-SA"/>
              </w:rPr>
            </w:pPr>
            <w:r>
              <w:rPr>
                <w:rFonts w:hint="eastAsia" w:ascii="微软雅黑" w:hAnsi="微软雅黑" w:eastAsia="微软雅黑" w:cs="微软雅黑"/>
                <w:sz w:val="23"/>
                <w:szCs w:val="23"/>
                <w:lang w:eastAsia="zh-CN"/>
              </w:rPr>
              <w:t>奖金</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13.47</w:t>
            </w:r>
          </w:p>
        </w:tc>
        <w:tc>
          <w:tcPr>
            <w:tcW w:w="1589" w:type="dxa"/>
            <w:vAlign w:val="top"/>
          </w:tcPr>
          <w:p>
            <w:pPr>
              <w:rPr>
                <w:rFonts w:hint="default"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13.47</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775"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30107</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绩效工资</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20.06</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20.06</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775"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30107</w:t>
            </w:r>
          </w:p>
        </w:tc>
        <w:tc>
          <w:tcPr>
            <w:tcW w:w="2627" w:type="dxa"/>
            <w:vAlign w:val="top"/>
          </w:tcPr>
          <w:p>
            <w:pPr>
              <w:rPr>
                <w:rFonts w:ascii="Arial" w:hAnsi="Arial" w:eastAsia="Arial" w:cs="Arial"/>
                <w:snapToGrid w:val="0"/>
                <w:color w:val="000000"/>
                <w:sz w:val="21"/>
                <w:szCs w:val="21"/>
                <w:lang w:val="en-US" w:eastAsia="zh-CN" w:bidi="ar-SA"/>
              </w:rPr>
            </w:pPr>
            <w:r>
              <w:rPr>
                <w:rFonts w:hint="eastAsia" w:eastAsia="宋体"/>
                <w:lang w:eastAsia="zh-CN"/>
              </w:rPr>
              <w:t>绩效工资</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19.89</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19.89</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775"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30108</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机关事业单位基本养老保险费</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76.44</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76.44</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775"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30109</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职业年金缴费</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38.22</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38.22</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775"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30110</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职工基本医疗保险缴费</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23.11</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23.11</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775"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30111</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公务员医疗补助缴纳</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5.92</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5.92</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30112</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其他社会保障缴纳</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0.54</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0.54</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30112</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其他社会保障缴纳</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0.72</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0.72</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30113</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住房公积金</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61.97</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61.97</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302</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商品和服务支出</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128.61</w:t>
            </w:r>
          </w:p>
        </w:tc>
        <w:tc>
          <w:tcPr>
            <w:tcW w:w="1589" w:type="dxa"/>
            <w:vAlign w:val="top"/>
          </w:tcPr>
          <w:p>
            <w:pPr>
              <w:rPr>
                <w:rFonts w:hint="default" w:ascii="Arial" w:hAnsi="Arial"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128.61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eastAsia="宋体"/>
                <w:lang w:val="en-US" w:eastAsia="zh-CN"/>
              </w:rPr>
            </w:pPr>
            <w:r>
              <w:rPr>
                <w:rFonts w:hint="eastAsia" w:eastAsia="宋体"/>
                <w:lang w:val="en-US" w:eastAsia="zh-CN"/>
              </w:rPr>
              <w:t>30201</w:t>
            </w:r>
          </w:p>
        </w:tc>
        <w:tc>
          <w:tcPr>
            <w:tcW w:w="2627" w:type="dxa"/>
            <w:vAlign w:val="top"/>
          </w:tcPr>
          <w:p>
            <w:pPr>
              <w:rPr>
                <w:rFonts w:hint="eastAsia" w:eastAsia="宋体"/>
                <w:lang w:eastAsia="zh-CN"/>
              </w:rPr>
            </w:pPr>
            <w:r>
              <w:rPr>
                <w:rFonts w:hint="eastAsia" w:eastAsia="宋体"/>
                <w:lang w:eastAsia="zh-CN"/>
              </w:rPr>
              <w:t>办公费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28.00</w:t>
            </w:r>
          </w:p>
        </w:tc>
        <w:tc>
          <w:tcPr>
            <w:tcW w:w="1589" w:type="dxa"/>
            <w:vAlign w:val="top"/>
          </w:tcPr>
          <w:p>
            <w:pPr>
              <w:rPr>
                <w:rFonts w:hint="default" w:ascii="Arial" w:hAnsi="Arial"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28.00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default" w:eastAsia="宋体"/>
                <w:lang w:val="en-US" w:eastAsia="zh-CN"/>
              </w:rPr>
            </w:pPr>
            <w:r>
              <w:rPr>
                <w:rFonts w:hint="eastAsia" w:eastAsia="宋体"/>
                <w:lang w:val="en-US" w:eastAsia="zh-CN"/>
              </w:rPr>
              <w:t>30202</w:t>
            </w:r>
          </w:p>
        </w:tc>
        <w:tc>
          <w:tcPr>
            <w:tcW w:w="2627" w:type="dxa"/>
            <w:vAlign w:val="top"/>
          </w:tcPr>
          <w:p>
            <w:pPr>
              <w:rPr>
                <w:rFonts w:hint="eastAsia" w:eastAsia="宋体"/>
                <w:lang w:eastAsia="zh-CN"/>
              </w:rPr>
            </w:pPr>
            <w:r>
              <w:rPr>
                <w:rFonts w:hint="eastAsia" w:eastAsia="宋体"/>
                <w:lang w:eastAsia="zh-CN"/>
              </w:rPr>
              <w:t>印刷费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3.00</w:t>
            </w:r>
          </w:p>
        </w:tc>
        <w:tc>
          <w:tcPr>
            <w:tcW w:w="1589" w:type="dxa"/>
            <w:vAlign w:val="top"/>
          </w:tcPr>
          <w:p>
            <w:pPr>
              <w:rPr>
                <w:rFonts w:hint="default" w:ascii="Arial" w:hAnsi="Arial"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30205</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水费</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1.00</w:t>
            </w:r>
          </w:p>
        </w:tc>
        <w:tc>
          <w:tcPr>
            <w:tcW w:w="1589" w:type="dxa"/>
            <w:vAlign w:val="top"/>
          </w:tcPr>
          <w:p>
            <w:pPr>
              <w:rPr>
                <w:rFonts w:hint="default" w:ascii="Arial" w:hAnsi="Arial"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default" w:eastAsia="宋体"/>
                <w:lang w:val="en-US" w:eastAsia="zh-CN"/>
              </w:rPr>
            </w:pPr>
            <w:r>
              <w:rPr>
                <w:rFonts w:hint="eastAsia" w:eastAsia="宋体"/>
                <w:lang w:val="en-US" w:eastAsia="zh-CN"/>
              </w:rPr>
              <w:t>30206</w:t>
            </w:r>
          </w:p>
        </w:tc>
        <w:tc>
          <w:tcPr>
            <w:tcW w:w="2627" w:type="dxa"/>
            <w:vAlign w:val="top"/>
          </w:tcPr>
          <w:p>
            <w:pPr>
              <w:rPr>
                <w:rFonts w:hint="eastAsia" w:eastAsia="宋体"/>
                <w:lang w:eastAsia="zh-CN"/>
              </w:rPr>
            </w:pPr>
            <w:r>
              <w:rPr>
                <w:rFonts w:hint="eastAsia" w:eastAsia="宋体"/>
                <w:lang w:eastAsia="zh-CN"/>
              </w:rPr>
              <w:t>电费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5.00</w:t>
            </w:r>
          </w:p>
        </w:tc>
        <w:tc>
          <w:tcPr>
            <w:tcW w:w="1589" w:type="dxa"/>
            <w:vAlign w:val="top"/>
          </w:tcPr>
          <w:p>
            <w:pPr>
              <w:rPr>
                <w:rFonts w:hint="default" w:ascii="Arial" w:hAnsi="Arial"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default" w:eastAsia="宋体"/>
                <w:lang w:val="en-US" w:eastAsia="zh-CN"/>
              </w:rPr>
            </w:pPr>
            <w:r>
              <w:rPr>
                <w:rFonts w:hint="eastAsia" w:eastAsia="宋体"/>
                <w:lang w:val="en-US" w:eastAsia="zh-CN"/>
              </w:rPr>
              <w:t>30207</w:t>
            </w:r>
          </w:p>
        </w:tc>
        <w:tc>
          <w:tcPr>
            <w:tcW w:w="2627" w:type="dxa"/>
            <w:vAlign w:val="top"/>
          </w:tcPr>
          <w:p>
            <w:pPr>
              <w:rPr>
                <w:rFonts w:hint="eastAsia" w:eastAsia="宋体"/>
                <w:lang w:eastAsia="zh-CN"/>
              </w:rPr>
            </w:pPr>
            <w:r>
              <w:rPr>
                <w:rFonts w:hint="eastAsia" w:eastAsia="宋体"/>
                <w:lang w:eastAsia="zh-CN"/>
              </w:rPr>
              <w:t>邮电费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4.00</w:t>
            </w:r>
          </w:p>
        </w:tc>
        <w:tc>
          <w:tcPr>
            <w:tcW w:w="1589" w:type="dxa"/>
            <w:vAlign w:val="top"/>
          </w:tcPr>
          <w:p>
            <w:pPr>
              <w:rPr>
                <w:rFonts w:hint="default" w:ascii="Arial" w:hAnsi="Arial"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eastAsia="宋体"/>
                <w:lang w:val="en-US" w:eastAsia="zh-CN"/>
              </w:rPr>
            </w:pPr>
            <w:r>
              <w:rPr>
                <w:rFonts w:hint="eastAsia" w:eastAsia="宋体"/>
                <w:lang w:val="en-US" w:eastAsia="zh-CN"/>
              </w:rPr>
              <w:t>30211</w:t>
            </w:r>
          </w:p>
        </w:tc>
        <w:tc>
          <w:tcPr>
            <w:tcW w:w="2627" w:type="dxa"/>
            <w:vAlign w:val="top"/>
          </w:tcPr>
          <w:p>
            <w:pPr>
              <w:rPr>
                <w:rFonts w:hint="eastAsia" w:eastAsia="宋体"/>
                <w:lang w:eastAsia="zh-CN"/>
              </w:rPr>
            </w:pPr>
            <w:r>
              <w:rPr>
                <w:rFonts w:hint="eastAsia" w:eastAsia="宋体"/>
                <w:lang w:eastAsia="zh-CN"/>
              </w:rPr>
              <w:t>差旅费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5.00</w:t>
            </w:r>
          </w:p>
        </w:tc>
        <w:tc>
          <w:tcPr>
            <w:tcW w:w="1589" w:type="dxa"/>
            <w:vAlign w:val="top"/>
          </w:tcPr>
          <w:p>
            <w:pPr>
              <w:rPr>
                <w:rFonts w:hint="default" w:ascii="Arial" w:hAnsi="Arial"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eastAsia="宋体"/>
                <w:lang w:val="en-US" w:eastAsia="zh-CN"/>
              </w:rPr>
            </w:pPr>
            <w:r>
              <w:rPr>
                <w:rFonts w:hint="eastAsia" w:eastAsia="宋体"/>
                <w:lang w:val="en-US" w:eastAsia="zh-CN"/>
              </w:rPr>
              <w:t>30213</w:t>
            </w:r>
          </w:p>
        </w:tc>
        <w:tc>
          <w:tcPr>
            <w:tcW w:w="2627" w:type="dxa"/>
            <w:vAlign w:val="top"/>
          </w:tcPr>
          <w:p>
            <w:pPr>
              <w:rPr>
                <w:rFonts w:hint="eastAsia" w:eastAsia="宋体"/>
                <w:lang w:eastAsia="zh-CN"/>
              </w:rPr>
            </w:pPr>
            <w:r>
              <w:rPr>
                <w:rFonts w:hint="eastAsia" w:eastAsia="宋体"/>
                <w:lang w:eastAsia="zh-CN"/>
              </w:rPr>
              <w:t>维修（护）费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5.00</w:t>
            </w:r>
          </w:p>
        </w:tc>
        <w:tc>
          <w:tcPr>
            <w:tcW w:w="1589" w:type="dxa"/>
            <w:vAlign w:val="top"/>
          </w:tcPr>
          <w:p>
            <w:pPr>
              <w:rPr>
                <w:rFonts w:hint="default" w:ascii="Arial" w:hAnsi="Arial"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eastAsia="宋体"/>
                <w:lang w:val="en-US" w:eastAsia="zh-CN"/>
              </w:rPr>
            </w:pPr>
            <w:r>
              <w:rPr>
                <w:rFonts w:hint="eastAsia" w:eastAsia="宋体"/>
                <w:lang w:val="en-US" w:eastAsia="zh-CN"/>
              </w:rPr>
              <w:t>30215</w:t>
            </w:r>
          </w:p>
        </w:tc>
        <w:tc>
          <w:tcPr>
            <w:tcW w:w="2627" w:type="dxa"/>
            <w:vAlign w:val="top"/>
          </w:tcPr>
          <w:p>
            <w:pPr>
              <w:rPr>
                <w:rFonts w:hint="eastAsia" w:eastAsia="宋体"/>
                <w:lang w:eastAsia="zh-CN"/>
              </w:rPr>
            </w:pPr>
            <w:r>
              <w:rPr>
                <w:rFonts w:hint="eastAsia" w:eastAsia="宋体"/>
                <w:lang w:eastAsia="zh-CN"/>
              </w:rPr>
              <w:t>会议费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2.00</w:t>
            </w:r>
          </w:p>
        </w:tc>
        <w:tc>
          <w:tcPr>
            <w:tcW w:w="1589" w:type="dxa"/>
            <w:vAlign w:val="top"/>
          </w:tcPr>
          <w:p>
            <w:pPr>
              <w:rPr>
                <w:rFonts w:hint="default" w:ascii="Arial" w:hAnsi="Arial"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eastAsia="宋体"/>
                <w:lang w:val="en-US" w:eastAsia="zh-CN"/>
              </w:rPr>
            </w:pPr>
            <w:r>
              <w:rPr>
                <w:rFonts w:hint="eastAsia" w:eastAsia="宋体"/>
                <w:lang w:val="en-US" w:eastAsia="zh-CN"/>
              </w:rPr>
              <w:t>30217</w:t>
            </w:r>
          </w:p>
        </w:tc>
        <w:tc>
          <w:tcPr>
            <w:tcW w:w="2627" w:type="dxa"/>
          </w:tcPr>
          <w:p>
            <w:pPr>
              <w:rPr>
                <w:rFonts w:hint="eastAsia" w:eastAsia="宋体"/>
                <w:lang w:eastAsia="zh-CN"/>
              </w:rPr>
            </w:pPr>
            <w:r>
              <w:rPr>
                <w:rFonts w:hint="eastAsia" w:eastAsia="宋体"/>
                <w:lang w:eastAsia="zh-CN"/>
              </w:rPr>
              <w:t>公务接待费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10.00</w:t>
            </w:r>
          </w:p>
        </w:tc>
        <w:tc>
          <w:tcPr>
            <w:tcW w:w="1589" w:type="dxa"/>
          </w:tcPr>
          <w:p/>
        </w:tc>
        <w:tc>
          <w:tcPr>
            <w:tcW w:w="1554" w:type="dxa"/>
          </w:tcPr>
          <w:p>
            <w:pPr>
              <w:rPr>
                <w:rFonts w:hint="default" w:eastAsia="宋体"/>
                <w:lang w:val="en-US" w:eastAsia="zh-CN"/>
              </w:rPr>
            </w:pPr>
            <w:r>
              <w:rPr>
                <w:rFonts w:hint="eastAsia" w:eastAsia="宋体"/>
                <w:lang w:val="en-US" w:eastAsia="zh-CN"/>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30228</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工会经费</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20.00</w:t>
            </w:r>
          </w:p>
        </w:tc>
        <w:tc>
          <w:tcPr>
            <w:tcW w:w="1589" w:type="dxa"/>
            <w:vAlign w:val="top"/>
          </w:tcPr>
          <w:p>
            <w:pPr>
              <w:rPr>
                <w:rFonts w:hint="default" w:ascii="Arial" w:hAnsi="Arial"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30229</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福利费</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0.65</w:t>
            </w:r>
          </w:p>
        </w:tc>
        <w:tc>
          <w:tcPr>
            <w:tcW w:w="1589" w:type="dxa"/>
            <w:vAlign w:val="top"/>
          </w:tcPr>
          <w:p>
            <w:pPr>
              <w:rPr>
                <w:rFonts w:hint="default" w:ascii="Arial" w:hAnsi="Arial"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0.65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default" w:eastAsia="宋体"/>
                <w:lang w:val="en-US" w:eastAsia="zh-CN"/>
              </w:rPr>
            </w:pPr>
            <w:r>
              <w:rPr>
                <w:rFonts w:hint="eastAsia" w:eastAsia="宋体"/>
                <w:lang w:val="en-US" w:eastAsia="zh-CN"/>
              </w:rPr>
              <w:t>30231</w:t>
            </w:r>
          </w:p>
        </w:tc>
        <w:tc>
          <w:tcPr>
            <w:tcW w:w="2627" w:type="dxa"/>
            <w:vAlign w:val="top"/>
          </w:tcPr>
          <w:p>
            <w:pPr>
              <w:rPr>
                <w:rFonts w:hint="eastAsia" w:eastAsia="宋体"/>
                <w:lang w:eastAsia="zh-CN"/>
              </w:rPr>
            </w:pPr>
            <w:r>
              <w:rPr>
                <w:rFonts w:hint="eastAsia" w:eastAsia="宋体"/>
                <w:lang w:eastAsia="zh-CN"/>
              </w:rPr>
              <w:t>公务用车运行维护费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10.00</w:t>
            </w:r>
          </w:p>
        </w:tc>
        <w:tc>
          <w:tcPr>
            <w:tcW w:w="1589" w:type="dxa"/>
            <w:vAlign w:val="top"/>
          </w:tcPr>
          <w:p>
            <w:pPr>
              <w:rPr>
                <w:rFonts w:hint="default" w:ascii="Arial" w:hAnsi="Arial"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default" w:eastAsia="宋体"/>
                <w:lang w:val="en-US" w:eastAsia="zh-CN"/>
              </w:rPr>
            </w:pPr>
            <w:r>
              <w:rPr>
                <w:rFonts w:hint="eastAsia" w:eastAsia="宋体"/>
                <w:lang w:val="en-US" w:eastAsia="zh-CN"/>
              </w:rPr>
              <w:t>30239</w:t>
            </w:r>
          </w:p>
        </w:tc>
        <w:tc>
          <w:tcPr>
            <w:tcW w:w="2627" w:type="dxa"/>
            <w:vAlign w:val="top"/>
          </w:tcPr>
          <w:p>
            <w:pPr>
              <w:rPr>
                <w:rFonts w:hint="eastAsia" w:eastAsia="宋体"/>
                <w:lang w:eastAsia="zh-CN"/>
              </w:rPr>
            </w:pPr>
            <w:r>
              <w:rPr>
                <w:rFonts w:hint="eastAsia" w:eastAsia="宋体"/>
                <w:lang w:eastAsia="zh-CN"/>
              </w:rPr>
              <w:t>其他交通费用</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30.46</w:t>
            </w:r>
          </w:p>
        </w:tc>
        <w:tc>
          <w:tcPr>
            <w:tcW w:w="1589" w:type="dxa"/>
            <w:vAlign w:val="top"/>
          </w:tcPr>
          <w:p>
            <w:pPr>
              <w:rPr>
                <w:rFonts w:hint="default" w:ascii="Arial" w:hAnsi="Arial"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30.46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30299</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其他商品和服务支出</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0.30</w:t>
            </w:r>
          </w:p>
        </w:tc>
        <w:tc>
          <w:tcPr>
            <w:tcW w:w="1589" w:type="dxa"/>
            <w:vAlign w:val="top"/>
          </w:tcPr>
          <w:p>
            <w:pPr>
              <w:rPr>
                <w:rFonts w:hint="default" w:ascii="Arial" w:hAnsi="Arial"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30299</w:t>
            </w:r>
          </w:p>
        </w:tc>
        <w:tc>
          <w:tcPr>
            <w:tcW w:w="2627" w:type="dxa"/>
            <w:vAlign w:val="top"/>
          </w:tcPr>
          <w:p>
            <w:pPr>
              <w:rPr>
                <w:rFonts w:ascii="Arial" w:hAnsi="Arial" w:eastAsia="Arial" w:cs="Arial"/>
                <w:snapToGrid w:val="0"/>
                <w:color w:val="000000"/>
                <w:sz w:val="21"/>
                <w:szCs w:val="21"/>
                <w:lang w:val="en-US" w:eastAsia="zh-CN" w:bidi="ar-SA"/>
              </w:rPr>
            </w:pPr>
            <w:r>
              <w:rPr>
                <w:rFonts w:hint="eastAsia" w:eastAsia="宋体"/>
                <w:lang w:eastAsia="zh-CN"/>
              </w:rPr>
              <w:t>其他商品和服务支出</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4.20</w:t>
            </w:r>
          </w:p>
        </w:tc>
        <w:tc>
          <w:tcPr>
            <w:tcW w:w="1589" w:type="dxa"/>
            <w:vAlign w:val="top"/>
          </w:tcPr>
          <w:p>
            <w:pPr>
              <w:rPr>
                <w:rFonts w:hint="default" w:ascii="Arial" w:hAnsi="Arial"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303</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对个人和家庭的补助</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201.18</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201.18</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default" w:eastAsia="宋体"/>
                <w:lang w:val="en-US" w:eastAsia="zh-CN"/>
              </w:rPr>
            </w:pPr>
            <w:r>
              <w:rPr>
                <w:rFonts w:hint="eastAsia" w:eastAsia="宋体"/>
                <w:lang w:val="en-US" w:eastAsia="zh-CN"/>
              </w:rPr>
              <w:t>30301</w:t>
            </w:r>
          </w:p>
        </w:tc>
        <w:tc>
          <w:tcPr>
            <w:tcW w:w="2627" w:type="dxa"/>
            <w:vAlign w:val="top"/>
          </w:tcPr>
          <w:p>
            <w:pPr>
              <w:rPr>
                <w:rFonts w:hint="eastAsia" w:eastAsia="宋体"/>
                <w:lang w:eastAsia="zh-CN"/>
              </w:rPr>
            </w:pPr>
            <w:r>
              <w:rPr>
                <w:rFonts w:hint="eastAsia" w:eastAsia="宋体"/>
                <w:lang w:eastAsia="zh-CN"/>
              </w:rPr>
              <w:t>离休费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2.32</w:t>
            </w:r>
          </w:p>
        </w:tc>
        <w:tc>
          <w:tcPr>
            <w:tcW w:w="1589" w:type="dxa"/>
            <w:vAlign w:val="top"/>
          </w:tcPr>
          <w:p>
            <w:pPr>
              <w:rPr>
                <w:rFonts w:hint="default"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2.32</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eastAsia="宋体"/>
                <w:lang w:val="en-US" w:eastAsia="zh-CN"/>
              </w:rPr>
            </w:pPr>
            <w:r>
              <w:rPr>
                <w:rFonts w:hint="eastAsia" w:eastAsia="宋体"/>
                <w:lang w:val="en-US" w:eastAsia="zh-CN"/>
              </w:rPr>
              <w:t>30301</w:t>
            </w:r>
          </w:p>
        </w:tc>
        <w:tc>
          <w:tcPr>
            <w:tcW w:w="2627" w:type="dxa"/>
            <w:vAlign w:val="top"/>
          </w:tcPr>
          <w:p>
            <w:pPr>
              <w:rPr>
                <w:rFonts w:hint="eastAsia" w:eastAsia="宋体"/>
                <w:lang w:eastAsia="zh-CN"/>
              </w:rPr>
            </w:pPr>
            <w:r>
              <w:rPr>
                <w:rFonts w:hint="eastAsia" w:eastAsia="宋体"/>
                <w:lang w:eastAsia="zh-CN"/>
              </w:rPr>
              <w:t>离休费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21.41</w:t>
            </w:r>
          </w:p>
        </w:tc>
        <w:tc>
          <w:tcPr>
            <w:tcW w:w="1589" w:type="dxa"/>
            <w:vAlign w:val="top"/>
          </w:tcPr>
          <w:p>
            <w:pPr>
              <w:rPr>
                <w:rFonts w:hint="default"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21.41</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eastAsia="宋体"/>
                <w:lang w:val="en-US" w:eastAsia="zh-CN"/>
              </w:rPr>
            </w:pPr>
            <w:r>
              <w:rPr>
                <w:rFonts w:hint="eastAsia" w:eastAsia="宋体"/>
                <w:lang w:val="en-US" w:eastAsia="zh-CN"/>
              </w:rPr>
              <w:t>30301</w:t>
            </w:r>
          </w:p>
        </w:tc>
        <w:tc>
          <w:tcPr>
            <w:tcW w:w="2627" w:type="dxa"/>
            <w:vAlign w:val="top"/>
          </w:tcPr>
          <w:p>
            <w:pPr>
              <w:rPr>
                <w:rFonts w:hint="eastAsia" w:eastAsia="宋体"/>
                <w:lang w:eastAsia="zh-CN"/>
              </w:rPr>
            </w:pPr>
            <w:r>
              <w:rPr>
                <w:rFonts w:hint="eastAsia" w:eastAsia="宋体"/>
                <w:lang w:eastAsia="zh-CN"/>
              </w:rPr>
              <w:t>离休费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11.19</w:t>
            </w:r>
          </w:p>
        </w:tc>
        <w:tc>
          <w:tcPr>
            <w:tcW w:w="1589" w:type="dxa"/>
            <w:vAlign w:val="top"/>
          </w:tcPr>
          <w:p>
            <w:pPr>
              <w:rPr>
                <w:rFonts w:hint="default"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11.19</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30302</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退休费</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13.50</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13.50</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30302</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退休费</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131.12</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131.12</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30305</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生活补助</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14.06</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14.06</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30307</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lang w:eastAsia="zh-CN"/>
              </w:rPr>
              <w:t>医疗费补助</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7.05</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7.05</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ascii="Arial" w:hAnsi="Arial" w:eastAsia="宋体" w:cs="Arial"/>
                <w:snapToGrid w:val="0"/>
                <w:color w:val="000000"/>
                <w:sz w:val="21"/>
                <w:szCs w:val="21"/>
                <w:lang w:val="en-US" w:eastAsia="zh-CN" w:bidi="ar-SA"/>
              </w:rPr>
            </w:pPr>
            <w:r>
              <w:rPr>
                <w:rFonts w:hint="eastAsia" w:eastAsia="宋体"/>
                <w:lang w:val="en-US" w:eastAsia="zh-CN"/>
              </w:rPr>
              <w:t>30399</w:t>
            </w:r>
          </w:p>
        </w:tc>
        <w:tc>
          <w:tcPr>
            <w:tcW w:w="2627" w:type="dxa"/>
            <w:vAlign w:val="top"/>
          </w:tcPr>
          <w:p>
            <w:pPr>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其他对个人和家庭的补助</w:t>
            </w: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0.53</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.0.53</w:t>
            </w:r>
          </w:p>
        </w:tc>
        <w:tc>
          <w:tcPr>
            <w:tcW w:w="1554" w:type="dxa"/>
          </w:tcPr>
          <w:p>
            <w:pPr>
              <w:rPr>
                <w:rFonts w:hint="default" w:eastAsia="宋体"/>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eastAsia" w:eastAsia="宋体"/>
                <w:lang w:val="en-US" w:eastAsia="zh-CN"/>
              </w:rPr>
            </w:pPr>
            <w:r>
              <w:rPr>
                <w:rFonts w:hint="eastAsia" w:eastAsia="宋体"/>
                <w:lang w:val="en-US" w:eastAsia="zh-CN"/>
              </w:rPr>
              <w:t>合计</w:t>
            </w:r>
          </w:p>
        </w:tc>
        <w:tc>
          <w:tcPr>
            <w:tcW w:w="2627" w:type="dxa"/>
            <w:vAlign w:val="top"/>
          </w:tcPr>
          <w:p>
            <w:pPr>
              <w:rPr>
                <w:rFonts w:hint="eastAsia" w:eastAsia="宋体"/>
                <w:lang w:eastAsia="zh-CN"/>
              </w:rPr>
            </w:pPr>
          </w:p>
        </w:tc>
        <w:tc>
          <w:tcPr>
            <w:tcW w:w="924"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1068.60</w:t>
            </w:r>
          </w:p>
        </w:tc>
        <w:tc>
          <w:tcPr>
            <w:tcW w:w="1589" w:type="dxa"/>
            <w:vAlign w:val="top"/>
          </w:tcPr>
          <w:p>
            <w:pP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939.99</w:t>
            </w:r>
          </w:p>
        </w:tc>
        <w:tc>
          <w:tcPr>
            <w:tcW w:w="1554" w:type="dxa"/>
          </w:tcPr>
          <w:p>
            <w:pPr>
              <w:rPr>
                <w:rFonts w:hint="default" w:eastAsia="宋体"/>
                <w:lang w:val="en-US" w:eastAsia="zh-CN"/>
              </w:rPr>
            </w:pPr>
            <w:r>
              <w:rPr>
                <w:rFonts w:hint="eastAsia" w:eastAsia="宋体"/>
                <w:lang w:val="en-US" w:eastAsia="zh-CN"/>
              </w:rPr>
              <w:t>128.61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501</w:t>
            </w:r>
          </w:p>
        </w:tc>
        <w:tc>
          <w:tcPr>
            <w:tcW w:w="2627" w:type="dxa"/>
            <w:vAlign w:val="top"/>
          </w:tcPr>
          <w:p>
            <w:pPr>
              <w:rPr>
                <w:rFonts w:hint="eastAsia" w:eastAsia="宋体"/>
                <w:lang w:eastAsia="zh-CN"/>
              </w:rPr>
            </w:pPr>
            <w:r>
              <w:rPr>
                <w:rFonts w:hint="eastAsia" w:eastAsia="宋体"/>
                <w:lang w:eastAsia="zh-CN"/>
              </w:rPr>
              <w:t>机关工资福利支出</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698.87</w:t>
            </w:r>
          </w:p>
        </w:tc>
        <w:tc>
          <w:tcPr>
            <w:tcW w:w="1589" w:type="dxa"/>
            <w:vAlign w:val="top"/>
          </w:tcPr>
          <w:p>
            <w:pPr>
              <w:rPr>
                <w:rFonts w:hint="default"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698.87</w:t>
            </w:r>
          </w:p>
        </w:tc>
        <w:tc>
          <w:tcPr>
            <w:tcW w:w="1554" w:type="dxa"/>
          </w:tcPr>
          <w:p>
            <w:pPr>
              <w:rPr>
                <w:rFonts w:hint="eastAsia" w:eastAsia="宋体"/>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50101</w:t>
            </w:r>
          </w:p>
        </w:tc>
        <w:tc>
          <w:tcPr>
            <w:tcW w:w="2627" w:type="dxa"/>
            <w:vAlign w:val="top"/>
          </w:tcPr>
          <w:p>
            <w:pPr>
              <w:rPr>
                <w:rFonts w:hint="eastAsia" w:eastAsia="宋体"/>
                <w:lang w:val="en-US" w:eastAsia="zh-CN"/>
              </w:rPr>
            </w:pPr>
            <w:r>
              <w:rPr>
                <w:rFonts w:hint="eastAsia" w:eastAsia="宋体"/>
                <w:lang w:val="en-US" w:eastAsia="zh-CN"/>
              </w:rPr>
              <w:t>工资奖金津补贴</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491.95</w:t>
            </w:r>
          </w:p>
        </w:tc>
        <w:tc>
          <w:tcPr>
            <w:tcW w:w="1589" w:type="dxa"/>
            <w:vAlign w:val="top"/>
          </w:tcPr>
          <w:p>
            <w:pPr>
              <w:rPr>
                <w:rFonts w:hint="default"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491.95</w:t>
            </w:r>
          </w:p>
        </w:tc>
        <w:tc>
          <w:tcPr>
            <w:tcW w:w="1554" w:type="dxa"/>
          </w:tcPr>
          <w:p>
            <w:pPr>
              <w:rPr>
                <w:rFonts w:hint="eastAsia" w:eastAsia="宋体"/>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50102</w:t>
            </w:r>
          </w:p>
        </w:tc>
        <w:tc>
          <w:tcPr>
            <w:tcW w:w="2627" w:type="dxa"/>
            <w:vAlign w:val="top"/>
          </w:tcPr>
          <w:p>
            <w:pPr>
              <w:rPr>
                <w:rFonts w:hint="eastAsia" w:eastAsia="宋体"/>
                <w:lang w:eastAsia="zh-CN"/>
              </w:rPr>
            </w:pPr>
            <w:r>
              <w:rPr>
                <w:rFonts w:hint="eastAsia" w:eastAsia="宋体"/>
                <w:lang w:eastAsia="zh-CN"/>
              </w:rPr>
              <w:t>社会保障缴费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144.95</w:t>
            </w:r>
          </w:p>
        </w:tc>
        <w:tc>
          <w:tcPr>
            <w:tcW w:w="1589" w:type="dxa"/>
            <w:vAlign w:val="top"/>
          </w:tcPr>
          <w:p>
            <w:pPr>
              <w:rPr>
                <w:rFonts w:hint="default"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144.95</w:t>
            </w:r>
          </w:p>
        </w:tc>
        <w:tc>
          <w:tcPr>
            <w:tcW w:w="1554" w:type="dxa"/>
          </w:tcPr>
          <w:p>
            <w:pPr>
              <w:rPr>
                <w:rFonts w:hint="eastAsia" w:eastAsia="宋体"/>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50103</w:t>
            </w:r>
          </w:p>
        </w:tc>
        <w:tc>
          <w:tcPr>
            <w:tcW w:w="2627" w:type="dxa"/>
            <w:vAlign w:val="top"/>
          </w:tcPr>
          <w:p>
            <w:pPr>
              <w:rPr>
                <w:rFonts w:hint="eastAsia" w:eastAsia="宋体"/>
                <w:lang w:eastAsia="zh-CN"/>
              </w:rPr>
            </w:pPr>
            <w:r>
              <w:rPr>
                <w:rFonts w:hint="eastAsia" w:eastAsia="宋体"/>
                <w:lang w:eastAsia="zh-CN"/>
              </w:rPr>
              <w:t>住房公积金</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61.97</w:t>
            </w:r>
          </w:p>
        </w:tc>
        <w:tc>
          <w:tcPr>
            <w:tcW w:w="1589" w:type="dxa"/>
            <w:vAlign w:val="top"/>
          </w:tcPr>
          <w:p>
            <w:pPr>
              <w:rPr>
                <w:rFonts w:hint="default"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61.97</w:t>
            </w:r>
          </w:p>
        </w:tc>
        <w:tc>
          <w:tcPr>
            <w:tcW w:w="1554" w:type="dxa"/>
          </w:tcPr>
          <w:p>
            <w:pPr>
              <w:rPr>
                <w:rFonts w:hint="eastAsia" w:eastAsia="宋体"/>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502</w:t>
            </w:r>
          </w:p>
        </w:tc>
        <w:tc>
          <w:tcPr>
            <w:tcW w:w="2627" w:type="dxa"/>
            <w:vAlign w:val="top"/>
          </w:tcPr>
          <w:p>
            <w:pPr>
              <w:rPr>
                <w:rFonts w:hint="eastAsia" w:eastAsia="宋体"/>
                <w:lang w:eastAsia="zh-CN"/>
              </w:rPr>
            </w:pPr>
            <w:r>
              <w:rPr>
                <w:rFonts w:hint="eastAsia" w:eastAsia="宋体"/>
                <w:lang w:eastAsia="zh-CN"/>
              </w:rPr>
              <w:t>机关商品和服务支出</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128.61</w:t>
            </w:r>
          </w:p>
        </w:tc>
        <w:tc>
          <w:tcPr>
            <w:tcW w:w="1589" w:type="dxa"/>
            <w:vAlign w:val="top"/>
          </w:tcPr>
          <w:p>
            <w:pPr>
              <w:rPr>
                <w:rFonts w:hint="default"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128.61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50201</w:t>
            </w:r>
          </w:p>
        </w:tc>
        <w:tc>
          <w:tcPr>
            <w:tcW w:w="2627" w:type="dxa"/>
            <w:vAlign w:val="top"/>
          </w:tcPr>
          <w:p>
            <w:pPr>
              <w:rPr>
                <w:rFonts w:hint="eastAsia" w:eastAsia="宋体"/>
                <w:lang w:eastAsia="zh-CN"/>
              </w:rPr>
            </w:pPr>
            <w:r>
              <w:rPr>
                <w:rFonts w:hint="eastAsia" w:eastAsia="宋体"/>
                <w:lang w:eastAsia="zh-CN"/>
              </w:rPr>
              <w:t>办公经费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97.11</w:t>
            </w:r>
          </w:p>
        </w:tc>
        <w:tc>
          <w:tcPr>
            <w:tcW w:w="1589" w:type="dxa"/>
            <w:vAlign w:val="top"/>
          </w:tcPr>
          <w:p>
            <w:pPr>
              <w:rPr>
                <w:rFonts w:hint="default"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97.11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50202</w:t>
            </w:r>
          </w:p>
        </w:tc>
        <w:tc>
          <w:tcPr>
            <w:tcW w:w="2627" w:type="dxa"/>
            <w:vAlign w:val="top"/>
          </w:tcPr>
          <w:p>
            <w:pPr>
              <w:rPr>
                <w:rFonts w:hint="eastAsia" w:eastAsia="宋体"/>
                <w:lang w:eastAsia="zh-CN"/>
              </w:rPr>
            </w:pPr>
            <w:r>
              <w:rPr>
                <w:rFonts w:hint="eastAsia" w:eastAsia="宋体"/>
                <w:lang w:eastAsia="zh-CN"/>
              </w:rPr>
              <w:t>会议费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2.00</w:t>
            </w:r>
          </w:p>
        </w:tc>
        <w:tc>
          <w:tcPr>
            <w:tcW w:w="1589" w:type="dxa"/>
            <w:vAlign w:val="top"/>
          </w:tcPr>
          <w:p>
            <w:pPr>
              <w:rPr>
                <w:rFonts w:hint="default"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50206</w:t>
            </w:r>
          </w:p>
        </w:tc>
        <w:tc>
          <w:tcPr>
            <w:tcW w:w="2627" w:type="dxa"/>
            <w:vAlign w:val="top"/>
          </w:tcPr>
          <w:p>
            <w:pPr>
              <w:rPr>
                <w:rFonts w:hint="eastAsia" w:eastAsia="宋体"/>
                <w:lang w:eastAsia="zh-CN"/>
              </w:rPr>
            </w:pPr>
            <w:r>
              <w:rPr>
                <w:rFonts w:hint="eastAsia" w:eastAsia="宋体"/>
                <w:lang w:eastAsia="zh-CN"/>
              </w:rPr>
              <w:t>办公接待费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10.00</w:t>
            </w:r>
          </w:p>
        </w:tc>
        <w:tc>
          <w:tcPr>
            <w:tcW w:w="1589" w:type="dxa"/>
            <w:vAlign w:val="top"/>
          </w:tcPr>
          <w:p>
            <w:pPr>
              <w:rPr>
                <w:rFonts w:hint="eastAsia"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50208</w:t>
            </w:r>
          </w:p>
        </w:tc>
        <w:tc>
          <w:tcPr>
            <w:tcW w:w="2627" w:type="dxa"/>
            <w:vAlign w:val="top"/>
          </w:tcPr>
          <w:p>
            <w:pPr>
              <w:rPr>
                <w:rFonts w:hint="eastAsia" w:eastAsia="宋体"/>
                <w:lang w:eastAsia="zh-CN"/>
              </w:rPr>
            </w:pPr>
            <w:r>
              <w:rPr>
                <w:rFonts w:hint="eastAsia" w:eastAsia="宋体"/>
                <w:lang w:eastAsia="zh-CN"/>
              </w:rPr>
              <w:t>公务用车运行维护费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10.00</w:t>
            </w:r>
          </w:p>
        </w:tc>
        <w:tc>
          <w:tcPr>
            <w:tcW w:w="1589" w:type="dxa"/>
            <w:vAlign w:val="top"/>
          </w:tcPr>
          <w:p>
            <w:pPr>
              <w:rPr>
                <w:rFonts w:hint="eastAsia"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50209</w:t>
            </w:r>
          </w:p>
        </w:tc>
        <w:tc>
          <w:tcPr>
            <w:tcW w:w="2627" w:type="dxa"/>
            <w:vAlign w:val="top"/>
          </w:tcPr>
          <w:p>
            <w:pPr>
              <w:rPr>
                <w:rFonts w:hint="eastAsia" w:eastAsia="宋体"/>
                <w:lang w:eastAsia="zh-CN"/>
              </w:rPr>
            </w:pPr>
            <w:r>
              <w:rPr>
                <w:rFonts w:hint="eastAsia" w:eastAsia="宋体"/>
                <w:lang w:eastAsia="zh-CN"/>
              </w:rPr>
              <w:t>维修（护）费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5.00</w:t>
            </w:r>
          </w:p>
        </w:tc>
        <w:tc>
          <w:tcPr>
            <w:tcW w:w="1589" w:type="dxa"/>
            <w:vAlign w:val="top"/>
          </w:tcPr>
          <w:p>
            <w:pPr>
              <w:rPr>
                <w:rFonts w:hint="eastAsia"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50299</w:t>
            </w:r>
          </w:p>
        </w:tc>
        <w:tc>
          <w:tcPr>
            <w:tcW w:w="2627" w:type="dxa"/>
            <w:vAlign w:val="top"/>
          </w:tcPr>
          <w:p>
            <w:pPr>
              <w:rPr>
                <w:rFonts w:hint="eastAsia" w:eastAsia="宋体"/>
                <w:lang w:eastAsia="zh-CN"/>
              </w:rPr>
            </w:pPr>
            <w:r>
              <w:rPr>
                <w:rFonts w:hint="eastAsia" w:eastAsia="宋体"/>
                <w:lang w:eastAsia="zh-CN"/>
              </w:rPr>
              <w:t>其他商品和服务支出</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4.50</w:t>
            </w:r>
          </w:p>
        </w:tc>
        <w:tc>
          <w:tcPr>
            <w:tcW w:w="1589" w:type="dxa"/>
            <w:vAlign w:val="top"/>
          </w:tcPr>
          <w:p>
            <w:pPr>
              <w:rPr>
                <w:rFonts w:hint="eastAsia" w:eastAsia="宋体" w:cs="Arial"/>
                <w:snapToGrid w:val="0"/>
                <w:color w:val="000000"/>
                <w:sz w:val="21"/>
                <w:szCs w:val="21"/>
                <w:lang w:val="en-US" w:eastAsia="zh-CN" w:bidi="ar-SA"/>
              </w:rPr>
            </w:pPr>
          </w:p>
        </w:tc>
        <w:tc>
          <w:tcPr>
            <w:tcW w:w="1554" w:type="dxa"/>
          </w:tcPr>
          <w:p>
            <w:pPr>
              <w:rPr>
                <w:rFonts w:hint="default" w:eastAsia="宋体"/>
                <w:lang w:val="en-US" w:eastAsia="zh-CN"/>
              </w:rPr>
            </w:pPr>
            <w:r>
              <w:rPr>
                <w:rFonts w:hint="eastAsia" w:eastAsia="宋体"/>
                <w:lang w:val="en-US" w:eastAsia="zh-CN"/>
              </w:rPr>
              <w:t>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505</w:t>
            </w:r>
          </w:p>
        </w:tc>
        <w:tc>
          <w:tcPr>
            <w:tcW w:w="2627" w:type="dxa"/>
            <w:vAlign w:val="top"/>
          </w:tcPr>
          <w:p>
            <w:pPr>
              <w:rPr>
                <w:rFonts w:hint="eastAsia" w:eastAsia="宋体"/>
                <w:lang w:eastAsia="zh-CN"/>
              </w:rPr>
            </w:pPr>
            <w:r>
              <w:rPr>
                <w:rFonts w:hint="eastAsia" w:eastAsia="宋体"/>
                <w:lang w:eastAsia="zh-CN"/>
              </w:rPr>
              <w:t>对事业单位经常性补助</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39.95</w:t>
            </w:r>
          </w:p>
        </w:tc>
        <w:tc>
          <w:tcPr>
            <w:tcW w:w="1589" w:type="dxa"/>
            <w:vAlign w:val="top"/>
          </w:tcPr>
          <w:p>
            <w:pPr>
              <w:rPr>
                <w:rFonts w:hint="default" w:eastAsia="宋体"/>
                <w:lang w:val="en-US" w:eastAsia="zh-CN"/>
              </w:rPr>
            </w:pPr>
            <w:r>
              <w:rPr>
                <w:rFonts w:hint="eastAsia" w:eastAsia="宋体"/>
                <w:lang w:val="en-US" w:eastAsia="zh-CN"/>
              </w:rPr>
              <w:t>39.95</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50501</w:t>
            </w:r>
          </w:p>
        </w:tc>
        <w:tc>
          <w:tcPr>
            <w:tcW w:w="2627" w:type="dxa"/>
            <w:vAlign w:val="top"/>
          </w:tcPr>
          <w:p>
            <w:pPr>
              <w:rPr>
                <w:rFonts w:hint="eastAsia" w:eastAsia="宋体"/>
                <w:lang w:eastAsia="zh-CN"/>
              </w:rPr>
            </w:pPr>
            <w:r>
              <w:rPr>
                <w:rFonts w:hint="eastAsia" w:eastAsia="宋体"/>
                <w:lang w:eastAsia="zh-CN"/>
              </w:rPr>
              <w:t>工资福利支出</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39.95</w:t>
            </w:r>
          </w:p>
        </w:tc>
        <w:tc>
          <w:tcPr>
            <w:tcW w:w="1589" w:type="dxa"/>
            <w:vAlign w:val="top"/>
          </w:tcPr>
          <w:p>
            <w:pPr>
              <w:rPr>
                <w:rFonts w:hint="default" w:eastAsia="宋体"/>
                <w:lang w:val="en-US" w:eastAsia="zh-CN"/>
              </w:rPr>
            </w:pPr>
            <w:r>
              <w:rPr>
                <w:rFonts w:hint="eastAsia" w:eastAsia="宋体"/>
                <w:lang w:val="en-US" w:eastAsia="zh-CN"/>
              </w:rPr>
              <w:t>39.95</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509</w:t>
            </w:r>
          </w:p>
        </w:tc>
        <w:tc>
          <w:tcPr>
            <w:tcW w:w="2627" w:type="dxa"/>
            <w:vAlign w:val="top"/>
          </w:tcPr>
          <w:p>
            <w:pPr>
              <w:rPr>
                <w:rFonts w:hint="eastAsia" w:eastAsia="宋体"/>
                <w:lang w:eastAsia="zh-CN"/>
              </w:rPr>
            </w:pPr>
            <w:r>
              <w:rPr>
                <w:rFonts w:hint="eastAsia" w:eastAsia="宋体"/>
                <w:lang w:eastAsia="zh-CN"/>
              </w:rPr>
              <w:t>对个人和家庭的补助</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201.18</w:t>
            </w:r>
          </w:p>
        </w:tc>
        <w:tc>
          <w:tcPr>
            <w:tcW w:w="1589" w:type="dxa"/>
            <w:vAlign w:val="top"/>
          </w:tcPr>
          <w:p>
            <w:pPr>
              <w:rPr>
                <w:rFonts w:hint="default" w:eastAsia="宋体"/>
                <w:lang w:val="en-US" w:eastAsia="zh-CN"/>
              </w:rPr>
            </w:pPr>
            <w:r>
              <w:rPr>
                <w:rFonts w:hint="eastAsia" w:eastAsia="宋体"/>
                <w:lang w:val="en-US" w:eastAsia="zh-CN"/>
              </w:rPr>
              <w:t>201.18</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50901</w:t>
            </w:r>
          </w:p>
        </w:tc>
        <w:tc>
          <w:tcPr>
            <w:tcW w:w="2627" w:type="dxa"/>
            <w:vAlign w:val="top"/>
          </w:tcPr>
          <w:p>
            <w:pPr>
              <w:rPr>
                <w:rFonts w:hint="eastAsia" w:eastAsia="宋体"/>
                <w:lang w:eastAsia="zh-CN"/>
              </w:rPr>
            </w:pPr>
            <w:r>
              <w:rPr>
                <w:rFonts w:hint="eastAsia" w:eastAsia="宋体"/>
                <w:lang w:eastAsia="zh-CN"/>
              </w:rPr>
              <w:t>社会福利和救助</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21.11</w:t>
            </w:r>
          </w:p>
        </w:tc>
        <w:tc>
          <w:tcPr>
            <w:tcW w:w="1589" w:type="dxa"/>
            <w:vAlign w:val="top"/>
          </w:tcPr>
          <w:p>
            <w:pPr>
              <w:rPr>
                <w:rFonts w:hint="default" w:eastAsia="宋体"/>
                <w:lang w:val="en-US" w:eastAsia="zh-CN"/>
              </w:rPr>
            </w:pPr>
            <w:r>
              <w:rPr>
                <w:rFonts w:hint="eastAsia" w:eastAsia="宋体"/>
                <w:lang w:val="en-US" w:eastAsia="zh-CN"/>
              </w:rPr>
              <w:t>21.11</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50905</w:t>
            </w:r>
          </w:p>
        </w:tc>
        <w:tc>
          <w:tcPr>
            <w:tcW w:w="2627" w:type="dxa"/>
            <w:vAlign w:val="top"/>
          </w:tcPr>
          <w:p>
            <w:pPr>
              <w:rPr>
                <w:rFonts w:hint="eastAsia" w:eastAsia="宋体"/>
                <w:lang w:eastAsia="zh-CN"/>
              </w:rPr>
            </w:pPr>
            <w:r>
              <w:rPr>
                <w:rFonts w:hint="eastAsia" w:eastAsia="宋体"/>
                <w:lang w:eastAsia="zh-CN"/>
              </w:rPr>
              <w:t>离退休费</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179.53</w:t>
            </w:r>
          </w:p>
        </w:tc>
        <w:tc>
          <w:tcPr>
            <w:tcW w:w="1589" w:type="dxa"/>
            <w:vAlign w:val="top"/>
          </w:tcPr>
          <w:p>
            <w:pPr>
              <w:rPr>
                <w:rFonts w:hint="default" w:eastAsia="宋体"/>
                <w:lang w:val="en-US" w:eastAsia="zh-CN"/>
              </w:rPr>
            </w:pPr>
            <w:r>
              <w:rPr>
                <w:rFonts w:hint="eastAsia" w:eastAsia="宋体"/>
                <w:lang w:val="en-US" w:eastAsia="zh-CN"/>
              </w:rPr>
              <w:t>179.53</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default" w:eastAsia="宋体"/>
                <w:lang w:val="en-US" w:eastAsia="zh-CN"/>
              </w:rPr>
            </w:pPr>
            <w:r>
              <w:rPr>
                <w:rFonts w:hint="eastAsia" w:eastAsia="宋体"/>
                <w:lang w:val="en-US" w:eastAsia="zh-CN"/>
              </w:rPr>
              <w:t>50999</w:t>
            </w:r>
          </w:p>
        </w:tc>
        <w:tc>
          <w:tcPr>
            <w:tcW w:w="2627" w:type="dxa"/>
            <w:vAlign w:val="top"/>
          </w:tcPr>
          <w:p>
            <w:pPr>
              <w:rPr>
                <w:rFonts w:hint="eastAsia" w:eastAsia="宋体"/>
                <w:lang w:eastAsia="zh-CN"/>
              </w:rPr>
            </w:pPr>
            <w:r>
              <w:rPr>
                <w:rFonts w:hint="eastAsia" w:eastAsia="宋体"/>
                <w:lang w:eastAsia="zh-CN"/>
              </w:rPr>
              <w:t>其他对个人和家庭补助</w:t>
            </w:r>
          </w:p>
        </w:tc>
        <w:tc>
          <w:tcPr>
            <w:tcW w:w="924" w:type="dxa"/>
            <w:vAlign w:val="top"/>
          </w:tcPr>
          <w:p>
            <w:pPr>
              <w:rPr>
                <w:rFonts w:hint="eastAsia" w:ascii="Arial" w:hAnsi="Arial" w:eastAsia="宋体" w:cs="Arial"/>
                <w:snapToGrid w:val="0"/>
                <w:color w:val="000000"/>
                <w:sz w:val="21"/>
                <w:szCs w:val="21"/>
                <w:lang w:val="en-US" w:eastAsia="zh-CN" w:bidi="ar-SA"/>
              </w:rPr>
            </w:pPr>
            <w:r>
              <w:rPr>
                <w:rFonts w:hint="eastAsia" w:eastAsia="宋体"/>
                <w:lang w:val="en-US" w:eastAsia="zh-CN"/>
              </w:rPr>
              <w:t>0.53</w:t>
            </w:r>
          </w:p>
        </w:tc>
        <w:tc>
          <w:tcPr>
            <w:tcW w:w="1589" w:type="dxa"/>
            <w:vAlign w:val="top"/>
          </w:tcPr>
          <w:p>
            <w:pPr>
              <w:rPr>
                <w:rFonts w:hint="default" w:eastAsia="宋体"/>
                <w:lang w:val="en-US" w:eastAsia="zh-CN"/>
              </w:rPr>
            </w:pPr>
            <w:r>
              <w:rPr>
                <w:rFonts w:hint="eastAsia" w:eastAsia="宋体"/>
                <w:lang w:val="en-US" w:eastAsia="zh-CN"/>
              </w:rPr>
              <w:t>0.53</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775" w:type="dxa"/>
            <w:vAlign w:val="top"/>
          </w:tcPr>
          <w:p>
            <w:pPr>
              <w:rPr>
                <w:rFonts w:hint="eastAsia" w:eastAsia="宋体"/>
                <w:lang w:val="en-US" w:eastAsia="zh-CN"/>
              </w:rPr>
            </w:pPr>
            <w:r>
              <w:rPr>
                <w:rFonts w:hint="eastAsia" w:eastAsia="宋体"/>
                <w:lang w:val="en-US" w:eastAsia="zh-CN"/>
              </w:rPr>
              <w:t>合计</w:t>
            </w:r>
          </w:p>
        </w:tc>
        <w:tc>
          <w:tcPr>
            <w:tcW w:w="2627" w:type="dxa"/>
            <w:vAlign w:val="top"/>
          </w:tcPr>
          <w:p>
            <w:pPr>
              <w:rPr>
                <w:rFonts w:hint="eastAsia" w:eastAsia="宋体"/>
                <w:lang w:eastAsia="zh-CN"/>
              </w:rPr>
            </w:pPr>
          </w:p>
        </w:tc>
        <w:tc>
          <w:tcPr>
            <w:tcW w:w="924" w:type="dxa"/>
            <w:vAlign w:val="top"/>
          </w:tcPr>
          <w:p>
            <w:pPr>
              <w:rPr>
                <w:rFonts w:hint="default" w:eastAsia="宋体"/>
                <w:lang w:val="en-US" w:eastAsia="zh-CN"/>
              </w:rPr>
            </w:pPr>
            <w:r>
              <w:rPr>
                <w:rFonts w:hint="eastAsia" w:eastAsia="宋体"/>
                <w:lang w:val="en-US" w:eastAsia="zh-CN"/>
              </w:rPr>
              <w:t>1068.60</w:t>
            </w:r>
          </w:p>
        </w:tc>
        <w:tc>
          <w:tcPr>
            <w:tcW w:w="1589" w:type="dxa"/>
            <w:vAlign w:val="top"/>
          </w:tcPr>
          <w:p>
            <w:pPr>
              <w:rPr>
                <w:rFonts w:hint="eastAsia" w:eastAsia="宋体"/>
                <w:lang w:val="en-US" w:eastAsia="zh-CN"/>
              </w:rPr>
            </w:pPr>
          </w:p>
        </w:tc>
        <w:tc>
          <w:tcPr>
            <w:tcW w:w="1554" w:type="dxa"/>
          </w:tcPr>
          <w:p/>
        </w:tc>
      </w:tr>
    </w:tbl>
    <w:p>
      <w:pPr>
        <w:sectPr>
          <w:footerReference r:id="rId13" w:type="default"/>
          <w:pgSz w:w="11906" w:h="16839"/>
          <w:pgMar w:top="1431" w:right="1527" w:bottom="1413" w:left="1475" w:header="0" w:footer="1034" w:gutter="0"/>
          <w:cols w:space="720" w:num="1"/>
        </w:sectPr>
      </w:pPr>
    </w:p>
    <w:p>
      <w:pPr>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7</w:t>
      </w:r>
    </w:p>
    <w:p>
      <w:pPr>
        <w:spacing w:line="372" w:lineRule="auto"/>
      </w:pPr>
    </w:p>
    <w:p>
      <w:pPr>
        <w:spacing w:before="107" w:line="461" w:lineRule="exact"/>
        <w:ind w:firstLine="306" w:firstLineChars="100"/>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华文中宋" w:hAnsi="华文中宋" w:eastAsia="华文中宋" w:cs="华文中宋"/>
          <w:spacing w:val="8"/>
          <w:position w:val="5"/>
          <w:sz w:val="29"/>
          <w:szCs w:val="29"/>
          <w:lang w:eastAsia="zh-CN"/>
        </w:rPr>
        <w:t>灵城镇人民政府</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年政府性基金预算支出表</w:t>
      </w:r>
    </w:p>
    <w:p>
      <w:pPr>
        <w:spacing w:line="452" w:lineRule="auto"/>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818"/>
        <w:gridCol w:w="999"/>
        <w:gridCol w:w="1229"/>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1169" w:type="dxa"/>
            <w:vMerge w:val="restart"/>
            <w:tcBorders>
              <w:bottom w:val="nil"/>
            </w:tcBorders>
          </w:tcPr>
          <w:p>
            <w:pPr>
              <w:spacing w:line="476" w:lineRule="auto"/>
            </w:pPr>
          </w:p>
          <w:p>
            <w:pPr>
              <w:spacing w:before="72" w:line="218" w:lineRule="auto"/>
              <w:ind w:left="1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818" w:type="dxa"/>
            <w:vMerge w:val="restart"/>
            <w:tcBorders>
              <w:bottom w:val="nil"/>
            </w:tcBorders>
          </w:tcPr>
          <w:p>
            <w:pPr>
              <w:spacing w:line="476" w:lineRule="auto"/>
            </w:pPr>
          </w:p>
          <w:p>
            <w:pPr>
              <w:spacing w:before="71" w:line="217" w:lineRule="auto"/>
              <w:ind w:left="148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3522" w:type="dxa"/>
            <w:gridSpan w:val="3"/>
          </w:tcPr>
          <w:p>
            <w:pPr>
              <w:spacing w:before="265" w:line="216" w:lineRule="auto"/>
              <w:ind w:left="585"/>
              <w:rPr>
                <w:rFonts w:ascii="仿宋" w:hAnsi="仿宋" w:eastAsia="仿宋" w:cs="仿宋"/>
                <w:sz w:val="22"/>
                <w:szCs w:val="22"/>
              </w:rPr>
            </w:pPr>
            <w:r>
              <w:rPr>
                <w:rFonts w:ascii="仿宋" w:hAnsi="仿宋" w:eastAsia="仿宋" w:cs="仿宋"/>
                <w:spacing w:val="-6"/>
                <w:sz w:val="22"/>
                <w:szCs w:val="22"/>
              </w:rPr>
              <w:t>本</w:t>
            </w:r>
            <w:r>
              <w:rPr>
                <w:rFonts w:ascii="仿宋" w:hAnsi="仿宋" w:eastAsia="仿宋" w:cs="仿宋"/>
                <w:spacing w:val="-5"/>
                <w:sz w:val="22"/>
                <w:szCs w:val="22"/>
              </w:rPr>
              <w:t>年政府性基金预算支出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vMerge w:val="continue"/>
            <w:tcBorders>
              <w:top w:val="nil"/>
            </w:tcBorders>
          </w:tcPr>
          <w:p/>
        </w:tc>
        <w:tc>
          <w:tcPr>
            <w:tcW w:w="3818" w:type="dxa"/>
            <w:vMerge w:val="continue"/>
            <w:tcBorders>
              <w:top w:val="nil"/>
            </w:tcBorders>
          </w:tcPr>
          <w:p/>
        </w:tc>
        <w:tc>
          <w:tcPr>
            <w:tcW w:w="999" w:type="dxa"/>
          </w:tcPr>
          <w:p>
            <w:pPr>
              <w:spacing w:before="260" w:line="218" w:lineRule="auto"/>
              <w:ind w:left="292"/>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229" w:type="dxa"/>
          </w:tcPr>
          <w:p>
            <w:pPr>
              <w:spacing w:before="260" w:line="218" w:lineRule="auto"/>
              <w:ind w:left="187"/>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294" w:type="dxa"/>
          </w:tcPr>
          <w:p>
            <w:pPr>
              <w:spacing w:before="260" w:line="219" w:lineRule="auto"/>
              <w:ind w:left="224"/>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eastAsia="Tahoma" w:cs="Tahoma"/>
                <w:sz w:val="22"/>
                <w:szCs w:val="22"/>
              </w:rPr>
            </w:pPr>
            <w:r>
              <w:rPr>
                <w:rFonts w:ascii="Tahoma" w:hAnsi="Tahoma" w:eastAsia="Tahoma" w:cs="Tahoma"/>
                <w:spacing w:val="-6"/>
                <w:sz w:val="22"/>
                <w:szCs w:val="22"/>
              </w:rPr>
              <w:t>2</w:t>
            </w:r>
            <w:r>
              <w:rPr>
                <w:rFonts w:ascii="Tahoma" w:hAnsi="Tahoma" w:eastAsia="Tahoma" w:cs="Tahoma"/>
                <w:spacing w:val="-4"/>
                <w:sz w:val="22"/>
                <w:szCs w:val="22"/>
              </w:rPr>
              <w:t>06</w:t>
            </w:r>
          </w:p>
        </w:tc>
        <w:tc>
          <w:tcPr>
            <w:tcW w:w="3818" w:type="dxa"/>
          </w:tcPr>
          <w:p>
            <w:pPr>
              <w:spacing w:before="261" w:line="218" w:lineRule="auto"/>
              <w:ind w:left="111"/>
              <w:rPr>
                <w:rFonts w:ascii="仿宋" w:hAnsi="仿宋" w:eastAsia="仿宋" w:cs="仿宋"/>
                <w:sz w:val="22"/>
                <w:szCs w:val="22"/>
              </w:rPr>
            </w:pPr>
            <w:r>
              <w:rPr>
                <w:rFonts w:ascii="仿宋" w:hAnsi="仿宋" w:eastAsia="仿宋" w:cs="仿宋"/>
                <w:spacing w:val="-8"/>
                <w:sz w:val="22"/>
                <w:szCs w:val="22"/>
              </w:rPr>
              <w:t>科</w:t>
            </w:r>
            <w:r>
              <w:rPr>
                <w:rFonts w:ascii="仿宋" w:hAnsi="仿宋" w:eastAsia="仿宋" w:cs="仿宋"/>
                <w:spacing w:val="-5"/>
                <w:sz w:val="22"/>
                <w:szCs w:val="22"/>
              </w:rPr>
              <w:t>学技术支出</w:t>
            </w: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eastAsia="Tahoma" w:cs="Tahoma"/>
                <w:sz w:val="22"/>
                <w:szCs w:val="22"/>
              </w:rPr>
            </w:pPr>
            <w:r>
              <w:rPr>
                <w:rFonts w:ascii="Tahoma" w:hAnsi="Tahoma" w:eastAsia="Tahoma" w:cs="Tahoma"/>
                <w:spacing w:val="-6"/>
                <w:sz w:val="22"/>
                <w:szCs w:val="22"/>
              </w:rPr>
              <w:t>2</w:t>
            </w:r>
            <w:r>
              <w:rPr>
                <w:rFonts w:ascii="Tahoma" w:hAnsi="Tahoma" w:eastAsia="Tahoma" w:cs="Tahoma"/>
                <w:spacing w:val="-4"/>
                <w:sz w:val="22"/>
                <w:szCs w:val="22"/>
              </w:rPr>
              <w:t>0610</w:t>
            </w:r>
          </w:p>
        </w:tc>
        <w:tc>
          <w:tcPr>
            <w:tcW w:w="3818" w:type="dxa"/>
          </w:tcPr>
          <w:p>
            <w:pPr>
              <w:spacing w:before="261" w:line="216" w:lineRule="auto"/>
              <w:ind w:left="538"/>
              <w:rPr>
                <w:rFonts w:ascii="仿宋" w:hAnsi="仿宋" w:eastAsia="仿宋" w:cs="仿宋"/>
                <w:sz w:val="22"/>
                <w:szCs w:val="22"/>
              </w:rPr>
            </w:pPr>
            <w:r>
              <w:rPr>
                <w:rFonts w:ascii="仿宋" w:hAnsi="仿宋" w:eastAsia="仿宋" w:cs="仿宋"/>
                <w:spacing w:val="-6"/>
                <w:sz w:val="22"/>
                <w:szCs w:val="22"/>
              </w:rPr>
              <w:t>核电站乏燃料处理处置基金支</w:t>
            </w:r>
            <w:r>
              <w:rPr>
                <w:rFonts w:ascii="仿宋" w:hAnsi="仿宋" w:eastAsia="仿宋" w:cs="仿宋"/>
                <w:spacing w:val="-4"/>
                <w:sz w:val="22"/>
                <w:szCs w:val="22"/>
              </w:rPr>
              <w:t>出</w:t>
            </w: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169" w:type="dxa"/>
          </w:tcPr>
          <w:p>
            <w:pPr>
              <w:spacing w:before="286" w:line="191" w:lineRule="auto"/>
              <w:ind w:left="225"/>
              <w:rPr>
                <w:rFonts w:ascii="Tahoma" w:hAnsi="Tahoma" w:eastAsia="Tahoma" w:cs="Tahoma"/>
                <w:sz w:val="22"/>
                <w:szCs w:val="22"/>
              </w:rPr>
            </w:pPr>
            <w:r>
              <w:rPr>
                <w:rFonts w:ascii="Tahoma" w:hAnsi="Tahoma" w:eastAsia="Tahoma" w:cs="Tahoma"/>
                <w:spacing w:val="-6"/>
                <w:sz w:val="22"/>
                <w:szCs w:val="22"/>
              </w:rPr>
              <w:t>2</w:t>
            </w:r>
            <w:r>
              <w:rPr>
                <w:rFonts w:ascii="Tahoma" w:hAnsi="Tahoma" w:eastAsia="Tahoma" w:cs="Tahoma"/>
                <w:spacing w:val="-3"/>
                <w:sz w:val="22"/>
                <w:szCs w:val="22"/>
              </w:rPr>
              <w:t>061001</w:t>
            </w:r>
          </w:p>
        </w:tc>
        <w:tc>
          <w:tcPr>
            <w:tcW w:w="3818" w:type="dxa"/>
          </w:tcPr>
          <w:p>
            <w:pPr>
              <w:spacing w:before="263" w:line="216" w:lineRule="auto"/>
              <w:ind w:left="971"/>
              <w:rPr>
                <w:rFonts w:ascii="仿宋" w:hAnsi="仿宋" w:eastAsia="仿宋" w:cs="仿宋"/>
                <w:sz w:val="22"/>
                <w:szCs w:val="22"/>
              </w:rPr>
            </w:pPr>
            <w:r>
              <w:rPr>
                <w:rFonts w:ascii="仿宋" w:hAnsi="仿宋" w:eastAsia="仿宋" w:cs="仿宋"/>
                <w:spacing w:val="-9"/>
                <w:sz w:val="22"/>
                <w:szCs w:val="22"/>
              </w:rPr>
              <w:t>乏</w:t>
            </w:r>
            <w:r>
              <w:rPr>
                <w:rFonts w:ascii="仿宋" w:hAnsi="仿宋" w:eastAsia="仿宋" w:cs="仿宋"/>
                <w:spacing w:val="-6"/>
                <w:sz w:val="22"/>
                <w:szCs w:val="22"/>
              </w:rPr>
              <w:t>燃料运输</w:t>
            </w: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169" w:type="dxa"/>
          </w:tcPr>
          <w:p>
            <w:pPr>
              <w:spacing w:line="323" w:lineRule="auto"/>
            </w:pPr>
          </w:p>
          <w:p>
            <w:pPr>
              <w:spacing w:before="99" w:line="133" w:lineRule="exact"/>
              <w:ind w:left="409"/>
              <w:rPr>
                <w:rFonts w:ascii="微软雅黑" w:hAnsi="微软雅黑" w:eastAsia="微软雅黑" w:cs="微软雅黑"/>
                <w:sz w:val="23"/>
                <w:szCs w:val="23"/>
              </w:rPr>
            </w:pPr>
            <w:r>
              <w:rPr>
                <w:rFonts w:ascii="微软雅黑" w:hAnsi="微软雅黑" w:eastAsia="微软雅黑" w:cs="微软雅黑"/>
                <w:spacing w:val="1"/>
                <w:position w:val="3"/>
                <w:sz w:val="23"/>
                <w:szCs w:val="23"/>
              </w:rPr>
              <w:t>……</w:t>
            </w: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4987" w:type="dxa"/>
            <w:gridSpan w:val="2"/>
          </w:tcPr>
          <w:p>
            <w:pPr>
              <w:spacing w:before="264" w:line="218" w:lineRule="auto"/>
              <w:ind w:left="2234"/>
              <w:rPr>
                <w:rFonts w:ascii="仿宋" w:hAnsi="仿宋" w:eastAsia="仿宋" w:cs="仿宋"/>
                <w:sz w:val="22"/>
                <w:szCs w:val="22"/>
              </w:rPr>
            </w:pPr>
            <w:r>
              <w:rPr>
                <w:rFonts w:ascii="仿宋" w:hAnsi="仿宋" w:eastAsia="仿宋" w:cs="仿宋"/>
                <w:spacing w:val="-2"/>
                <w:sz w:val="22"/>
                <w:szCs w:val="22"/>
              </w:rPr>
              <w:t>合计</w:t>
            </w:r>
          </w:p>
        </w:tc>
        <w:tc>
          <w:tcPr>
            <w:tcW w:w="999" w:type="dxa"/>
          </w:tcPr>
          <w:p/>
        </w:tc>
        <w:tc>
          <w:tcPr>
            <w:tcW w:w="1229" w:type="dxa"/>
          </w:tcPr>
          <w:p/>
        </w:tc>
        <w:tc>
          <w:tcPr>
            <w:tcW w:w="1294" w:type="dxa"/>
          </w:tcPr>
          <w:p/>
        </w:tc>
      </w:tr>
    </w:tbl>
    <w:p>
      <w:pPr>
        <w:spacing w:before="246" w:line="451" w:lineRule="auto"/>
        <w:ind w:left="114" w:right="41" w:firstLine="14"/>
        <w:rPr>
          <w:rFonts w:ascii="仿宋" w:hAnsi="仿宋" w:eastAsia="仿宋" w:cs="仿宋"/>
          <w:sz w:val="23"/>
          <w:szCs w:val="23"/>
        </w:rPr>
      </w:pPr>
      <w:r>
        <w:rPr>
          <w:rFonts w:ascii="仿宋" w:hAnsi="仿宋" w:eastAsia="仿宋" w:cs="仿宋"/>
          <w:color w:val="FF0000"/>
          <w:spacing w:val="6"/>
          <w:sz w:val="23"/>
          <w:szCs w:val="23"/>
        </w:rPr>
        <w:t>注：没</w:t>
      </w:r>
      <w:r>
        <w:rPr>
          <w:rFonts w:ascii="仿宋" w:hAnsi="仿宋" w:eastAsia="仿宋" w:cs="仿宋"/>
          <w:color w:val="FF0000"/>
          <w:spacing w:val="4"/>
          <w:sz w:val="23"/>
          <w:szCs w:val="23"/>
        </w:rPr>
        <w:t>有</w:t>
      </w:r>
      <w:r>
        <w:rPr>
          <w:rFonts w:ascii="仿宋" w:hAnsi="仿宋" w:eastAsia="仿宋" w:cs="仿宋"/>
          <w:color w:val="FF0000"/>
          <w:spacing w:val="3"/>
          <w:sz w:val="23"/>
          <w:szCs w:val="23"/>
        </w:rPr>
        <w:t>政府性基金收支预算的部门(单位)也要公开空白表，并备注说明：</w:t>
      </w:r>
      <w:r>
        <w:rPr>
          <w:rFonts w:ascii="Tahoma" w:hAnsi="Tahoma" w:eastAsia="Tahoma" w:cs="Tahoma"/>
          <w:color w:val="FF0000"/>
          <w:spacing w:val="3"/>
          <w:sz w:val="23"/>
          <w:szCs w:val="23"/>
        </w:rPr>
        <w:t>“</w:t>
      </w:r>
      <w:r>
        <w:rPr>
          <w:rFonts w:ascii="仿宋" w:hAnsi="仿宋" w:eastAsia="仿宋" w:cs="仿宋"/>
          <w:color w:val="FF0000"/>
          <w:spacing w:val="3"/>
          <w:sz w:val="23"/>
          <w:szCs w:val="23"/>
        </w:rPr>
        <w:t>安徽省</w:t>
      </w:r>
      <w:r>
        <w:rPr>
          <w:rFonts w:ascii="Tahoma" w:hAnsi="Tahoma" w:eastAsia="Tahoma" w:cs="Tahoma"/>
          <w:color w:val="FF0000"/>
          <w:sz w:val="23"/>
          <w:szCs w:val="23"/>
        </w:rPr>
        <w:t>XX</w:t>
      </w:r>
      <w:r>
        <w:rPr>
          <w:rFonts w:ascii="仿宋" w:hAnsi="仿宋" w:eastAsia="仿宋" w:cs="仿宋"/>
          <w:color w:val="FF0000"/>
          <w:spacing w:val="5"/>
          <w:sz w:val="23"/>
          <w:szCs w:val="23"/>
        </w:rPr>
        <w:t>(部门、单位名称)没有政府性基金预算拨款收入，也没有政府性基金预算拨款安</w:t>
      </w:r>
      <w:r>
        <w:rPr>
          <w:rFonts w:ascii="仿宋" w:hAnsi="仿宋" w:eastAsia="仿宋" w:cs="仿宋"/>
          <w:color w:val="FF0000"/>
          <w:spacing w:val="4"/>
          <w:sz w:val="23"/>
          <w:szCs w:val="23"/>
        </w:rPr>
        <w:t>排的支出，故本表无数据</w:t>
      </w:r>
      <w:r>
        <w:rPr>
          <w:rFonts w:ascii="Tahoma" w:hAnsi="Tahoma" w:eastAsia="Tahoma" w:cs="Tahoma"/>
          <w:color w:val="FF0000"/>
          <w:spacing w:val="4"/>
          <w:sz w:val="23"/>
          <w:szCs w:val="23"/>
        </w:rPr>
        <w:t>”</w:t>
      </w:r>
      <w:r>
        <w:rPr>
          <w:rFonts w:ascii="仿宋" w:hAnsi="仿宋" w:eastAsia="仿宋" w:cs="仿宋"/>
          <w:color w:val="FF0000"/>
          <w:spacing w:val="4"/>
          <w:sz w:val="23"/>
          <w:szCs w:val="23"/>
        </w:rPr>
        <w:t>。</w:t>
      </w:r>
    </w:p>
    <w:p>
      <w:pPr>
        <w:sectPr>
          <w:footerReference r:id="rId14" w:type="default"/>
          <w:pgSz w:w="11906" w:h="16839"/>
          <w:pgMar w:top="1431" w:right="1527" w:bottom="1412" w:left="1475" w:header="0" w:footer="1034" w:gutter="0"/>
          <w:cols w:space="720" w:num="1"/>
        </w:sectPr>
      </w:pPr>
    </w:p>
    <w:p>
      <w:pPr>
        <w:spacing w:before="61" w:line="224" w:lineRule="auto"/>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8</w:t>
      </w:r>
    </w:p>
    <w:p>
      <w:pPr>
        <w:spacing w:line="372" w:lineRule="auto"/>
      </w:pPr>
    </w:p>
    <w:p>
      <w:pPr>
        <w:spacing w:before="107" w:line="461" w:lineRule="exact"/>
        <w:ind w:left="464"/>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华文中宋" w:hAnsi="华文中宋" w:eastAsia="华文中宋" w:cs="华文中宋"/>
          <w:spacing w:val="8"/>
          <w:position w:val="5"/>
          <w:sz w:val="29"/>
          <w:szCs w:val="29"/>
          <w:lang w:eastAsia="zh-CN"/>
        </w:rPr>
        <w:t>灵城镇人民政府</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年国有资本经营预算支出表</w:t>
      </w:r>
    </w:p>
    <w:p>
      <w:pPr>
        <w:spacing w:before="233" w:line="224" w:lineRule="auto"/>
        <w:ind w:right="3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3968"/>
        <w:gridCol w:w="1329"/>
        <w:gridCol w:w="1389"/>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5086" w:type="dxa"/>
            <w:gridSpan w:val="2"/>
          </w:tcPr>
          <w:p>
            <w:pPr>
              <w:spacing w:before="265" w:line="217" w:lineRule="auto"/>
              <w:ind w:left="1910"/>
              <w:rPr>
                <w:rFonts w:ascii="仿宋" w:hAnsi="仿宋" w:eastAsia="仿宋" w:cs="仿宋"/>
                <w:sz w:val="22"/>
                <w:szCs w:val="22"/>
              </w:rPr>
            </w:pPr>
            <w:r>
              <w:rPr>
                <w:rFonts w:ascii="仿宋" w:hAnsi="仿宋" w:eastAsia="仿宋" w:cs="仿宋"/>
                <w:spacing w:val="-9"/>
                <w:sz w:val="22"/>
                <w:szCs w:val="22"/>
              </w:rPr>
              <w:t>功</w:t>
            </w:r>
            <w:r>
              <w:rPr>
                <w:rFonts w:ascii="仿宋" w:hAnsi="仿宋" w:eastAsia="仿宋" w:cs="仿宋"/>
                <w:spacing w:val="-5"/>
                <w:sz w:val="22"/>
                <w:szCs w:val="22"/>
              </w:rPr>
              <w:t>能分类科目</w:t>
            </w:r>
          </w:p>
        </w:tc>
        <w:tc>
          <w:tcPr>
            <w:tcW w:w="4026" w:type="dxa"/>
            <w:gridSpan w:val="3"/>
          </w:tcPr>
          <w:p>
            <w:pPr>
              <w:spacing w:before="265" w:line="217" w:lineRule="auto"/>
              <w:ind w:left="750"/>
              <w:rPr>
                <w:rFonts w:ascii="仿宋" w:hAnsi="仿宋" w:eastAsia="仿宋" w:cs="仿宋"/>
                <w:sz w:val="22"/>
                <w:szCs w:val="22"/>
              </w:rPr>
            </w:pPr>
            <w:r>
              <w:rPr>
                <w:rFonts w:ascii="仿宋" w:hAnsi="仿宋" w:eastAsia="仿宋" w:cs="仿宋"/>
                <w:spacing w:val="-12"/>
                <w:sz w:val="22"/>
                <w:szCs w:val="22"/>
              </w:rPr>
              <w:t>国</w:t>
            </w:r>
            <w:r>
              <w:rPr>
                <w:rFonts w:ascii="仿宋" w:hAnsi="仿宋" w:eastAsia="仿宋" w:cs="仿宋"/>
                <w:spacing w:val="-10"/>
                <w:sz w:val="22"/>
                <w:szCs w:val="22"/>
              </w:rPr>
              <w:t>有</w:t>
            </w:r>
            <w:r>
              <w:rPr>
                <w:rFonts w:ascii="仿宋" w:hAnsi="仿宋" w:eastAsia="仿宋" w:cs="仿宋"/>
                <w:spacing w:val="-6"/>
                <w:sz w:val="22"/>
                <w:szCs w:val="22"/>
              </w:rPr>
              <w:t>资本经营预算拨款支出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62" w:line="218" w:lineRule="auto"/>
              <w:ind w:left="135"/>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968" w:type="dxa"/>
          </w:tcPr>
          <w:p>
            <w:pPr>
              <w:spacing w:before="261" w:line="217" w:lineRule="auto"/>
              <w:ind w:left="15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1329" w:type="dxa"/>
          </w:tcPr>
          <w:p>
            <w:pPr>
              <w:spacing w:before="262" w:line="218" w:lineRule="auto"/>
              <w:ind w:left="457"/>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389" w:type="dxa"/>
          </w:tcPr>
          <w:p>
            <w:pPr>
              <w:spacing w:before="262" w:line="218" w:lineRule="auto"/>
              <w:ind w:left="269"/>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308" w:type="dxa"/>
          </w:tcPr>
          <w:p>
            <w:pPr>
              <w:spacing w:before="262" w:line="219" w:lineRule="auto"/>
              <w:ind w:left="233"/>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4" w:line="191" w:lineRule="auto"/>
              <w:ind w:left="120"/>
              <w:rPr>
                <w:rFonts w:ascii="Tahoma" w:hAnsi="Tahoma" w:eastAsia="Tahoma" w:cs="Tahoma"/>
                <w:sz w:val="22"/>
                <w:szCs w:val="22"/>
              </w:rPr>
            </w:pPr>
            <w:r>
              <w:rPr>
                <w:rFonts w:ascii="Tahoma" w:hAnsi="Tahoma" w:eastAsia="Tahoma" w:cs="Tahoma"/>
                <w:spacing w:val="-6"/>
                <w:sz w:val="22"/>
                <w:szCs w:val="22"/>
              </w:rPr>
              <w:t>2</w:t>
            </w:r>
            <w:r>
              <w:rPr>
                <w:rFonts w:ascii="Tahoma" w:hAnsi="Tahoma" w:eastAsia="Tahoma" w:cs="Tahoma"/>
                <w:spacing w:val="-4"/>
                <w:sz w:val="22"/>
                <w:szCs w:val="22"/>
              </w:rPr>
              <w:t>23</w:t>
            </w:r>
          </w:p>
        </w:tc>
        <w:tc>
          <w:tcPr>
            <w:tcW w:w="3968" w:type="dxa"/>
          </w:tcPr>
          <w:p>
            <w:pPr>
              <w:spacing w:before="262" w:line="217" w:lineRule="auto"/>
              <w:ind w:left="131"/>
              <w:rPr>
                <w:rFonts w:ascii="仿宋" w:hAnsi="仿宋" w:eastAsia="仿宋" w:cs="仿宋"/>
                <w:sz w:val="22"/>
                <w:szCs w:val="22"/>
              </w:rPr>
            </w:pPr>
            <w:r>
              <w:rPr>
                <w:rFonts w:ascii="仿宋" w:hAnsi="仿宋" w:eastAsia="仿宋" w:cs="仿宋"/>
                <w:spacing w:val="-13"/>
                <w:sz w:val="22"/>
                <w:szCs w:val="22"/>
              </w:rPr>
              <w:t>国</w:t>
            </w:r>
            <w:r>
              <w:rPr>
                <w:rFonts w:ascii="仿宋" w:hAnsi="仿宋" w:eastAsia="仿宋" w:cs="仿宋"/>
                <w:spacing w:val="-7"/>
                <w:sz w:val="22"/>
                <w:szCs w:val="22"/>
              </w:rPr>
              <w:t>有资本经营预算支出</w:t>
            </w: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Tahoma" w:hAnsi="Tahoma" w:eastAsia="Tahoma" w:cs="Tahoma"/>
                <w:sz w:val="22"/>
                <w:szCs w:val="22"/>
              </w:rPr>
            </w:pPr>
            <w:r>
              <w:rPr>
                <w:rFonts w:ascii="Tahoma" w:hAnsi="Tahoma" w:eastAsia="Tahoma" w:cs="Tahoma"/>
                <w:spacing w:val="-6"/>
                <w:sz w:val="22"/>
                <w:szCs w:val="22"/>
              </w:rPr>
              <w:t>2</w:t>
            </w:r>
            <w:r>
              <w:rPr>
                <w:rFonts w:ascii="Tahoma" w:hAnsi="Tahoma" w:eastAsia="Tahoma" w:cs="Tahoma"/>
                <w:spacing w:val="-4"/>
                <w:sz w:val="22"/>
                <w:szCs w:val="22"/>
              </w:rPr>
              <w:t>2</w:t>
            </w:r>
            <w:r>
              <w:rPr>
                <w:rFonts w:ascii="Tahoma" w:hAnsi="Tahoma" w:eastAsia="Tahoma" w:cs="Tahoma"/>
                <w:spacing w:val="-3"/>
                <w:sz w:val="22"/>
                <w:szCs w:val="22"/>
              </w:rPr>
              <w:t>301</w:t>
            </w:r>
          </w:p>
        </w:tc>
        <w:tc>
          <w:tcPr>
            <w:tcW w:w="3968" w:type="dxa"/>
          </w:tcPr>
          <w:p>
            <w:pPr>
              <w:spacing w:before="264" w:line="218" w:lineRule="auto"/>
              <w:ind w:left="540"/>
              <w:rPr>
                <w:rFonts w:ascii="仿宋" w:hAnsi="仿宋" w:eastAsia="仿宋" w:cs="仿宋"/>
                <w:sz w:val="22"/>
                <w:szCs w:val="22"/>
              </w:rPr>
            </w:pPr>
            <w:r>
              <w:rPr>
                <w:rFonts w:ascii="仿宋" w:hAnsi="仿宋" w:eastAsia="仿宋" w:cs="仿宋"/>
                <w:spacing w:val="-6"/>
                <w:sz w:val="22"/>
                <w:szCs w:val="22"/>
              </w:rPr>
              <w:t>解决历史遗留问题及改革成本支出</w:t>
            </w: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118" w:type="dxa"/>
          </w:tcPr>
          <w:p>
            <w:pPr>
              <w:spacing w:before="286" w:line="191" w:lineRule="auto"/>
              <w:ind w:left="120"/>
              <w:rPr>
                <w:rFonts w:ascii="Tahoma" w:hAnsi="Tahoma" w:eastAsia="Tahoma" w:cs="Tahoma"/>
                <w:sz w:val="22"/>
                <w:szCs w:val="22"/>
              </w:rPr>
            </w:pPr>
            <w:r>
              <w:rPr>
                <w:rFonts w:ascii="Tahoma" w:hAnsi="Tahoma" w:eastAsia="Tahoma" w:cs="Tahoma"/>
                <w:spacing w:val="-6"/>
                <w:sz w:val="22"/>
                <w:szCs w:val="22"/>
              </w:rPr>
              <w:t>2</w:t>
            </w:r>
            <w:r>
              <w:rPr>
                <w:rFonts w:ascii="Tahoma" w:hAnsi="Tahoma" w:eastAsia="Tahoma" w:cs="Tahoma"/>
                <w:spacing w:val="-3"/>
                <w:sz w:val="22"/>
                <w:szCs w:val="22"/>
              </w:rPr>
              <w:t>230101</w:t>
            </w:r>
          </w:p>
        </w:tc>
        <w:tc>
          <w:tcPr>
            <w:tcW w:w="3968" w:type="dxa"/>
          </w:tcPr>
          <w:p>
            <w:pPr>
              <w:spacing w:before="264" w:line="217" w:lineRule="auto"/>
              <w:ind w:left="973"/>
              <w:rPr>
                <w:rFonts w:ascii="仿宋" w:hAnsi="仿宋" w:eastAsia="仿宋" w:cs="仿宋"/>
                <w:sz w:val="22"/>
                <w:szCs w:val="22"/>
              </w:rPr>
            </w:pPr>
            <w:r>
              <w:rPr>
                <w:rFonts w:ascii="仿宋" w:hAnsi="仿宋" w:eastAsia="仿宋" w:cs="仿宋"/>
                <w:spacing w:val="-9"/>
                <w:sz w:val="22"/>
                <w:szCs w:val="22"/>
              </w:rPr>
              <w:t>厂</w:t>
            </w:r>
            <w:r>
              <w:rPr>
                <w:rFonts w:ascii="仿宋" w:hAnsi="仿宋" w:eastAsia="仿宋" w:cs="仿宋"/>
                <w:spacing w:val="-6"/>
                <w:sz w:val="22"/>
                <w:szCs w:val="22"/>
              </w:rPr>
              <w:t>办大集体改革支出</w:t>
            </w: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18" w:type="dxa"/>
          </w:tcPr>
          <w:p>
            <w:pPr>
              <w:spacing w:line="324" w:lineRule="auto"/>
            </w:pPr>
          </w:p>
          <w:p>
            <w:pPr>
              <w:spacing w:before="99" w:line="133" w:lineRule="exact"/>
              <w:ind w:left="385"/>
              <w:rPr>
                <w:rFonts w:ascii="微软雅黑" w:hAnsi="微软雅黑" w:eastAsia="微软雅黑" w:cs="微软雅黑"/>
                <w:sz w:val="23"/>
                <w:szCs w:val="23"/>
              </w:rPr>
            </w:pPr>
            <w:r>
              <w:rPr>
                <w:rFonts w:ascii="微软雅黑" w:hAnsi="微软雅黑" w:eastAsia="微软雅黑" w:cs="微软雅黑"/>
                <w:spacing w:val="1"/>
                <w:position w:val="3"/>
                <w:sz w:val="23"/>
                <w:szCs w:val="23"/>
              </w:rPr>
              <w:t>……</w:t>
            </w:r>
          </w:p>
        </w:tc>
        <w:tc>
          <w:tcPr>
            <w:tcW w:w="3968" w:type="dxa"/>
          </w:tcPr>
          <w:p>
            <w:pPr>
              <w:spacing w:line="324" w:lineRule="auto"/>
            </w:pPr>
          </w:p>
          <w:p>
            <w:pPr>
              <w:spacing w:before="99" w:line="133" w:lineRule="exact"/>
              <w:ind w:left="1808"/>
              <w:rPr>
                <w:rFonts w:ascii="微软雅黑" w:hAnsi="微软雅黑" w:eastAsia="微软雅黑" w:cs="微软雅黑"/>
                <w:sz w:val="23"/>
                <w:szCs w:val="23"/>
              </w:rPr>
            </w:pPr>
            <w:r>
              <w:rPr>
                <w:rFonts w:ascii="微软雅黑" w:hAnsi="微软雅黑" w:eastAsia="微软雅黑" w:cs="微软雅黑"/>
                <w:spacing w:val="1"/>
                <w:position w:val="3"/>
                <w:sz w:val="23"/>
                <w:szCs w:val="23"/>
              </w:rPr>
              <w:t>……</w:t>
            </w: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5086" w:type="dxa"/>
            <w:gridSpan w:val="2"/>
          </w:tcPr>
          <w:p>
            <w:pPr>
              <w:spacing w:before="264" w:line="218" w:lineRule="auto"/>
              <w:ind w:left="2284"/>
              <w:rPr>
                <w:rFonts w:ascii="仿宋" w:hAnsi="仿宋" w:eastAsia="仿宋" w:cs="仿宋"/>
                <w:sz w:val="22"/>
                <w:szCs w:val="22"/>
              </w:rPr>
            </w:pPr>
            <w:r>
              <w:rPr>
                <w:rFonts w:ascii="仿宋" w:hAnsi="仿宋" w:eastAsia="仿宋" w:cs="仿宋"/>
                <w:spacing w:val="-2"/>
                <w:sz w:val="22"/>
                <w:szCs w:val="22"/>
              </w:rPr>
              <w:t>合计</w:t>
            </w:r>
          </w:p>
        </w:tc>
        <w:tc>
          <w:tcPr>
            <w:tcW w:w="1329" w:type="dxa"/>
          </w:tcPr>
          <w:p/>
        </w:tc>
        <w:tc>
          <w:tcPr>
            <w:tcW w:w="1389" w:type="dxa"/>
          </w:tcPr>
          <w:p/>
        </w:tc>
        <w:tc>
          <w:tcPr>
            <w:tcW w:w="1308" w:type="dxa"/>
          </w:tcPr>
          <w:p/>
        </w:tc>
      </w:tr>
    </w:tbl>
    <w:p>
      <w:pPr>
        <w:spacing w:line="328" w:lineRule="auto"/>
      </w:pPr>
    </w:p>
    <w:p>
      <w:pPr>
        <w:spacing w:before="75" w:line="459" w:lineRule="auto"/>
        <w:ind w:left="121" w:right="212" w:firstLine="7"/>
        <w:rPr>
          <w:rFonts w:ascii="仿宋" w:hAnsi="仿宋" w:eastAsia="仿宋" w:cs="仿宋"/>
          <w:sz w:val="23"/>
          <w:szCs w:val="23"/>
        </w:rPr>
      </w:pPr>
      <w:r>
        <w:rPr>
          <w:rFonts w:ascii="仿宋" w:hAnsi="仿宋" w:eastAsia="仿宋" w:cs="仿宋"/>
          <w:color w:val="FF0000"/>
          <w:spacing w:val="8"/>
          <w:sz w:val="23"/>
          <w:szCs w:val="23"/>
        </w:rPr>
        <w:t>注：没</w:t>
      </w:r>
      <w:r>
        <w:rPr>
          <w:rFonts w:ascii="仿宋" w:hAnsi="仿宋" w:eastAsia="仿宋" w:cs="仿宋"/>
          <w:color w:val="FF0000"/>
          <w:spacing w:val="5"/>
          <w:sz w:val="23"/>
          <w:szCs w:val="23"/>
        </w:rPr>
        <w:t>有</w:t>
      </w:r>
      <w:r>
        <w:rPr>
          <w:rFonts w:ascii="仿宋" w:hAnsi="仿宋" w:eastAsia="仿宋" w:cs="仿宋"/>
          <w:color w:val="FF0000"/>
          <w:spacing w:val="4"/>
          <w:sz w:val="23"/>
          <w:szCs w:val="23"/>
        </w:rPr>
        <w:t>国有资本经营收支预算的部门(单位)也要公开空白表，并备注说明：</w:t>
      </w:r>
      <w:r>
        <w:rPr>
          <w:rFonts w:ascii="Tahoma" w:hAnsi="Tahoma" w:eastAsia="Tahoma" w:cs="Tahoma"/>
          <w:color w:val="FF0000"/>
          <w:spacing w:val="4"/>
          <w:sz w:val="23"/>
          <w:szCs w:val="23"/>
        </w:rPr>
        <w:t>“</w:t>
      </w:r>
      <w:r>
        <w:rPr>
          <w:rFonts w:ascii="仿宋" w:hAnsi="仿宋" w:eastAsia="仿宋" w:cs="仿宋"/>
          <w:color w:val="FF0000"/>
          <w:spacing w:val="4"/>
          <w:sz w:val="23"/>
          <w:szCs w:val="23"/>
        </w:rPr>
        <w:t>安徽</w:t>
      </w:r>
      <w:r>
        <w:rPr>
          <w:rFonts w:ascii="仿宋" w:hAnsi="仿宋" w:eastAsia="仿宋" w:cs="仿宋"/>
          <w:color w:val="FF0000"/>
          <w:spacing w:val="8"/>
          <w:sz w:val="23"/>
          <w:szCs w:val="23"/>
        </w:rPr>
        <w:t>省</w:t>
      </w:r>
      <w:r>
        <w:rPr>
          <w:rFonts w:ascii="Tahoma" w:hAnsi="Tahoma" w:eastAsia="Tahoma" w:cs="Tahoma"/>
          <w:color w:val="FF0000"/>
          <w:sz w:val="23"/>
          <w:szCs w:val="23"/>
        </w:rPr>
        <w:t>XX</w:t>
      </w:r>
      <w:r>
        <w:rPr>
          <w:rFonts w:ascii="仿宋" w:hAnsi="仿宋" w:eastAsia="仿宋" w:cs="仿宋"/>
          <w:color w:val="FF0000"/>
          <w:spacing w:val="4"/>
          <w:sz w:val="23"/>
          <w:szCs w:val="23"/>
        </w:rPr>
        <w:t>(部门、单位名称)没有国有资本经营预算拨款收入，也没有国有资本经营预算</w:t>
      </w:r>
      <w:r>
        <w:rPr>
          <w:rFonts w:ascii="仿宋" w:hAnsi="仿宋" w:eastAsia="仿宋" w:cs="仿宋"/>
          <w:color w:val="FF0000"/>
          <w:spacing w:val="6"/>
          <w:sz w:val="23"/>
          <w:szCs w:val="23"/>
        </w:rPr>
        <w:t>拨款</w:t>
      </w:r>
      <w:r>
        <w:rPr>
          <w:rFonts w:ascii="仿宋" w:hAnsi="仿宋" w:eastAsia="仿宋" w:cs="仿宋"/>
          <w:color w:val="FF0000"/>
          <w:spacing w:val="5"/>
          <w:sz w:val="23"/>
          <w:szCs w:val="23"/>
        </w:rPr>
        <w:t>安</w:t>
      </w:r>
      <w:r>
        <w:rPr>
          <w:rFonts w:ascii="仿宋" w:hAnsi="仿宋" w:eastAsia="仿宋" w:cs="仿宋"/>
          <w:color w:val="FF0000"/>
          <w:spacing w:val="3"/>
          <w:sz w:val="23"/>
          <w:szCs w:val="23"/>
        </w:rPr>
        <w:t>排的支出，故本表无数据</w:t>
      </w:r>
      <w:r>
        <w:rPr>
          <w:rFonts w:ascii="Tahoma" w:hAnsi="Tahoma" w:eastAsia="Tahoma" w:cs="Tahoma"/>
          <w:color w:val="FF0000"/>
          <w:spacing w:val="3"/>
          <w:sz w:val="23"/>
          <w:szCs w:val="23"/>
        </w:rPr>
        <w:t>”</w:t>
      </w:r>
      <w:r>
        <w:rPr>
          <w:rFonts w:ascii="仿宋" w:hAnsi="仿宋" w:eastAsia="仿宋" w:cs="仿宋"/>
          <w:color w:val="FF0000"/>
          <w:spacing w:val="3"/>
          <w:sz w:val="23"/>
          <w:szCs w:val="23"/>
        </w:rPr>
        <w:t>。</w:t>
      </w:r>
    </w:p>
    <w:p>
      <w:pPr>
        <w:sectPr>
          <w:footerReference r:id="rId15" w:type="default"/>
          <w:pgSz w:w="11906" w:h="16839"/>
          <w:pgMar w:top="1431" w:right="1313" w:bottom="1413" w:left="1475" w:header="0" w:footer="1034" w:gutter="0"/>
          <w:cols w:space="720" w:num="1"/>
        </w:sectPr>
      </w:pPr>
    </w:p>
    <w:p>
      <w:pPr>
        <w:spacing w:before="62" w:line="224" w:lineRule="auto"/>
        <w:ind w:right="97"/>
        <w:jc w:val="right"/>
        <w:rPr>
          <w:rFonts w:ascii="Tahoma" w:hAnsi="Tahoma" w:eastAsia="Tahoma" w:cs="Tahoma"/>
          <w:sz w:val="19"/>
          <w:szCs w:val="19"/>
        </w:rPr>
      </w:pPr>
      <w:r>
        <w:rPr>
          <w:rFonts w:ascii="仿宋" w:hAnsi="仿宋" w:eastAsia="仿宋" w:cs="仿宋"/>
          <w:spacing w:val="-4"/>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9</w:t>
      </w:r>
    </w:p>
    <w:p>
      <w:pPr>
        <w:spacing w:before="196" w:line="460" w:lineRule="exact"/>
        <w:ind w:left="3679"/>
        <w:rPr>
          <w:rFonts w:ascii="华文中宋" w:hAnsi="华文中宋" w:eastAsia="华文中宋" w:cs="华文中宋"/>
          <w:sz w:val="29"/>
          <w:szCs w:val="29"/>
        </w:rPr>
      </w:pPr>
      <w:r>
        <w:rPr>
          <w:rFonts w:hint="eastAsia" w:ascii="华文中宋" w:hAnsi="华文中宋" w:eastAsia="华文中宋" w:cs="华文中宋"/>
          <w:spacing w:val="20"/>
          <w:position w:val="5"/>
          <w:sz w:val="29"/>
          <w:szCs w:val="29"/>
        </w:rPr>
        <w:t>灵璧县</w:t>
      </w:r>
      <w:r>
        <w:rPr>
          <w:rFonts w:hint="eastAsia" w:ascii="华文中宋" w:hAnsi="华文中宋" w:eastAsia="华文中宋" w:cs="华文中宋"/>
          <w:spacing w:val="20"/>
          <w:position w:val="5"/>
          <w:sz w:val="29"/>
          <w:szCs w:val="29"/>
          <w:lang w:eastAsia="zh-CN"/>
        </w:rPr>
        <w:t>灵城镇人民政府</w:t>
      </w:r>
      <w:r>
        <w:rPr>
          <w:rFonts w:ascii="Times New Roman" w:hAnsi="Times New Roman" w:eastAsia="Times New Roman" w:cs="Times New Roman"/>
          <w:b/>
          <w:bCs/>
          <w:spacing w:val="10"/>
          <w:position w:val="5"/>
          <w:sz w:val="29"/>
          <w:szCs w:val="29"/>
        </w:rPr>
        <w:t>2023</w:t>
      </w:r>
      <w:r>
        <w:rPr>
          <w:rFonts w:ascii="华文中宋" w:hAnsi="华文中宋" w:eastAsia="华文中宋" w:cs="华文中宋"/>
          <w:spacing w:val="10"/>
          <w:position w:val="5"/>
          <w:sz w:val="29"/>
          <w:szCs w:val="29"/>
        </w:rPr>
        <w:t>年项目支出表</w:t>
      </w:r>
    </w:p>
    <w:p>
      <w:pPr>
        <w:spacing w:before="233" w:line="224" w:lineRule="auto"/>
        <w:ind w:right="378"/>
        <w:jc w:val="right"/>
        <w:rPr>
          <w:rFonts w:ascii="仿宋" w:hAnsi="仿宋" w:eastAsia="仿宋" w:cs="仿宋"/>
          <w:sz w:val="19"/>
          <w:szCs w:val="19"/>
        </w:rPr>
      </w:pPr>
      <w:r>
        <w:rPr>
          <w:rFonts w:ascii="仿宋" w:hAnsi="仿宋" w:eastAsia="仿宋" w:cs="仿宋"/>
          <w:spacing w:val="-2"/>
          <w:sz w:val="19"/>
          <w:szCs w:val="19"/>
        </w:rPr>
        <w:t>单位：万元</w:t>
      </w:r>
    </w:p>
    <w:p>
      <w:pPr>
        <w:spacing w:line="50" w:lineRule="exact"/>
      </w:pPr>
    </w:p>
    <w:tbl>
      <w:tblPr>
        <w:tblStyle w:val="8"/>
        <w:tblW w:w="14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439"/>
        <w:gridCol w:w="1359"/>
        <w:gridCol w:w="920"/>
        <w:gridCol w:w="1220"/>
        <w:gridCol w:w="1220"/>
        <w:gridCol w:w="1220"/>
        <w:gridCol w:w="1219"/>
        <w:gridCol w:w="1220"/>
        <w:gridCol w:w="1219"/>
        <w:gridCol w:w="1020"/>
        <w:gridCol w:w="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1" w:hRule="atLeast"/>
        </w:trPr>
        <w:tc>
          <w:tcPr>
            <w:tcW w:w="1204" w:type="dxa"/>
            <w:vMerge w:val="restart"/>
            <w:tcBorders>
              <w:bottom w:val="nil"/>
            </w:tcBorders>
          </w:tcPr>
          <w:p>
            <w:pPr>
              <w:spacing w:line="284" w:lineRule="auto"/>
            </w:pPr>
          </w:p>
          <w:p>
            <w:pPr>
              <w:spacing w:line="285" w:lineRule="auto"/>
            </w:pPr>
          </w:p>
          <w:p>
            <w:pPr>
              <w:spacing w:line="285" w:lineRule="auto"/>
            </w:pPr>
          </w:p>
          <w:p>
            <w:pPr>
              <w:spacing w:before="71" w:line="220" w:lineRule="auto"/>
              <w:ind w:left="386"/>
              <w:rPr>
                <w:rFonts w:ascii="仿宋" w:hAnsi="仿宋" w:eastAsia="仿宋" w:cs="仿宋"/>
                <w:sz w:val="22"/>
                <w:szCs w:val="22"/>
              </w:rPr>
            </w:pPr>
            <w:r>
              <w:rPr>
                <w:rFonts w:ascii="仿宋" w:hAnsi="仿宋" w:eastAsia="仿宋" w:cs="仿宋"/>
                <w:spacing w:val="-4"/>
                <w:sz w:val="22"/>
                <w:szCs w:val="22"/>
              </w:rPr>
              <w:t>类</w:t>
            </w:r>
            <w:r>
              <w:rPr>
                <w:rFonts w:ascii="仿宋" w:hAnsi="仿宋" w:eastAsia="仿宋" w:cs="仿宋"/>
                <w:spacing w:val="-3"/>
                <w:sz w:val="22"/>
                <w:szCs w:val="22"/>
              </w:rPr>
              <w:t>型</w:t>
            </w:r>
          </w:p>
        </w:tc>
        <w:tc>
          <w:tcPr>
            <w:tcW w:w="1439" w:type="dxa"/>
            <w:vMerge w:val="restart"/>
            <w:tcBorders>
              <w:bottom w:val="nil"/>
            </w:tcBorders>
          </w:tcPr>
          <w:p>
            <w:pPr>
              <w:spacing w:line="284" w:lineRule="auto"/>
            </w:pPr>
          </w:p>
          <w:p>
            <w:pPr>
              <w:spacing w:line="284" w:lineRule="auto"/>
            </w:pPr>
          </w:p>
          <w:p>
            <w:pPr>
              <w:spacing w:line="285" w:lineRule="auto"/>
            </w:pPr>
          </w:p>
          <w:p>
            <w:pPr>
              <w:spacing w:before="72" w:line="217" w:lineRule="auto"/>
              <w:ind w:left="261"/>
              <w:rPr>
                <w:rFonts w:ascii="仿宋" w:hAnsi="仿宋" w:eastAsia="仿宋" w:cs="仿宋"/>
                <w:sz w:val="22"/>
                <w:szCs w:val="22"/>
              </w:rPr>
            </w:pPr>
            <w:r>
              <w:rPr>
                <w:rFonts w:ascii="仿宋" w:hAnsi="仿宋" w:eastAsia="仿宋" w:cs="仿宋"/>
                <w:spacing w:val="7"/>
                <w:sz w:val="22"/>
                <w:szCs w:val="22"/>
              </w:rPr>
              <w:t>项目名称</w:t>
            </w:r>
          </w:p>
        </w:tc>
        <w:tc>
          <w:tcPr>
            <w:tcW w:w="1359" w:type="dxa"/>
            <w:vMerge w:val="restart"/>
            <w:tcBorders>
              <w:bottom w:val="nil"/>
            </w:tcBorders>
          </w:tcPr>
          <w:p>
            <w:pPr>
              <w:spacing w:line="284" w:lineRule="auto"/>
            </w:pPr>
          </w:p>
          <w:p>
            <w:pPr>
              <w:spacing w:line="284" w:lineRule="auto"/>
            </w:pPr>
          </w:p>
          <w:p>
            <w:pPr>
              <w:spacing w:line="285" w:lineRule="auto"/>
            </w:pPr>
          </w:p>
          <w:p>
            <w:pPr>
              <w:spacing w:before="72" w:line="217" w:lineRule="auto"/>
              <w:ind w:left="221"/>
              <w:rPr>
                <w:rFonts w:ascii="仿宋" w:hAnsi="仿宋" w:eastAsia="仿宋" w:cs="仿宋"/>
                <w:sz w:val="22"/>
                <w:szCs w:val="22"/>
              </w:rPr>
            </w:pPr>
            <w:r>
              <w:rPr>
                <w:rFonts w:ascii="仿宋" w:hAnsi="仿宋" w:eastAsia="仿宋" w:cs="仿宋"/>
                <w:spacing w:val="7"/>
                <w:sz w:val="22"/>
                <w:szCs w:val="22"/>
              </w:rPr>
              <w:t>项目单位</w:t>
            </w:r>
          </w:p>
        </w:tc>
        <w:tc>
          <w:tcPr>
            <w:tcW w:w="920" w:type="dxa"/>
            <w:vMerge w:val="restart"/>
            <w:tcBorders>
              <w:bottom w:val="nil"/>
            </w:tcBorders>
          </w:tcPr>
          <w:p>
            <w:pPr>
              <w:spacing w:line="284" w:lineRule="auto"/>
            </w:pPr>
          </w:p>
          <w:p>
            <w:pPr>
              <w:spacing w:line="285" w:lineRule="auto"/>
            </w:pPr>
          </w:p>
          <w:p>
            <w:pPr>
              <w:spacing w:line="285" w:lineRule="auto"/>
            </w:pPr>
          </w:p>
          <w:p>
            <w:pPr>
              <w:spacing w:before="71" w:line="218" w:lineRule="auto"/>
              <w:ind w:left="235"/>
              <w:rPr>
                <w:rFonts w:ascii="仿宋" w:hAnsi="仿宋" w:eastAsia="仿宋" w:cs="仿宋"/>
                <w:sz w:val="22"/>
                <w:szCs w:val="22"/>
              </w:rPr>
            </w:pPr>
            <w:r>
              <w:rPr>
                <w:rFonts w:ascii="仿宋" w:hAnsi="仿宋" w:eastAsia="仿宋" w:cs="仿宋"/>
                <w:spacing w:val="1"/>
                <w:sz w:val="22"/>
                <w:szCs w:val="22"/>
              </w:rPr>
              <w:t>合计</w:t>
            </w:r>
          </w:p>
        </w:tc>
        <w:tc>
          <w:tcPr>
            <w:tcW w:w="3660" w:type="dxa"/>
            <w:gridSpan w:val="3"/>
          </w:tcPr>
          <w:p>
            <w:pPr>
              <w:spacing w:line="293" w:lineRule="auto"/>
            </w:pPr>
          </w:p>
          <w:p>
            <w:pPr>
              <w:spacing w:before="72" w:line="218" w:lineRule="auto"/>
              <w:ind w:left="1136"/>
              <w:rPr>
                <w:rFonts w:ascii="仿宋" w:hAnsi="仿宋" w:eastAsia="仿宋" w:cs="仿宋"/>
                <w:sz w:val="22"/>
                <w:szCs w:val="22"/>
              </w:rPr>
            </w:pPr>
            <w:r>
              <w:rPr>
                <w:rFonts w:ascii="仿宋" w:hAnsi="仿宋" w:eastAsia="仿宋" w:cs="仿宋"/>
                <w:spacing w:val="11"/>
                <w:sz w:val="22"/>
                <w:szCs w:val="22"/>
              </w:rPr>
              <w:t>本</w:t>
            </w:r>
            <w:r>
              <w:rPr>
                <w:rFonts w:ascii="仿宋" w:hAnsi="仿宋" w:eastAsia="仿宋" w:cs="仿宋"/>
                <w:spacing w:val="9"/>
                <w:sz w:val="22"/>
                <w:szCs w:val="22"/>
              </w:rPr>
              <w:t>年财政拨款</w:t>
            </w:r>
          </w:p>
        </w:tc>
        <w:tc>
          <w:tcPr>
            <w:tcW w:w="3658" w:type="dxa"/>
            <w:gridSpan w:val="3"/>
          </w:tcPr>
          <w:p>
            <w:pPr>
              <w:spacing w:line="293" w:lineRule="auto"/>
            </w:pPr>
          </w:p>
          <w:p>
            <w:pPr>
              <w:spacing w:before="72" w:line="214" w:lineRule="auto"/>
              <w:ind w:left="906"/>
              <w:rPr>
                <w:rFonts w:ascii="仿宋" w:hAnsi="仿宋" w:eastAsia="仿宋" w:cs="仿宋"/>
                <w:sz w:val="22"/>
                <w:szCs w:val="22"/>
              </w:rPr>
            </w:pPr>
            <w:r>
              <w:rPr>
                <w:rFonts w:ascii="仿宋" w:hAnsi="仿宋" w:eastAsia="仿宋" w:cs="仿宋"/>
                <w:spacing w:val="10"/>
                <w:sz w:val="22"/>
                <w:szCs w:val="22"/>
              </w:rPr>
              <w:t>财政拨款结转结</w:t>
            </w:r>
            <w:r>
              <w:rPr>
                <w:rFonts w:ascii="仿宋" w:hAnsi="仿宋" w:eastAsia="仿宋" w:cs="仿宋"/>
                <w:spacing w:val="9"/>
                <w:sz w:val="22"/>
                <w:szCs w:val="22"/>
              </w:rPr>
              <w:t>余</w:t>
            </w:r>
          </w:p>
        </w:tc>
        <w:tc>
          <w:tcPr>
            <w:tcW w:w="1020" w:type="dxa"/>
            <w:vMerge w:val="restart"/>
            <w:tcBorders>
              <w:bottom w:val="nil"/>
            </w:tcBorders>
          </w:tcPr>
          <w:p>
            <w:pPr>
              <w:spacing w:line="297" w:lineRule="auto"/>
            </w:pPr>
          </w:p>
          <w:p>
            <w:pPr>
              <w:spacing w:before="72" w:line="219" w:lineRule="auto"/>
              <w:ind w:left="171"/>
              <w:rPr>
                <w:rFonts w:ascii="仿宋" w:hAnsi="仿宋" w:eastAsia="仿宋" w:cs="仿宋"/>
                <w:sz w:val="22"/>
                <w:szCs w:val="22"/>
              </w:rPr>
            </w:pPr>
            <w:r>
              <w:rPr>
                <w:rFonts w:ascii="仿宋" w:hAnsi="仿宋" w:eastAsia="仿宋" w:cs="仿宋"/>
                <w:spacing w:val="5"/>
                <w:sz w:val="22"/>
                <w:szCs w:val="22"/>
              </w:rPr>
              <w:t>财政专</w:t>
            </w:r>
          </w:p>
          <w:p>
            <w:pPr>
              <w:spacing w:before="298" w:line="219" w:lineRule="auto"/>
              <w:ind w:left="179"/>
              <w:rPr>
                <w:rFonts w:ascii="仿宋" w:hAnsi="仿宋" w:eastAsia="仿宋" w:cs="仿宋"/>
                <w:sz w:val="22"/>
                <w:szCs w:val="22"/>
              </w:rPr>
            </w:pPr>
            <w:r>
              <w:rPr>
                <w:rFonts w:ascii="仿宋" w:hAnsi="仿宋" w:eastAsia="仿宋" w:cs="仿宋"/>
                <w:spacing w:val="3"/>
                <w:sz w:val="22"/>
                <w:szCs w:val="22"/>
              </w:rPr>
              <w:t>户</w:t>
            </w:r>
            <w:r>
              <w:rPr>
                <w:rFonts w:ascii="仿宋" w:hAnsi="仿宋" w:eastAsia="仿宋" w:cs="仿宋"/>
                <w:spacing w:val="2"/>
                <w:sz w:val="22"/>
                <w:szCs w:val="22"/>
              </w:rPr>
              <w:t>管理</w:t>
            </w:r>
          </w:p>
          <w:p>
            <w:pPr>
              <w:spacing w:before="299" w:line="219" w:lineRule="auto"/>
              <w:ind w:left="293"/>
              <w:rPr>
                <w:rFonts w:ascii="仿宋" w:hAnsi="仿宋" w:eastAsia="仿宋" w:cs="仿宋"/>
                <w:sz w:val="22"/>
                <w:szCs w:val="22"/>
              </w:rPr>
            </w:pPr>
            <w:r>
              <w:rPr>
                <w:rFonts w:ascii="仿宋" w:hAnsi="仿宋" w:eastAsia="仿宋" w:cs="仿宋"/>
                <w:spacing w:val="-3"/>
                <w:sz w:val="22"/>
                <w:szCs w:val="22"/>
              </w:rPr>
              <w:t>资</w:t>
            </w:r>
            <w:r>
              <w:rPr>
                <w:rFonts w:ascii="仿宋" w:hAnsi="仿宋" w:eastAsia="仿宋" w:cs="仿宋"/>
                <w:spacing w:val="-2"/>
                <w:sz w:val="22"/>
                <w:szCs w:val="22"/>
              </w:rPr>
              <w:t>金</w:t>
            </w:r>
          </w:p>
        </w:tc>
        <w:tc>
          <w:tcPr>
            <w:tcW w:w="884" w:type="dxa"/>
            <w:vMerge w:val="restart"/>
            <w:tcBorders>
              <w:bottom w:val="nil"/>
            </w:tcBorders>
          </w:tcPr>
          <w:p>
            <w:pPr>
              <w:spacing w:line="287" w:lineRule="auto"/>
            </w:pPr>
          </w:p>
          <w:p>
            <w:pPr>
              <w:spacing w:line="288" w:lineRule="auto"/>
            </w:pPr>
          </w:p>
          <w:p>
            <w:pPr>
              <w:spacing w:before="71" w:line="562" w:lineRule="exact"/>
              <w:ind w:left="220"/>
              <w:rPr>
                <w:rFonts w:ascii="仿宋" w:hAnsi="仿宋" w:eastAsia="仿宋" w:cs="仿宋"/>
                <w:sz w:val="22"/>
                <w:szCs w:val="22"/>
              </w:rPr>
            </w:pPr>
            <w:r>
              <w:rPr>
                <w:rFonts w:ascii="仿宋" w:hAnsi="仿宋" w:eastAsia="仿宋" w:cs="仿宋"/>
                <w:spacing w:val="-1"/>
                <w:position w:val="26"/>
                <w:sz w:val="22"/>
                <w:szCs w:val="22"/>
              </w:rPr>
              <w:t>单</w:t>
            </w:r>
            <w:r>
              <w:rPr>
                <w:rFonts w:ascii="仿宋" w:hAnsi="仿宋" w:eastAsia="仿宋" w:cs="仿宋"/>
                <w:position w:val="26"/>
                <w:sz w:val="22"/>
                <w:szCs w:val="22"/>
              </w:rPr>
              <w:t>位</w:t>
            </w:r>
          </w:p>
          <w:p>
            <w:pPr>
              <w:spacing w:line="219" w:lineRule="auto"/>
              <w:ind w:left="224"/>
              <w:rPr>
                <w:rFonts w:ascii="仿宋" w:hAnsi="仿宋" w:eastAsia="仿宋" w:cs="仿宋"/>
                <w:sz w:val="22"/>
                <w:szCs w:val="22"/>
              </w:rPr>
            </w:pPr>
            <w:r>
              <w:rPr>
                <w:rFonts w:ascii="仿宋" w:hAnsi="仿宋" w:eastAsia="仿宋" w:cs="仿宋"/>
                <w:spacing w:val="-3"/>
                <w:sz w:val="22"/>
                <w:szCs w:val="22"/>
              </w:rPr>
              <w:t>资</w:t>
            </w:r>
            <w:r>
              <w:rPr>
                <w:rFonts w:ascii="仿宋" w:hAnsi="仿宋" w:eastAsia="仿宋" w:cs="仿宋"/>
                <w:spacing w:val="-2"/>
                <w:sz w:val="22"/>
                <w:szCs w:val="22"/>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204" w:type="dxa"/>
            <w:vMerge w:val="continue"/>
            <w:tcBorders>
              <w:top w:val="nil"/>
            </w:tcBorders>
          </w:tcPr>
          <w:p/>
        </w:tc>
        <w:tc>
          <w:tcPr>
            <w:tcW w:w="1439" w:type="dxa"/>
            <w:vMerge w:val="continue"/>
            <w:tcBorders>
              <w:top w:val="nil"/>
            </w:tcBorders>
          </w:tcPr>
          <w:p/>
        </w:tc>
        <w:tc>
          <w:tcPr>
            <w:tcW w:w="1359" w:type="dxa"/>
            <w:vMerge w:val="continue"/>
            <w:tcBorders>
              <w:top w:val="nil"/>
            </w:tcBorders>
          </w:tcPr>
          <w:p/>
        </w:tc>
        <w:tc>
          <w:tcPr>
            <w:tcW w:w="920" w:type="dxa"/>
            <w:vMerge w:val="continue"/>
            <w:tcBorders>
              <w:top w:val="nil"/>
            </w:tcBorders>
          </w:tcPr>
          <w:p/>
        </w:tc>
        <w:tc>
          <w:tcPr>
            <w:tcW w:w="1220" w:type="dxa"/>
          </w:tcPr>
          <w:p>
            <w:pPr>
              <w:spacing w:before="260" w:line="562" w:lineRule="exact"/>
              <w:ind w:left="164"/>
              <w:rPr>
                <w:rFonts w:ascii="仿宋" w:hAnsi="仿宋" w:eastAsia="仿宋" w:cs="仿宋"/>
                <w:sz w:val="22"/>
                <w:szCs w:val="22"/>
              </w:rPr>
            </w:pPr>
            <w:r>
              <w:rPr>
                <w:rFonts w:ascii="仿宋" w:hAnsi="仿宋" w:eastAsia="仿宋" w:cs="仿宋"/>
                <w:spacing w:val="4"/>
                <w:position w:val="25"/>
                <w:sz w:val="22"/>
                <w:szCs w:val="22"/>
              </w:rPr>
              <w:t>一般公共</w:t>
            </w:r>
          </w:p>
          <w:p>
            <w:pPr>
              <w:spacing w:line="217" w:lineRule="auto"/>
              <w:ind w:left="391"/>
              <w:rPr>
                <w:rFonts w:ascii="仿宋" w:hAnsi="仿宋" w:eastAsia="仿宋" w:cs="仿宋"/>
                <w:sz w:val="22"/>
                <w:szCs w:val="22"/>
              </w:rPr>
            </w:pPr>
            <w:r>
              <w:rPr>
                <w:rFonts w:ascii="仿宋" w:hAnsi="仿宋" w:eastAsia="仿宋" w:cs="仿宋"/>
                <w:spacing w:val="-2"/>
                <w:sz w:val="22"/>
                <w:szCs w:val="22"/>
              </w:rPr>
              <w:t>预算</w:t>
            </w:r>
          </w:p>
        </w:tc>
        <w:tc>
          <w:tcPr>
            <w:tcW w:w="1220" w:type="dxa"/>
          </w:tcPr>
          <w:p>
            <w:pPr>
              <w:spacing w:before="260" w:line="562" w:lineRule="exact"/>
              <w:ind w:left="271"/>
              <w:rPr>
                <w:rFonts w:ascii="仿宋" w:hAnsi="仿宋" w:eastAsia="仿宋" w:cs="仿宋"/>
                <w:sz w:val="22"/>
                <w:szCs w:val="22"/>
              </w:rPr>
            </w:pPr>
            <w:r>
              <w:rPr>
                <w:rFonts w:ascii="仿宋" w:hAnsi="仿宋" w:eastAsia="仿宋" w:cs="仿宋"/>
                <w:spacing w:val="5"/>
                <w:position w:val="26"/>
                <w:sz w:val="22"/>
                <w:szCs w:val="22"/>
              </w:rPr>
              <w:t>政</w:t>
            </w:r>
            <w:r>
              <w:rPr>
                <w:rFonts w:ascii="仿宋" w:hAnsi="仿宋" w:eastAsia="仿宋" w:cs="仿宋"/>
                <w:spacing w:val="4"/>
                <w:position w:val="26"/>
                <w:sz w:val="22"/>
                <w:szCs w:val="22"/>
              </w:rPr>
              <w:t>府性</w:t>
            </w:r>
          </w:p>
          <w:p>
            <w:pPr>
              <w:spacing w:line="217" w:lineRule="auto"/>
              <w:ind w:left="146"/>
              <w:rPr>
                <w:rFonts w:ascii="仿宋" w:hAnsi="仿宋" w:eastAsia="仿宋" w:cs="仿宋"/>
                <w:sz w:val="22"/>
                <w:szCs w:val="22"/>
              </w:rPr>
            </w:pPr>
            <w:r>
              <w:rPr>
                <w:rFonts w:ascii="仿宋" w:hAnsi="仿宋" w:eastAsia="仿宋" w:cs="仿宋"/>
                <w:spacing w:val="10"/>
                <w:sz w:val="22"/>
                <w:szCs w:val="22"/>
              </w:rPr>
              <w:t>基</w:t>
            </w:r>
            <w:r>
              <w:rPr>
                <w:rFonts w:ascii="仿宋" w:hAnsi="仿宋" w:eastAsia="仿宋" w:cs="仿宋"/>
                <w:spacing w:val="8"/>
                <w:sz w:val="22"/>
                <w:szCs w:val="22"/>
              </w:rPr>
              <w:t>金预算</w:t>
            </w:r>
          </w:p>
        </w:tc>
        <w:tc>
          <w:tcPr>
            <w:tcW w:w="1220" w:type="dxa"/>
          </w:tcPr>
          <w:p>
            <w:pPr>
              <w:spacing w:before="260" w:line="562" w:lineRule="exact"/>
              <w:ind w:left="170"/>
              <w:rPr>
                <w:rFonts w:ascii="仿宋" w:hAnsi="仿宋" w:eastAsia="仿宋" w:cs="仿宋"/>
                <w:sz w:val="22"/>
                <w:szCs w:val="22"/>
              </w:rPr>
            </w:pPr>
            <w:r>
              <w:rPr>
                <w:rFonts w:ascii="仿宋" w:hAnsi="仿宋" w:eastAsia="仿宋" w:cs="仿宋"/>
                <w:spacing w:val="3"/>
                <w:position w:val="26"/>
                <w:sz w:val="22"/>
                <w:szCs w:val="22"/>
              </w:rPr>
              <w:t>国有资</w:t>
            </w:r>
            <w:r>
              <w:rPr>
                <w:rFonts w:ascii="仿宋" w:hAnsi="仿宋" w:eastAsia="仿宋" w:cs="仿宋"/>
                <w:spacing w:val="2"/>
                <w:position w:val="26"/>
                <w:sz w:val="22"/>
                <w:szCs w:val="22"/>
              </w:rPr>
              <w:t>本</w:t>
            </w:r>
          </w:p>
          <w:p>
            <w:pPr>
              <w:spacing w:line="217" w:lineRule="auto"/>
              <w:ind w:left="156"/>
              <w:rPr>
                <w:rFonts w:ascii="仿宋" w:hAnsi="仿宋" w:eastAsia="仿宋" w:cs="仿宋"/>
                <w:sz w:val="22"/>
                <w:szCs w:val="22"/>
              </w:rPr>
            </w:pPr>
            <w:r>
              <w:rPr>
                <w:rFonts w:ascii="仿宋" w:hAnsi="仿宋" w:eastAsia="仿宋" w:cs="仿宋"/>
                <w:spacing w:val="7"/>
                <w:sz w:val="22"/>
                <w:szCs w:val="22"/>
              </w:rPr>
              <w:t>经</w:t>
            </w:r>
            <w:r>
              <w:rPr>
                <w:rFonts w:ascii="仿宋" w:hAnsi="仿宋" w:eastAsia="仿宋" w:cs="仿宋"/>
                <w:spacing w:val="6"/>
                <w:sz w:val="22"/>
                <w:szCs w:val="22"/>
              </w:rPr>
              <w:t>营预算</w:t>
            </w:r>
          </w:p>
        </w:tc>
        <w:tc>
          <w:tcPr>
            <w:tcW w:w="1219" w:type="dxa"/>
          </w:tcPr>
          <w:p>
            <w:pPr>
              <w:spacing w:before="260" w:line="562" w:lineRule="exact"/>
              <w:ind w:left="164"/>
              <w:rPr>
                <w:rFonts w:ascii="仿宋" w:hAnsi="仿宋" w:eastAsia="仿宋" w:cs="仿宋"/>
                <w:sz w:val="22"/>
                <w:szCs w:val="22"/>
              </w:rPr>
            </w:pPr>
            <w:r>
              <w:rPr>
                <w:rFonts w:ascii="仿宋" w:hAnsi="仿宋" w:eastAsia="仿宋" w:cs="仿宋"/>
                <w:spacing w:val="4"/>
                <w:position w:val="25"/>
                <w:sz w:val="22"/>
                <w:szCs w:val="22"/>
              </w:rPr>
              <w:t>一般公共</w:t>
            </w:r>
          </w:p>
          <w:p>
            <w:pPr>
              <w:spacing w:line="217" w:lineRule="auto"/>
              <w:ind w:left="391"/>
              <w:rPr>
                <w:rFonts w:ascii="仿宋" w:hAnsi="仿宋" w:eastAsia="仿宋" w:cs="仿宋"/>
                <w:sz w:val="22"/>
                <w:szCs w:val="22"/>
              </w:rPr>
            </w:pPr>
            <w:r>
              <w:rPr>
                <w:rFonts w:ascii="仿宋" w:hAnsi="仿宋" w:eastAsia="仿宋" w:cs="仿宋"/>
                <w:spacing w:val="-2"/>
                <w:sz w:val="22"/>
                <w:szCs w:val="22"/>
              </w:rPr>
              <w:t>预算</w:t>
            </w:r>
          </w:p>
        </w:tc>
        <w:tc>
          <w:tcPr>
            <w:tcW w:w="1220" w:type="dxa"/>
          </w:tcPr>
          <w:p>
            <w:pPr>
              <w:spacing w:before="260" w:line="562" w:lineRule="exact"/>
              <w:ind w:left="272"/>
              <w:rPr>
                <w:rFonts w:ascii="仿宋" w:hAnsi="仿宋" w:eastAsia="仿宋" w:cs="仿宋"/>
                <w:sz w:val="22"/>
                <w:szCs w:val="22"/>
              </w:rPr>
            </w:pPr>
            <w:r>
              <w:rPr>
                <w:rFonts w:ascii="仿宋" w:hAnsi="仿宋" w:eastAsia="仿宋" w:cs="仿宋"/>
                <w:spacing w:val="5"/>
                <w:position w:val="26"/>
                <w:sz w:val="22"/>
                <w:szCs w:val="22"/>
              </w:rPr>
              <w:t>政</w:t>
            </w:r>
            <w:r>
              <w:rPr>
                <w:rFonts w:ascii="仿宋" w:hAnsi="仿宋" w:eastAsia="仿宋" w:cs="仿宋"/>
                <w:spacing w:val="4"/>
                <w:position w:val="26"/>
                <w:sz w:val="22"/>
                <w:szCs w:val="22"/>
              </w:rPr>
              <w:t>府性</w:t>
            </w:r>
          </w:p>
          <w:p>
            <w:pPr>
              <w:spacing w:line="217" w:lineRule="auto"/>
              <w:ind w:left="147"/>
              <w:rPr>
                <w:rFonts w:ascii="仿宋" w:hAnsi="仿宋" w:eastAsia="仿宋" w:cs="仿宋"/>
                <w:sz w:val="22"/>
                <w:szCs w:val="22"/>
              </w:rPr>
            </w:pPr>
            <w:r>
              <w:rPr>
                <w:rFonts w:ascii="仿宋" w:hAnsi="仿宋" w:eastAsia="仿宋" w:cs="仿宋"/>
                <w:spacing w:val="10"/>
                <w:sz w:val="22"/>
                <w:szCs w:val="22"/>
              </w:rPr>
              <w:t>基</w:t>
            </w:r>
            <w:r>
              <w:rPr>
                <w:rFonts w:ascii="仿宋" w:hAnsi="仿宋" w:eastAsia="仿宋" w:cs="仿宋"/>
                <w:spacing w:val="8"/>
                <w:sz w:val="22"/>
                <w:szCs w:val="22"/>
              </w:rPr>
              <w:t>金预算</w:t>
            </w:r>
          </w:p>
        </w:tc>
        <w:tc>
          <w:tcPr>
            <w:tcW w:w="1219" w:type="dxa"/>
          </w:tcPr>
          <w:p>
            <w:pPr>
              <w:spacing w:before="260" w:line="562" w:lineRule="exact"/>
              <w:ind w:left="171"/>
              <w:rPr>
                <w:rFonts w:ascii="仿宋" w:hAnsi="仿宋" w:eastAsia="仿宋" w:cs="仿宋"/>
                <w:sz w:val="22"/>
                <w:szCs w:val="22"/>
              </w:rPr>
            </w:pPr>
            <w:r>
              <w:rPr>
                <w:rFonts w:ascii="仿宋" w:hAnsi="仿宋" w:eastAsia="仿宋" w:cs="仿宋"/>
                <w:spacing w:val="3"/>
                <w:position w:val="26"/>
                <w:sz w:val="22"/>
                <w:szCs w:val="22"/>
              </w:rPr>
              <w:t>国有资</w:t>
            </w:r>
            <w:r>
              <w:rPr>
                <w:rFonts w:ascii="仿宋" w:hAnsi="仿宋" w:eastAsia="仿宋" w:cs="仿宋"/>
                <w:spacing w:val="2"/>
                <w:position w:val="26"/>
                <w:sz w:val="22"/>
                <w:szCs w:val="22"/>
              </w:rPr>
              <w:t>本</w:t>
            </w:r>
          </w:p>
          <w:p>
            <w:pPr>
              <w:spacing w:line="217" w:lineRule="auto"/>
              <w:ind w:left="157"/>
              <w:rPr>
                <w:rFonts w:ascii="仿宋" w:hAnsi="仿宋" w:eastAsia="仿宋" w:cs="仿宋"/>
                <w:sz w:val="22"/>
                <w:szCs w:val="22"/>
              </w:rPr>
            </w:pPr>
            <w:r>
              <w:rPr>
                <w:rFonts w:ascii="仿宋" w:hAnsi="仿宋" w:eastAsia="仿宋" w:cs="仿宋"/>
                <w:spacing w:val="7"/>
                <w:sz w:val="22"/>
                <w:szCs w:val="22"/>
              </w:rPr>
              <w:t>经</w:t>
            </w:r>
            <w:r>
              <w:rPr>
                <w:rFonts w:ascii="仿宋" w:hAnsi="仿宋" w:eastAsia="仿宋" w:cs="仿宋"/>
                <w:spacing w:val="6"/>
                <w:sz w:val="22"/>
                <w:szCs w:val="22"/>
              </w:rPr>
              <w:t>营预算</w:t>
            </w:r>
          </w:p>
        </w:tc>
        <w:tc>
          <w:tcPr>
            <w:tcW w:w="1020" w:type="dxa"/>
            <w:vMerge w:val="continue"/>
            <w:tcBorders>
              <w:top w:val="nil"/>
            </w:tcBorders>
          </w:tcPr>
          <w:p/>
        </w:tc>
        <w:tc>
          <w:tcPr>
            <w:tcW w:w="884"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tcPr>
          <w:p>
            <w:pPr>
              <w:spacing w:before="262" w:line="219" w:lineRule="auto"/>
              <w:ind w:left="104"/>
              <w:rPr>
                <w:rFonts w:ascii="仿宋" w:hAnsi="仿宋" w:eastAsia="仿宋" w:cs="仿宋"/>
                <w:sz w:val="22"/>
                <w:szCs w:val="22"/>
              </w:rPr>
            </w:pPr>
            <w:r>
              <w:rPr>
                <w:rFonts w:hint="eastAsia" w:ascii="仿宋" w:hAnsi="仿宋" w:eastAsia="仿宋" w:cs="仿宋"/>
                <w:spacing w:val="5"/>
                <w:sz w:val="22"/>
                <w:szCs w:val="22"/>
                <w:lang w:val="en-US" w:eastAsia="zh-CN"/>
              </w:rPr>
              <w:t>2023年非税收入</w:t>
            </w:r>
            <w:r>
              <w:rPr>
                <w:rFonts w:ascii="仿宋" w:hAnsi="仿宋" w:eastAsia="仿宋" w:cs="仿宋"/>
                <w:spacing w:val="5"/>
                <w:sz w:val="22"/>
                <w:szCs w:val="22"/>
              </w:rPr>
              <w:t>项目</w:t>
            </w:r>
          </w:p>
        </w:tc>
        <w:tc>
          <w:tcPr>
            <w:tcW w:w="1359" w:type="dxa"/>
          </w:tcPr>
          <w:p>
            <w:pPr>
              <w:rPr>
                <w:rFonts w:hint="eastAsia" w:eastAsia="宋体"/>
                <w:lang w:eastAsia="zh-CN"/>
              </w:rPr>
            </w:pPr>
            <w:r>
              <w:rPr>
                <w:rFonts w:hint="eastAsia" w:eastAsia="宋体"/>
                <w:lang w:eastAsia="zh-CN"/>
              </w:rPr>
              <w:t>灵璧县灵城镇人民政府</w:t>
            </w:r>
          </w:p>
        </w:tc>
        <w:tc>
          <w:tcPr>
            <w:tcW w:w="920" w:type="dxa"/>
          </w:tcPr>
          <w:p>
            <w:pPr>
              <w:rPr>
                <w:rFonts w:hint="default" w:eastAsia="宋体"/>
                <w:lang w:val="en-US" w:eastAsia="zh-CN"/>
              </w:rPr>
            </w:pPr>
            <w:r>
              <w:rPr>
                <w:rFonts w:hint="eastAsia" w:eastAsia="宋体"/>
                <w:lang w:val="en-US" w:eastAsia="zh-CN"/>
              </w:rPr>
              <w:t>8.00</w:t>
            </w:r>
          </w:p>
        </w:tc>
        <w:tc>
          <w:tcPr>
            <w:tcW w:w="1220" w:type="dxa"/>
          </w:tcPr>
          <w:p>
            <w:pPr>
              <w:rPr>
                <w:rFonts w:hint="default" w:eastAsia="宋体"/>
                <w:lang w:val="en-US" w:eastAsia="zh-CN"/>
              </w:rPr>
            </w:pPr>
            <w:r>
              <w:rPr>
                <w:rFonts w:hint="eastAsia" w:eastAsia="宋体"/>
                <w:lang w:val="en-US" w:eastAsia="zh-CN"/>
              </w:rPr>
              <w:t>8.00</w:t>
            </w: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439" w:type="dxa"/>
          </w:tcPr>
          <w:p>
            <w:pPr>
              <w:spacing w:before="264" w:line="219" w:lineRule="auto"/>
              <w:ind w:left="104"/>
              <w:rPr>
                <w:rFonts w:ascii="仿宋" w:hAnsi="仿宋" w:eastAsia="仿宋" w:cs="仿宋"/>
                <w:sz w:val="22"/>
                <w:szCs w:val="22"/>
              </w:rPr>
            </w:pPr>
            <w:r>
              <w:rPr>
                <w:rFonts w:ascii="Tahoma" w:hAnsi="Tahoma" w:eastAsia="Tahoma" w:cs="Tahoma"/>
                <w:sz w:val="22"/>
                <w:szCs w:val="22"/>
              </w:rPr>
              <w:t>XXX</w:t>
            </w:r>
            <w:r>
              <w:rPr>
                <w:rFonts w:ascii="仿宋" w:hAnsi="仿宋" w:eastAsia="仿宋" w:cs="仿宋"/>
                <w:spacing w:val="5"/>
                <w:sz w:val="22"/>
                <w:szCs w:val="22"/>
              </w:rPr>
              <w:t>项目</w:t>
            </w: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204" w:type="dxa"/>
          </w:tcPr>
          <w:p/>
        </w:tc>
        <w:tc>
          <w:tcPr>
            <w:tcW w:w="1439" w:type="dxa"/>
          </w:tcPr>
          <w:p>
            <w:pPr>
              <w:spacing w:before="263" w:line="219" w:lineRule="auto"/>
              <w:ind w:left="104"/>
              <w:rPr>
                <w:rFonts w:ascii="仿宋" w:hAnsi="仿宋" w:eastAsia="仿宋" w:cs="仿宋"/>
                <w:sz w:val="22"/>
                <w:szCs w:val="22"/>
              </w:rPr>
            </w:pPr>
            <w:r>
              <w:rPr>
                <w:rFonts w:ascii="Tahoma" w:hAnsi="Tahoma" w:eastAsia="Tahoma" w:cs="Tahoma"/>
                <w:sz w:val="22"/>
                <w:szCs w:val="22"/>
              </w:rPr>
              <w:t>XXX</w:t>
            </w:r>
            <w:r>
              <w:rPr>
                <w:rFonts w:ascii="仿宋" w:hAnsi="仿宋" w:eastAsia="仿宋" w:cs="仿宋"/>
                <w:spacing w:val="5"/>
                <w:sz w:val="22"/>
                <w:szCs w:val="22"/>
              </w:rPr>
              <w:t>项目</w:t>
            </w: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204" w:type="dxa"/>
          </w:tcPr>
          <w:p/>
        </w:tc>
        <w:tc>
          <w:tcPr>
            <w:tcW w:w="1439" w:type="dxa"/>
          </w:tcPr>
          <w:p>
            <w:pPr>
              <w:spacing w:line="323" w:lineRule="auto"/>
            </w:pPr>
          </w:p>
          <w:p>
            <w:pPr>
              <w:spacing w:before="99" w:line="133" w:lineRule="exact"/>
              <w:ind w:left="526"/>
              <w:rPr>
                <w:rFonts w:ascii="微软雅黑" w:hAnsi="微软雅黑" w:eastAsia="微软雅黑" w:cs="微软雅黑"/>
                <w:sz w:val="23"/>
                <w:szCs w:val="23"/>
              </w:rPr>
            </w:pPr>
            <w:r>
              <w:rPr>
                <w:rFonts w:ascii="微软雅黑" w:hAnsi="微软雅黑" w:eastAsia="微软雅黑" w:cs="微软雅黑"/>
                <w:spacing w:val="-17"/>
                <w:position w:val="3"/>
                <w:sz w:val="23"/>
                <w:szCs w:val="23"/>
              </w:rPr>
              <w:t>…</w:t>
            </w:r>
            <w:r>
              <w:rPr>
                <w:rFonts w:ascii="微软雅黑" w:hAnsi="微软雅黑" w:eastAsia="微软雅黑" w:cs="微软雅黑"/>
                <w:spacing w:val="-16"/>
                <w:position w:val="3"/>
                <w:sz w:val="23"/>
                <w:szCs w:val="23"/>
              </w:rPr>
              <w:t>…</w:t>
            </w: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204" w:type="dxa"/>
          </w:tcPr>
          <w:p/>
        </w:tc>
        <w:tc>
          <w:tcPr>
            <w:tcW w:w="1439" w:type="dxa"/>
          </w:tc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4002" w:type="dxa"/>
            <w:gridSpan w:val="3"/>
          </w:tcPr>
          <w:p>
            <w:pPr>
              <w:spacing w:before="266" w:line="218" w:lineRule="auto"/>
              <w:ind w:left="1719"/>
              <w:rPr>
                <w:rFonts w:ascii="仿宋" w:hAnsi="仿宋" w:eastAsia="仿宋" w:cs="仿宋"/>
                <w:sz w:val="22"/>
                <w:szCs w:val="22"/>
              </w:rPr>
            </w:pPr>
            <w:r>
              <w:rPr>
                <w:rFonts w:ascii="仿宋" w:hAnsi="仿宋" w:eastAsia="仿宋" w:cs="仿宋"/>
                <w:spacing w:val="7"/>
                <w:sz w:val="22"/>
                <w:szCs w:val="22"/>
              </w:rPr>
              <w:t>合</w:t>
            </w:r>
            <w:r>
              <w:rPr>
                <w:rFonts w:ascii="仿宋" w:hAnsi="仿宋" w:eastAsia="仿宋" w:cs="仿宋"/>
                <w:spacing w:val="6"/>
                <w:sz w:val="22"/>
                <w:szCs w:val="22"/>
              </w:rPr>
              <w:t>计</w:t>
            </w: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bl>
    <w:p>
      <w:pPr>
        <w:spacing w:before="259" w:line="471" w:lineRule="auto"/>
        <w:ind w:left="125" w:right="102"/>
        <w:sectPr>
          <w:footerReference r:id="rId16" w:type="default"/>
          <w:pgSz w:w="16839" w:h="11906"/>
          <w:pgMar w:top="1012" w:right="1361" w:bottom="1270" w:left="1327" w:header="0" w:footer="892" w:gutter="0"/>
          <w:cols w:space="720" w:num="1"/>
        </w:sectPr>
      </w:pPr>
      <w:r>
        <w:rPr>
          <w:rFonts w:ascii="仿宋" w:hAnsi="仿宋" w:eastAsia="仿宋" w:cs="仿宋"/>
          <w:color w:val="FF0000"/>
          <w:spacing w:val="8"/>
          <w:sz w:val="22"/>
          <w:szCs w:val="22"/>
        </w:rPr>
        <w:t>注：没有项目支出预</w:t>
      </w:r>
      <w:r>
        <w:rPr>
          <w:rFonts w:ascii="仿宋" w:hAnsi="仿宋" w:eastAsia="仿宋" w:cs="仿宋"/>
          <w:color w:val="FF0000"/>
          <w:spacing w:val="4"/>
          <w:sz w:val="22"/>
          <w:szCs w:val="22"/>
        </w:rPr>
        <w:t>算的部门(单位)也要公开空白表，并备注说明：</w:t>
      </w:r>
      <w:r>
        <w:rPr>
          <w:rFonts w:ascii="Tahoma" w:hAnsi="Tahoma" w:eastAsia="Tahoma" w:cs="Tahoma"/>
          <w:color w:val="FF0000"/>
          <w:spacing w:val="4"/>
          <w:sz w:val="22"/>
          <w:szCs w:val="22"/>
        </w:rPr>
        <w:t>“</w:t>
      </w:r>
      <w:r>
        <w:rPr>
          <w:rFonts w:ascii="仿宋" w:hAnsi="仿宋" w:eastAsia="仿宋" w:cs="仿宋"/>
          <w:color w:val="FF0000"/>
          <w:spacing w:val="4"/>
          <w:sz w:val="22"/>
          <w:szCs w:val="22"/>
        </w:rPr>
        <w:t>安徽省</w:t>
      </w:r>
      <w:r>
        <w:rPr>
          <w:rFonts w:ascii="Tahoma" w:hAnsi="Tahoma" w:eastAsia="Tahoma" w:cs="Tahoma"/>
          <w:color w:val="FF0000"/>
          <w:sz w:val="22"/>
          <w:szCs w:val="22"/>
        </w:rPr>
        <w:t>XX</w:t>
      </w:r>
      <w:r>
        <w:rPr>
          <w:rFonts w:ascii="仿宋" w:hAnsi="仿宋" w:eastAsia="仿宋" w:cs="仿宋"/>
          <w:color w:val="FF0000"/>
          <w:spacing w:val="4"/>
          <w:sz w:val="22"/>
          <w:szCs w:val="22"/>
        </w:rPr>
        <w:t>(部门、单位名称)没有使用一般公共预算拨款、政府</w:t>
      </w:r>
      <w:r>
        <w:rPr>
          <w:rFonts w:ascii="仿宋" w:hAnsi="仿宋" w:eastAsia="仿宋" w:cs="仿宋"/>
          <w:color w:val="FF0000"/>
          <w:spacing w:val="22"/>
          <w:sz w:val="22"/>
          <w:szCs w:val="22"/>
        </w:rPr>
        <w:t>性</w:t>
      </w:r>
      <w:r>
        <w:rPr>
          <w:rFonts w:ascii="仿宋" w:hAnsi="仿宋" w:eastAsia="仿宋" w:cs="仿宋"/>
          <w:color w:val="FF0000"/>
          <w:spacing w:val="17"/>
          <w:sz w:val="22"/>
          <w:szCs w:val="22"/>
        </w:rPr>
        <w:t>基</w:t>
      </w:r>
      <w:r>
        <w:rPr>
          <w:rFonts w:ascii="仿宋" w:hAnsi="仿宋" w:eastAsia="仿宋" w:cs="仿宋"/>
          <w:color w:val="FF0000"/>
          <w:spacing w:val="11"/>
          <w:sz w:val="22"/>
          <w:szCs w:val="22"/>
        </w:rPr>
        <w:t>金预算拨款、国有资本经营预算拨款、财政专户管理资金和单位资金安排的项目支出，故本表无数据</w:t>
      </w:r>
      <w:r>
        <w:rPr>
          <w:rFonts w:ascii="Tahoma" w:hAnsi="Tahoma" w:eastAsia="Tahoma" w:cs="Tahoma"/>
          <w:color w:val="FF0000"/>
          <w:spacing w:val="11"/>
          <w:sz w:val="22"/>
          <w:szCs w:val="22"/>
        </w:rPr>
        <w:t>”</w:t>
      </w:r>
      <w:r>
        <w:rPr>
          <w:rFonts w:ascii="仿宋" w:hAnsi="仿宋" w:eastAsia="仿宋" w:cs="仿宋"/>
          <w:color w:val="FF0000"/>
          <w:spacing w:val="11"/>
          <w:sz w:val="22"/>
          <w:szCs w:val="22"/>
        </w:rPr>
        <w:t>。</w:t>
      </w:r>
    </w:p>
    <w:p>
      <w:pPr>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10</w:t>
      </w:r>
    </w:p>
    <w:p>
      <w:pPr>
        <w:spacing w:before="114" w:line="490" w:lineRule="exact"/>
        <w:jc w:val="center"/>
        <w:rPr>
          <w:rFonts w:ascii="华文中宋" w:hAnsi="华文中宋" w:eastAsia="华文中宋" w:cs="华文中宋"/>
          <w:sz w:val="31"/>
          <w:szCs w:val="31"/>
        </w:rPr>
      </w:pPr>
      <w:r>
        <w:rPr>
          <w:rFonts w:hint="eastAsia" w:ascii="华文中宋" w:hAnsi="华文中宋" w:eastAsia="华文中宋" w:cs="华文中宋"/>
          <w:spacing w:val="8"/>
          <w:position w:val="5"/>
          <w:sz w:val="31"/>
          <w:szCs w:val="31"/>
        </w:rPr>
        <w:t>灵璧县</w:t>
      </w:r>
      <w:r>
        <w:rPr>
          <w:rFonts w:hint="eastAsia" w:ascii="华文中宋" w:hAnsi="华文中宋" w:eastAsia="华文中宋" w:cs="华文中宋"/>
          <w:spacing w:val="8"/>
          <w:position w:val="5"/>
          <w:sz w:val="31"/>
          <w:szCs w:val="31"/>
          <w:lang w:eastAsia="zh-CN"/>
        </w:rPr>
        <w:t>灵城镇人民政府</w:t>
      </w:r>
      <w:r>
        <w:rPr>
          <w:rFonts w:ascii="Times New Roman" w:hAnsi="Times New Roman" w:eastAsia="Times New Roman" w:cs="Times New Roman"/>
          <w:b/>
          <w:bCs/>
          <w:spacing w:val="4"/>
          <w:position w:val="5"/>
          <w:sz w:val="31"/>
          <w:szCs w:val="31"/>
        </w:rPr>
        <w:t>2023</w:t>
      </w:r>
      <w:r>
        <w:rPr>
          <w:rFonts w:ascii="华文中宋" w:hAnsi="华文中宋" w:eastAsia="华文中宋" w:cs="华文中宋"/>
          <w:spacing w:val="4"/>
          <w:position w:val="5"/>
          <w:sz w:val="31"/>
          <w:szCs w:val="31"/>
        </w:rPr>
        <w:t>年政府采购支出表</w:t>
      </w:r>
    </w:p>
    <w:p>
      <w:pPr>
        <w:spacing w:before="222" w:line="224" w:lineRule="auto"/>
        <w:ind w:left="7362"/>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88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149"/>
        <w:gridCol w:w="900"/>
        <w:gridCol w:w="1034"/>
        <w:gridCol w:w="1146"/>
        <w:gridCol w:w="1139"/>
        <w:gridCol w:w="1119"/>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9" w:hRule="atLeast"/>
        </w:trPr>
        <w:tc>
          <w:tcPr>
            <w:tcW w:w="1204" w:type="dxa"/>
          </w:tcPr>
          <w:p>
            <w:pPr>
              <w:spacing w:line="250" w:lineRule="auto"/>
            </w:pPr>
          </w:p>
          <w:p>
            <w:pPr>
              <w:spacing w:line="250" w:lineRule="auto"/>
            </w:pPr>
          </w:p>
          <w:p>
            <w:pPr>
              <w:spacing w:before="61" w:line="224" w:lineRule="auto"/>
              <w:ind w:left="219"/>
              <w:rPr>
                <w:rFonts w:ascii="仿宋" w:hAnsi="仿宋" w:eastAsia="仿宋" w:cs="仿宋"/>
                <w:sz w:val="19"/>
                <w:szCs w:val="19"/>
              </w:rPr>
            </w:pPr>
            <w:r>
              <w:rPr>
                <w:rFonts w:ascii="仿宋" w:hAnsi="仿宋" w:eastAsia="仿宋" w:cs="仿宋"/>
                <w:spacing w:val="3"/>
                <w:sz w:val="19"/>
                <w:szCs w:val="19"/>
              </w:rPr>
              <w:t>项目名称</w:t>
            </w:r>
          </w:p>
        </w:tc>
        <w:tc>
          <w:tcPr>
            <w:tcW w:w="1149" w:type="dxa"/>
          </w:tcPr>
          <w:p>
            <w:pPr>
              <w:spacing w:before="283" w:line="559" w:lineRule="exact"/>
              <w:ind w:left="193"/>
              <w:rPr>
                <w:rFonts w:ascii="仿宋" w:hAnsi="仿宋" w:eastAsia="仿宋" w:cs="仿宋"/>
                <w:sz w:val="19"/>
                <w:szCs w:val="19"/>
              </w:rPr>
            </w:pPr>
            <w:r>
              <w:rPr>
                <w:rFonts w:ascii="仿宋" w:hAnsi="仿宋" w:eastAsia="仿宋" w:cs="仿宋"/>
                <w:spacing w:val="4"/>
                <w:position w:val="28"/>
                <w:sz w:val="19"/>
                <w:szCs w:val="19"/>
              </w:rPr>
              <w:t>政</w:t>
            </w:r>
            <w:r>
              <w:rPr>
                <w:rFonts w:ascii="仿宋" w:hAnsi="仿宋" w:eastAsia="仿宋" w:cs="仿宋"/>
                <w:spacing w:val="2"/>
                <w:position w:val="28"/>
                <w:sz w:val="19"/>
                <w:szCs w:val="19"/>
              </w:rPr>
              <w:t>府采购</w:t>
            </w:r>
          </w:p>
          <w:p>
            <w:pPr>
              <w:spacing w:line="229" w:lineRule="auto"/>
              <w:ind w:left="408"/>
              <w:rPr>
                <w:rFonts w:ascii="仿宋" w:hAnsi="仿宋" w:eastAsia="仿宋" w:cs="仿宋"/>
                <w:sz w:val="19"/>
                <w:szCs w:val="19"/>
              </w:rPr>
            </w:pPr>
            <w:r>
              <w:rPr>
                <w:rFonts w:ascii="仿宋" w:hAnsi="仿宋" w:eastAsia="仿宋" w:cs="仿宋"/>
                <w:spacing w:val="-12"/>
                <w:sz w:val="19"/>
                <w:szCs w:val="19"/>
              </w:rPr>
              <w:t>品目</w:t>
            </w:r>
          </w:p>
        </w:tc>
        <w:tc>
          <w:tcPr>
            <w:tcW w:w="900" w:type="dxa"/>
          </w:tcPr>
          <w:p>
            <w:pPr>
              <w:spacing w:line="249" w:lineRule="auto"/>
            </w:pPr>
          </w:p>
          <w:p>
            <w:pPr>
              <w:spacing w:line="250" w:lineRule="auto"/>
            </w:pPr>
          </w:p>
          <w:p>
            <w:pPr>
              <w:spacing w:before="62" w:line="226" w:lineRule="auto"/>
              <w:ind w:left="262"/>
              <w:rPr>
                <w:rFonts w:ascii="仿宋" w:hAnsi="仿宋" w:eastAsia="仿宋" w:cs="仿宋"/>
                <w:sz w:val="19"/>
                <w:szCs w:val="19"/>
              </w:rPr>
            </w:pPr>
            <w:r>
              <w:rPr>
                <w:rFonts w:ascii="仿宋" w:hAnsi="仿宋" w:eastAsia="仿宋" w:cs="仿宋"/>
                <w:spacing w:val="2"/>
                <w:sz w:val="19"/>
                <w:szCs w:val="19"/>
              </w:rPr>
              <w:t>合</w:t>
            </w:r>
            <w:r>
              <w:rPr>
                <w:rFonts w:ascii="仿宋" w:hAnsi="仿宋" w:eastAsia="仿宋" w:cs="仿宋"/>
                <w:spacing w:val="1"/>
                <w:sz w:val="19"/>
                <w:szCs w:val="19"/>
              </w:rPr>
              <w:t>计</w:t>
            </w:r>
          </w:p>
        </w:tc>
        <w:tc>
          <w:tcPr>
            <w:tcW w:w="1034" w:type="dxa"/>
          </w:tcPr>
          <w:p>
            <w:pPr>
              <w:spacing w:before="283" w:line="559" w:lineRule="exact"/>
              <w:ind w:left="145"/>
              <w:rPr>
                <w:rFonts w:ascii="仿宋" w:hAnsi="仿宋" w:eastAsia="仿宋" w:cs="仿宋"/>
                <w:sz w:val="19"/>
                <w:szCs w:val="19"/>
              </w:rPr>
            </w:pPr>
            <w:r>
              <w:rPr>
                <w:rFonts w:ascii="仿宋" w:hAnsi="仿宋" w:eastAsia="仿宋" w:cs="仿宋"/>
                <w:spacing w:val="1"/>
                <w:position w:val="28"/>
                <w:sz w:val="19"/>
                <w:szCs w:val="19"/>
              </w:rPr>
              <w:t>一</w:t>
            </w:r>
            <w:r>
              <w:rPr>
                <w:rFonts w:ascii="仿宋" w:hAnsi="仿宋" w:eastAsia="仿宋" w:cs="仿宋"/>
                <w:position w:val="28"/>
                <w:sz w:val="19"/>
                <w:szCs w:val="19"/>
              </w:rPr>
              <w:t>般公共</w:t>
            </w:r>
          </w:p>
          <w:p>
            <w:pPr>
              <w:spacing w:line="225" w:lineRule="auto"/>
              <w:ind w:left="334"/>
              <w:rPr>
                <w:rFonts w:ascii="仿宋" w:hAnsi="仿宋" w:eastAsia="仿宋" w:cs="仿宋"/>
                <w:sz w:val="19"/>
                <w:szCs w:val="19"/>
              </w:rPr>
            </w:pPr>
            <w:r>
              <w:rPr>
                <w:rFonts w:ascii="仿宋" w:hAnsi="仿宋" w:eastAsia="仿宋" w:cs="仿宋"/>
                <w:spacing w:val="-2"/>
                <w:sz w:val="19"/>
                <w:szCs w:val="19"/>
              </w:rPr>
              <w:t>预</w:t>
            </w:r>
            <w:r>
              <w:rPr>
                <w:rFonts w:ascii="仿宋" w:hAnsi="仿宋" w:eastAsia="仿宋" w:cs="仿宋"/>
                <w:spacing w:val="-1"/>
                <w:sz w:val="19"/>
                <w:szCs w:val="19"/>
              </w:rPr>
              <w:t>算</w:t>
            </w:r>
          </w:p>
        </w:tc>
        <w:tc>
          <w:tcPr>
            <w:tcW w:w="1146" w:type="dxa"/>
          </w:tcPr>
          <w:p>
            <w:pPr>
              <w:spacing w:before="283" w:line="559" w:lineRule="exact"/>
              <w:ind w:left="290"/>
              <w:rPr>
                <w:rFonts w:ascii="仿宋" w:hAnsi="仿宋" w:eastAsia="仿宋" w:cs="仿宋"/>
                <w:sz w:val="19"/>
                <w:szCs w:val="19"/>
              </w:rPr>
            </w:pPr>
            <w:r>
              <w:rPr>
                <w:rFonts w:ascii="仿宋" w:hAnsi="仿宋" w:eastAsia="仿宋" w:cs="仿宋"/>
                <w:spacing w:val="2"/>
                <w:position w:val="28"/>
                <w:sz w:val="19"/>
                <w:szCs w:val="19"/>
              </w:rPr>
              <w:t>政府性</w:t>
            </w:r>
          </w:p>
          <w:p>
            <w:pPr>
              <w:spacing w:line="225" w:lineRule="auto"/>
              <w:ind w:left="184"/>
              <w:rPr>
                <w:rFonts w:ascii="仿宋" w:hAnsi="仿宋" w:eastAsia="仿宋" w:cs="仿宋"/>
                <w:sz w:val="19"/>
                <w:szCs w:val="19"/>
              </w:rPr>
            </w:pPr>
            <w:r>
              <w:rPr>
                <w:rFonts w:ascii="仿宋" w:hAnsi="仿宋" w:eastAsia="仿宋" w:cs="仿宋"/>
                <w:spacing w:val="5"/>
                <w:sz w:val="19"/>
                <w:szCs w:val="19"/>
              </w:rPr>
              <w:t>基</w:t>
            </w:r>
            <w:r>
              <w:rPr>
                <w:rFonts w:ascii="仿宋" w:hAnsi="仿宋" w:eastAsia="仿宋" w:cs="仿宋"/>
                <w:spacing w:val="4"/>
                <w:sz w:val="19"/>
                <w:szCs w:val="19"/>
              </w:rPr>
              <w:t>金预算</w:t>
            </w:r>
          </w:p>
        </w:tc>
        <w:tc>
          <w:tcPr>
            <w:tcW w:w="1139" w:type="dxa"/>
          </w:tcPr>
          <w:p>
            <w:pPr>
              <w:spacing w:before="283" w:line="559" w:lineRule="exact"/>
              <w:ind w:left="204"/>
              <w:rPr>
                <w:rFonts w:ascii="仿宋" w:hAnsi="仿宋" w:eastAsia="仿宋" w:cs="仿宋"/>
                <w:sz w:val="19"/>
                <w:szCs w:val="19"/>
              </w:rPr>
            </w:pPr>
            <w:r>
              <w:rPr>
                <w:rFonts w:ascii="仿宋" w:hAnsi="仿宋" w:eastAsia="仿宋" w:cs="仿宋"/>
                <w:spacing w:val="-1"/>
                <w:position w:val="28"/>
                <w:sz w:val="19"/>
                <w:szCs w:val="19"/>
              </w:rPr>
              <w:t>国有资</w:t>
            </w:r>
            <w:r>
              <w:rPr>
                <w:rFonts w:ascii="仿宋" w:hAnsi="仿宋" w:eastAsia="仿宋" w:cs="仿宋"/>
                <w:position w:val="28"/>
                <w:sz w:val="19"/>
                <w:szCs w:val="19"/>
              </w:rPr>
              <w:t>本</w:t>
            </w:r>
          </w:p>
          <w:p>
            <w:pPr>
              <w:spacing w:line="225" w:lineRule="auto"/>
              <w:ind w:left="191"/>
              <w:rPr>
                <w:rFonts w:ascii="仿宋" w:hAnsi="仿宋" w:eastAsia="仿宋" w:cs="仿宋"/>
                <w:sz w:val="19"/>
                <w:szCs w:val="19"/>
              </w:rPr>
            </w:pPr>
            <w:r>
              <w:rPr>
                <w:rFonts w:ascii="仿宋" w:hAnsi="仿宋" w:eastAsia="仿宋" w:cs="仿宋"/>
                <w:spacing w:val="3"/>
                <w:sz w:val="19"/>
                <w:szCs w:val="19"/>
              </w:rPr>
              <w:t>经</w:t>
            </w:r>
            <w:r>
              <w:rPr>
                <w:rFonts w:ascii="仿宋" w:hAnsi="仿宋" w:eastAsia="仿宋" w:cs="仿宋"/>
                <w:spacing w:val="2"/>
                <w:sz w:val="19"/>
                <w:szCs w:val="19"/>
              </w:rPr>
              <w:t>营预算</w:t>
            </w:r>
          </w:p>
        </w:tc>
        <w:tc>
          <w:tcPr>
            <w:tcW w:w="1119" w:type="dxa"/>
          </w:tcPr>
          <w:p>
            <w:pPr>
              <w:spacing w:before="283" w:line="559" w:lineRule="exact"/>
              <w:ind w:left="180"/>
              <w:rPr>
                <w:rFonts w:ascii="仿宋" w:hAnsi="仿宋" w:eastAsia="仿宋" w:cs="仿宋"/>
                <w:sz w:val="19"/>
                <w:szCs w:val="19"/>
              </w:rPr>
            </w:pPr>
            <w:r>
              <w:rPr>
                <w:rFonts w:ascii="仿宋" w:hAnsi="仿宋" w:eastAsia="仿宋" w:cs="仿宋"/>
                <w:spacing w:val="3"/>
                <w:position w:val="28"/>
                <w:sz w:val="19"/>
                <w:szCs w:val="19"/>
              </w:rPr>
              <w:t>财政专户</w:t>
            </w:r>
          </w:p>
          <w:p>
            <w:pPr>
              <w:spacing w:line="227" w:lineRule="auto"/>
              <w:ind w:left="179"/>
              <w:rPr>
                <w:rFonts w:ascii="仿宋" w:hAnsi="仿宋" w:eastAsia="仿宋" w:cs="仿宋"/>
                <w:sz w:val="19"/>
                <w:szCs w:val="19"/>
              </w:rPr>
            </w:pPr>
            <w:r>
              <w:rPr>
                <w:rFonts w:ascii="仿宋" w:hAnsi="仿宋" w:eastAsia="仿宋" w:cs="仿宋"/>
                <w:spacing w:val="4"/>
                <w:sz w:val="19"/>
                <w:szCs w:val="19"/>
              </w:rPr>
              <w:t>管</w:t>
            </w:r>
            <w:r>
              <w:rPr>
                <w:rFonts w:ascii="仿宋" w:hAnsi="仿宋" w:eastAsia="仿宋" w:cs="仿宋"/>
                <w:spacing w:val="3"/>
                <w:sz w:val="19"/>
                <w:szCs w:val="19"/>
              </w:rPr>
              <w:t>理资金</w:t>
            </w:r>
          </w:p>
        </w:tc>
        <w:tc>
          <w:tcPr>
            <w:tcW w:w="1192" w:type="dxa"/>
          </w:tcPr>
          <w:p>
            <w:pPr>
              <w:spacing w:line="250" w:lineRule="auto"/>
            </w:pPr>
          </w:p>
          <w:p>
            <w:pPr>
              <w:spacing w:line="250" w:lineRule="auto"/>
            </w:pPr>
          </w:p>
          <w:p>
            <w:pPr>
              <w:spacing w:before="61" w:line="224" w:lineRule="auto"/>
              <w:ind w:left="216"/>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2353" w:type="dxa"/>
            <w:gridSpan w:val="2"/>
          </w:tcPr>
          <w:p>
            <w:pPr>
              <w:spacing w:before="264" w:line="219" w:lineRule="auto"/>
              <w:ind w:left="933"/>
              <w:rPr>
                <w:rFonts w:ascii="仿宋" w:hAnsi="仿宋" w:eastAsia="仿宋" w:cs="仿宋"/>
                <w:sz w:val="19"/>
                <w:szCs w:val="19"/>
              </w:rPr>
            </w:pPr>
            <w:r>
              <w:rPr>
                <w:rFonts w:ascii="仿宋" w:hAnsi="仿宋" w:eastAsia="仿宋" w:cs="仿宋"/>
                <w:spacing w:val="-8"/>
                <w:sz w:val="22"/>
                <w:szCs w:val="22"/>
              </w:rPr>
              <w:t>合</w:t>
            </w:r>
            <w:r>
              <w:rPr>
                <w:rFonts w:ascii="仿宋" w:hAnsi="仿宋" w:eastAsia="仿宋" w:cs="仿宋"/>
                <w:spacing w:val="-6"/>
                <w:sz w:val="19"/>
                <w:szCs w:val="19"/>
              </w:rPr>
              <w:t>计</w:t>
            </w:r>
          </w:p>
        </w:tc>
        <w:tc>
          <w:tcPr>
            <w:tcW w:w="900" w:type="dxa"/>
          </w:tcPr>
          <w:p/>
        </w:tc>
        <w:tc>
          <w:tcPr>
            <w:tcW w:w="1034" w:type="dxa"/>
          </w:tcPr>
          <w:p/>
        </w:tc>
        <w:tc>
          <w:tcPr>
            <w:tcW w:w="1146" w:type="dxa"/>
          </w:tcPr>
          <w:p/>
        </w:tc>
        <w:tc>
          <w:tcPr>
            <w:tcW w:w="1139" w:type="dxa"/>
          </w:tcPr>
          <w:p/>
        </w:tc>
        <w:tc>
          <w:tcPr>
            <w:tcW w:w="1119" w:type="dxa"/>
          </w:tcPr>
          <w:p/>
        </w:tc>
        <w:tc>
          <w:tcPr>
            <w:tcW w:w="1192" w:type="dxa"/>
          </w:tcPr>
          <w:p/>
        </w:tc>
      </w:tr>
    </w:tbl>
    <w:p>
      <w:pPr>
        <w:spacing w:before="262" w:line="471" w:lineRule="auto"/>
        <w:ind w:left="65" w:right="43"/>
        <w:rPr>
          <w:rFonts w:ascii="仿宋" w:hAnsi="仿宋" w:eastAsia="仿宋" w:cs="仿宋"/>
          <w:color w:val="FF0000"/>
          <w:sz w:val="22"/>
          <w:szCs w:val="22"/>
        </w:rPr>
      </w:pPr>
      <w:r>
        <w:rPr>
          <w:rFonts w:ascii="仿宋" w:hAnsi="仿宋" w:eastAsia="仿宋" w:cs="仿宋"/>
          <w:color w:val="FF0000"/>
          <w:spacing w:val="-4"/>
          <w:sz w:val="22"/>
          <w:szCs w:val="22"/>
        </w:rPr>
        <w:t>注：未安排政</w:t>
      </w:r>
      <w:r>
        <w:rPr>
          <w:rFonts w:ascii="仿宋" w:hAnsi="仿宋" w:eastAsia="仿宋" w:cs="仿宋"/>
          <w:color w:val="FF0000"/>
          <w:spacing w:val="-3"/>
          <w:sz w:val="22"/>
          <w:szCs w:val="22"/>
        </w:rPr>
        <w:t>府</w:t>
      </w:r>
      <w:r>
        <w:rPr>
          <w:rFonts w:ascii="仿宋" w:hAnsi="仿宋" w:eastAsia="仿宋" w:cs="仿宋"/>
          <w:color w:val="FF0000"/>
          <w:spacing w:val="-2"/>
          <w:sz w:val="22"/>
          <w:szCs w:val="22"/>
        </w:rPr>
        <w:t>采购预算的部门(单位)，也要公开空白表，并备注说明</w:t>
      </w:r>
      <w:r>
        <w:rPr>
          <w:rFonts w:ascii="Tahoma" w:hAnsi="Tahoma" w:eastAsia="Tahoma" w:cs="Tahoma"/>
          <w:color w:val="FF0000"/>
          <w:spacing w:val="-2"/>
          <w:sz w:val="22"/>
          <w:szCs w:val="22"/>
        </w:rPr>
        <w:t>“</w:t>
      </w:r>
      <w:r>
        <w:rPr>
          <w:rFonts w:ascii="仿宋" w:hAnsi="仿宋" w:eastAsia="仿宋" w:cs="仿宋"/>
          <w:color w:val="FF0000"/>
          <w:spacing w:val="-2"/>
          <w:sz w:val="22"/>
          <w:szCs w:val="22"/>
        </w:rPr>
        <w:t>安徽省</w:t>
      </w:r>
      <w:r>
        <w:rPr>
          <w:rFonts w:ascii="Tahoma" w:hAnsi="Tahoma" w:eastAsia="Tahoma" w:cs="Tahoma"/>
          <w:color w:val="FF0000"/>
          <w:spacing w:val="-2"/>
          <w:sz w:val="22"/>
          <w:szCs w:val="22"/>
        </w:rPr>
        <w:t>XX</w:t>
      </w:r>
      <w:r>
        <w:rPr>
          <w:rFonts w:ascii="仿宋" w:hAnsi="仿宋" w:eastAsia="仿宋" w:cs="仿宋"/>
          <w:color w:val="FF0000"/>
          <w:spacing w:val="-2"/>
          <w:sz w:val="22"/>
          <w:szCs w:val="22"/>
        </w:rPr>
        <w:t>(部门、</w:t>
      </w:r>
      <w:r>
        <w:rPr>
          <w:rFonts w:ascii="仿宋" w:hAnsi="仿宋" w:eastAsia="仿宋" w:cs="仿宋"/>
          <w:color w:val="FF0000"/>
          <w:spacing w:val="-10"/>
          <w:sz w:val="22"/>
          <w:szCs w:val="22"/>
        </w:rPr>
        <w:t>单位名称)</w:t>
      </w:r>
      <w:r>
        <w:rPr>
          <w:rFonts w:ascii="仿宋" w:hAnsi="仿宋" w:eastAsia="仿宋" w:cs="仿宋"/>
          <w:color w:val="FF0000"/>
          <w:spacing w:val="-6"/>
          <w:sz w:val="22"/>
          <w:szCs w:val="22"/>
        </w:rPr>
        <w:t>没</w:t>
      </w:r>
      <w:r>
        <w:rPr>
          <w:rFonts w:ascii="仿宋" w:hAnsi="仿宋" w:eastAsia="仿宋" w:cs="仿宋"/>
          <w:color w:val="FF0000"/>
          <w:spacing w:val="-5"/>
          <w:sz w:val="22"/>
          <w:szCs w:val="22"/>
        </w:rPr>
        <w:t>有使用一般公共预算拨款、政府性基金预算拨款、国有资本经营预算拨款、财政</w:t>
      </w:r>
      <w:r>
        <w:rPr>
          <w:rFonts w:ascii="仿宋" w:hAnsi="仿宋" w:eastAsia="仿宋" w:cs="仿宋"/>
          <w:color w:val="FF0000"/>
          <w:spacing w:val="-6"/>
          <w:sz w:val="22"/>
          <w:szCs w:val="22"/>
        </w:rPr>
        <w:t>专户管理资金和单位资金安排的政府采购支出，故本表无数据</w:t>
      </w:r>
      <w:r>
        <w:rPr>
          <w:rFonts w:ascii="Tahoma" w:hAnsi="Tahoma" w:eastAsia="Tahoma" w:cs="Tahoma"/>
          <w:color w:val="FF0000"/>
          <w:spacing w:val="-6"/>
          <w:sz w:val="22"/>
          <w:szCs w:val="22"/>
        </w:rPr>
        <w:t>”</w:t>
      </w:r>
      <w:r>
        <w:rPr>
          <w:rFonts w:ascii="仿宋" w:hAnsi="仿宋" w:eastAsia="仿宋" w:cs="仿宋"/>
          <w:color w:val="FF0000"/>
          <w:spacing w:val="-6"/>
          <w:sz w:val="22"/>
          <w:szCs w:val="22"/>
        </w:rPr>
        <w:t>。</w:t>
      </w:r>
    </w:p>
    <w:p>
      <w:pPr>
        <w:rPr>
          <w:color w:val="FF0000"/>
        </w:rPr>
        <w:sectPr>
          <w:footerReference r:id="rId17" w:type="default"/>
          <w:pgSz w:w="11906" w:h="16839"/>
          <w:pgMar w:top="1431" w:right="1480" w:bottom="1412" w:left="1537" w:header="0" w:footer="1034" w:gutter="0"/>
          <w:cols w:space="720" w:num="1"/>
        </w:sectPr>
      </w:pPr>
    </w:p>
    <w:p>
      <w:pPr>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11</w:t>
      </w:r>
    </w:p>
    <w:p>
      <w:pPr>
        <w:spacing w:before="173" w:line="490" w:lineRule="exact"/>
        <w:jc w:val="center"/>
        <w:rPr>
          <w:rFonts w:ascii="华文中宋" w:hAnsi="华文中宋" w:eastAsia="华文中宋" w:cs="华文中宋"/>
          <w:sz w:val="31"/>
          <w:szCs w:val="31"/>
        </w:rPr>
      </w:pPr>
      <w:r>
        <w:rPr>
          <w:rFonts w:hint="eastAsia" w:ascii="华文中宋" w:hAnsi="华文中宋" w:eastAsia="华文中宋" w:cs="华文中宋"/>
          <w:spacing w:val="6"/>
          <w:position w:val="5"/>
          <w:sz w:val="31"/>
          <w:szCs w:val="31"/>
        </w:rPr>
        <w:t>灵璧县</w:t>
      </w:r>
      <w:r>
        <w:rPr>
          <w:rFonts w:hint="eastAsia" w:ascii="华文中宋" w:hAnsi="华文中宋" w:eastAsia="华文中宋" w:cs="华文中宋"/>
          <w:spacing w:val="6"/>
          <w:position w:val="5"/>
          <w:sz w:val="31"/>
          <w:szCs w:val="31"/>
          <w:lang w:eastAsia="zh-CN"/>
        </w:rPr>
        <w:t>灵城镇人民政府</w:t>
      </w:r>
      <w:r>
        <w:rPr>
          <w:rFonts w:ascii="Times New Roman" w:hAnsi="Times New Roman" w:eastAsia="Times New Roman" w:cs="Times New Roman"/>
          <w:b/>
          <w:bCs/>
          <w:spacing w:val="3"/>
          <w:position w:val="5"/>
          <w:sz w:val="31"/>
          <w:szCs w:val="31"/>
        </w:rPr>
        <w:t>2023</w:t>
      </w:r>
      <w:r>
        <w:rPr>
          <w:rFonts w:ascii="华文中宋" w:hAnsi="华文中宋" w:eastAsia="华文中宋" w:cs="华文中宋"/>
          <w:spacing w:val="3"/>
          <w:position w:val="5"/>
          <w:sz w:val="31"/>
          <w:szCs w:val="31"/>
        </w:rPr>
        <w:t>年政府购买服务支出表</w:t>
      </w:r>
    </w:p>
    <w:p>
      <w:pPr>
        <w:spacing w:before="222" w:line="224" w:lineRule="auto"/>
        <w:ind w:right="586"/>
        <w:jc w:val="right"/>
        <w:rPr>
          <w:rFonts w:ascii="仿宋" w:hAnsi="仿宋" w:eastAsia="仿宋" w:cs="仿宋"/>
          <w:sz w:val="19"/>
          <w:szCs w:val="19"/>
        </w:rPr>
      </w:pPr>
      <w:r>
        <w:rPr>
          <w:rFonts w:ascii="仿宋" w:hAnsi="仿宋" w:eastAsia="仿宋" w:cs="仿宋"/>
          <w:spacing w:val="7"/>
          <w:sz w:val="19"/>
          <w:szCs w:val="19"/>
        </w:rPr>
        <w:t>单位：万元</w:t>
      </w:r>
    </w:p>
    <w:p>
      <w:pPr>
        <w:spacing w:line="49" w:lineRule="exact"/>
      </w:pPr>
    </w:p>
    <w:tbl>
      <w:tblPr>
        <w:tblStyle w:val="8"/>
        <w:tblW w:w="13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7"/>
        <w:gridCol w:w="1952"/>
        <w:gridCol w:w="1783"/>
        <w:gridCol w:w="1932"/>
        <w:gridCol w:w="2482"/>
        <w:gridCol w:w="1684"/>
        <w:gridCol w:w="1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8" w:hRule="atLeast"/>
        </w:trPr>
        <w:tc>
          <w:tcPr>
            <w:tcW w:w="2077" w:type="dxa"/>
          </w:tcPr>
          <w:p>
            <w:pPr>
              <w:spacing w:before="284" w:line="224" w:lineRule="auto"/>
              <w:ind w:left="645"/>
              <w:rPr>
                <w:rFonts w:ascii="仿宋" w:hAnsi="仿宋" w:eastAsia="仿宋" w:cs="仿宋"/>
                <w:sz w:val="19"/>
                <w:szCs w:val="19"/>
              </w:rPr>
            </w:pPr>
            <w:r>
              <w:rPr>
                <w:rFonts w:ascii="仿宋" w:hAnsi="仿宋" w:eastAsia="仿宋" w:cs="仿宋"/>
                <w:spacing w:val="8"/>
                <w:sz w:val="19"/>
                <w:szCs w:val="19"/>
              </w:rPr>
              <w:t>项目名</w:t>
            </w:r>
            <w:r>
              <w:rPr>
                <w:rFonts w:ascii="仿宋" w:hAnsi="仿宋" w:eastAsia="仿宋" w:cs="仿宋"/>
                <w:spacing w:val="7"/>
                <w:sz w:val="19"/>
                <w:szCs w:val="19"/>
              </w:rPr>
              <w:t>称</w:t>
            </w:r>
          </w:p>
        </w:tc>
        <w:tc>
          <w:tcPr>
            <w:tcW w:w="1952" w:type="dxa"/>
          </w:tcPr>
          <w:p>
            <w:pPr>
              <w:spacing w:before="283" w:line="319" w:lineRule="exact"/>
              <w:ind w:left="390"/>
              <w:rPr>
                <w:rFonts w:ascii="仿宋" w:hAnsi="仿宋" w:eastAsia="仿宋" w:cs="仿宋"/>
                <w:sz w:val="19"/>
                <w:szCs w:val="19"/>
              </w:rPr>
            </w:pPr>
            <w:r>
              <w:rPr>
                <w:rFonts w:ascii="仿宋" w:hAnsi="仿宋" w:eastAsia="仿宋" w:cs="仿宋"/>
                <w:spacing w:val="7"/>
                <w:position w:val="2"/>
                <w:sz w:val="19"/>
                <w:szCs w:val="19"/>
              </w:rPr>
              <w:t>一级目录名</w:t>
            </w:r>
            <w:r>
              <w:rPr>
                <w:rFonts w:ascii="仿宋" w:hAnsi="仿宋" w:eastAsia="仿宋" w:cs="仿宋"/>
                <w:spacing w:val="6"/>
                <w:position w:val="2"/>
                <w:sz w:val="19"/>
                <w:szCs w:val="19"/>
              </w:rPr>
              <w:t>称</w:t>
            </w:r>
          </w:p>
        </w:tc>
        <w:tc>
          <w:tcPr>
            <w:tcW w:w="1783" w:type="dxa"/>
          </w:tcPr>
          <w:p>
            <w:pPr>
              <w:spacing w:before="284" w:line="224" w:lineRule="auto"/>
              <w:ind w:left="304"/>
              <w:rPr>
                <w:rFonts w:ascii="仿宋" w:hAnsi="仿宋" w:eastAsia="仿宋" w:cs="仿宋"/>
                <w:sz w:val="19"/>
                <w:szCs w:val="19"/>
              </w:rPr>
            </w:pPr>
            <w:r>
              <w:rPr>
                <w:rFonts w:ascii="仿宋" w:hAnsi="仿宋" w:eastAsia="仿宋" w:cs="仿宋"/>
                <w:spacing w:val="8"/>
                <w:sz w:val="19"/>
                <w:szCs w:val="19"/>
              </w:rPr>
              <w:t>二</w:t>
            </w:r>
            <w:r>
              <w:rPr>
                <w:rFonts w:ascii="仿宋" w:hAnsi="仿宋" w:eastAsia="仿宋" w:cs="仿宋"/>
                <w:spacing w:val="7"/>
                <w:sz w:val="19"/>
                <w:szCs w:val="19"/>
              </w:rPr>
              <w:t>级目录名称</w:t>
            </w:r>
          </w:p>
        </w:tc>
        <w:tc>
          <w:tcPr>
            <w:tcW w:w="1932" w:type="dxa"/>
          </w:tcPr>
          <w:p>
            <w:pPr>
              <w:spacing w:before="284" w:line="224" w:lineRule="auto"/>
              <w:ind w:left="385"/>
              <w:rPr>
                <w:rFonts w:ascii="仿宋" w:hAnsi="仿宋" w:eastAsia="仿宋" w:cs="仿宋"/>
                <w:sz w:val="19"/>
                <w:szCs w:val="19"/>
              </w:rPr>
            </w:pPr>
            <w:r>
              <w:rPr>
                <w:rFonts w:ascii="仿宋" w:hAnsi="仿宋" w:eastAsia="仿宋" w:cs="仿宋"/>
                <w:spacing w:val="9"/>
                <w:sz w:val="19"/>
                <w:szCs w:val="19"/>
              </w:rPr>
              <w:t>三</w:t>
            </w:r>
            <w:r>
              <w:rPr>
                <w:rFonts w:ascii="仿宋" w:hAnsi="仿宋" w:eastAsia="仿宋" w:cs="仿宋"/>
                <w:spacing w:val="6"/>
                <w:sz w:val="19"/>
                <w:szCs w:val="19"/>
              </w:rPr>
              <w:t>级目录名称</w:t>
            </w:r>
          </w:p>
        </w:tc>
        <w:tc>
          <w:tcPr>
            <w:tcW w:w="2482" w:type="dxa"/>
          </w:tcPr>
          <w:p>
            <w:pPr>
              <w:spacing w:before="283" w:line="226" w:lineRule="auto"/>
              <w:ind w:left="448"/>
              <w:rPr>
                <w:rFonts w:ascii="仿宋" w:hAnsi="仿宋" w:eastAsia="仿宋" w:cs="仿宋"/>
                <w:sz w:val="19"/>
                <w:szCs w:val="19"/>
              </w:rPr>
            </w:pPr>
            <w:r>
              <w:rPr>
                <w:rFonts w:ascii="仿宋" w:hAnsi="仿宋" w:eastAsia="仿宋" w:cs="仿宋"/>
                <w:spacing w:val="10"/>
                <w:sz w:val="19"/>
                <w:szCs w:val="19"/>
              </w:rPr>
              <w:t>政</w:t>
            </w:r>
            <w:r>
              <w:rPr>
                <w:rFonts w:ascii="仿宋" w:hAnsi="仿宋" w:eastAsia="仿宋" w:cs="仿宋"/>
                <w:spacing w:val="9"/>
                <w:sz w:val="19"/>
                <w:szCs w:val="19"/>
              </w:rPr>
              <w:t>府购买服务内容</w:t>
            </w:r>
          </w:p>
        </w:tc>
        <w:tc>
          <w:tcPr>
            <w:tcW w:w="1684" w:type="dxa"/>
          </w:tcPr>
          <w:p>
            <w:pPr>
              <w:spacing w:before="283" w:line="227" w:lineRule="auto"/>
              <w:ind w:left="450"/>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买数量</w:t>
            </w:r>
          </w:p>
        </w:tc>
        <w:tc>
          <w:tcPr>
            <w:tcW w:w="1837" w:type="dxa"/>
          </w:tcPr>
          <w:p>
            <w:pPr>
              <w:spacing w:before="283" w:line="227" w:lineRule="auto"/>
              <w:ind w:left="525"/>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9" w:hRule="atLeast"/>
        </w:trPr>
        <w:tc>
          <w:tcPr>
            <w:tcW w:w="2077" w:type="dxa"/>
          </w:tcPr>
          <w:p>
            <w:pPr>
              <w:spacing w:before="298" w:line="226" w:lineRule="auto"/>
              <w:ind w:left="794"/>
              <w:rPr>
                <w:rFonts w:ascii="仿宋" w:hAnsi="仿宋" w:eastAsia="仿宋" w:cs="仿宋"/>
                <w:sz w:val="19"/>
                <w:szCs w:val="19"/>
              </w:rPr>
            </w:pPr>
            <w:r>
              <w:rPr>
                <w:rFonts w:ascii="仿宋" w:hAnsi="仿宋" w:eastAsia="仿宋" w:cs="仿宋"/>
                <w:spacing w:val="7"/>
                <w:sz w:val="19"/>
                <w:szCs w:val="19"/>
              </w:rPr>
              <w:t>合</w:t>
            </w:r>
            <w:r>
              <w:rPr>
                <w:rFonts w:ascii="仿宋" w:hAnsi="仿宋" w:eastAsia="仿宋" w:cs="仿宋"/>
                <w:spacing w:val="5"/>
                <w:sz w:val="19"/>
                <w:szCs w:val="19"/>
              </w:rPr>
              <w:t>计</w:t>
            </w:r>
          </w:p>
        </w:tc>
        <w:tc>
          <w:tcPr>
            <w:tcW w:w="1952" w:type="dxa"/>
          </w:tcPr>
          <w:p/>
        </w:tc>
        <w:tc>
          <w:tcPr>
            <w:tcW w:w="1783" w:type="dxa"/>
          </w:tcPr>
          <w:p/>
        </w:tc>
        <w:tc>
          <w:tcPr>
            <w:tcW w:w="1932" w:type="dxa"/>
          </w:tcPr>
          <w:p/>
        </w:tc>
        <w:tc>
          <w:tcPr>
            <w:tcW w:w="2482" w:type="dxa"/>
          </w:tcPr>
          <w:p/>
        </w:tc>
        <w:tc>
          <w:tcPr>
            <w:tcW w:w="1684" w:type="dxa"/>
          </w:tcPr>
          <w:p/>
        </w:tc>
        <w:tc>
          <w:tcPr>
            <w:tcW w:w="1837" w:type="dxa"/>
          </w:tcPr>
          <w:p/>
        </w:tc>
      </w:tr>
    </w:tbl>
    <w:p>
      <w:pPr>
        <w:spacing w:before="260" w:line="472" w:lineRule="auto"/>
        <w:ind w:left="337" w:right="329" w:firstLine="5"/>
        <w:rPr>
          <w:rFonts w:ascii="仿宋" w:hAnsi="仿宋" w:eastAsia="仿宋" w:cs="仿宋"/>
          <w:color w:val="FF0000"/>
          <w:sz w:val="22"/>
          <w:szCs w:val="22"/>
        </w:rPr>
      </w:pPr>
      <w:r>
        <w:rPr>
          <w:rFonts w:ascii="仿宋" w:hAnsi="仿宋" w:eastAsia="仿宋" w:cs="仿宋"/>
          <w:color w:val="FF0000"/>
          <w:spacing w:val="-2"/>
          <w:sz w:val="22"/>
          <w:szCs w:val="22"/>
        </w:rPr>
        <w:t>注：未安排政府购买服务预算的(单位)，也要公开空</w:t>
      </w:r>
      <w:r>
        <w:rPr>
          <w:rFonts w:ascii="仿宋" w:hAnsi="仿宋" w:eastAsia="仿宋" w:cs="仿宋"/>
          <w:color w:val="FF0000"/>
          <w:spacing w:val="-1"/>
          <w:sz w:val="22"/>
          <w:szCs w:val="22"/>
        </w:rPr>
        <w:t>白表，并备注说明</w:t>
      </w:r>
      <w:r>
        <w:rPr>
          <w:rFonts w:ascii="Tahoma" w:hAnsi="Tahoma" w:eastAsia="Tahoma" w:cs="Tahoma"/>
          <w:color w:val="FF0000"/>
          <w:spacing w:val="-1"/>
          <w:sz w:val="22"/>
          <w:szCs w:val="22"/>
        </w:rPr>
        <w:t>“</w:t>
      </w:r>
      <w:r>
        <w:rPr>
          <w:rFonts w:ascii="仿宋" w:hAnsi="仿宋" w:eastAsia="仿宋" w:cs="仿宋"/>
          <w:color w:val="FF0000"/>
          <w:spacing w:val="-1"/>
          <w:sz w:val="22"/>
          <w:szCs w:val="22"/>
        </w:rPr>
        <w:t>安徽省</w:t>
      </w:r>
      <w:r>
        <w:rPr>
          <w:rFonts w:ascii="Tahoma" w:hAnsi="Tahoma" w:eastAsia="Tahoma" w:cs="Tahoma"/>
          <w:color w:val="FF0000"/>
          <w:spacing w:val="-1"/>
          <w:sz w:val="22"/>
          <w:szCs w:val="22"/>
        </w:rPr>
        <w:t>XX</w:t>
      </w:r>
      <w:r>
        <w:rPr>
          <w:rFonts w:ascii="仿宋" w:hAnsi="仿宋" w:eastAsia="仿宋" w:cs="仿宋"/>
          <w:color w:val="FF0000"/>
          <w:spacing w:val="-1"/>
          <w:sz w:val="22"/>
          <w:szCs w:val="22"/>
        </w:rPr>
        <w:t>(部门、单位名称)没有安排政府购买服务支出，故本</w:t>
      </w:r>
      <w:r>
        <w:rPr>
          <w:rFonts w:ascii="仿宋" w:hAnsi="仿宋" w:eastAsia="仿宋" w:cs="仿宋"/>
          <w:color w:val="FF0000"/>
          <w:sz w:val="22"/>
          <w:szCs w:val="22"/>
        </w:rPr>
        <w:t>表无数据</w:t>
      </w:r>
      <w:r>
        <w:rPr>
          <w:rFonts w:ascii="Tahoma" w:hAnsi="Tahoma" w:eastAsia="Tahoma" w:cs="Tahoma"/>
          <w:color w:val="FF0000"/>
          <w:sz w:val="22"/>
          <w:szCs w:val="22"/>
        </w:rPr>
        <w:t>”</w:t>
      </w:r>
      <w:r>
        <w:rPr>
          <w:rFonts w:ascii="仿宋" w:hAnsi="仿宋" w:eastAsia="仿宋" w:cs="仿宋"/>
          <w:color w:val="FF0000"/>
          <w:sz w:val="22"/>
          <w:szCs w:val="22"/>
        </w:rPr>
        <w:t>。</w:t>
      </w:r>
    </w:p>
    <w:p>
      <w:pPr>
        <w:spacing w:line="370" w:lineRule="auto"/>
      </w:pPr>
    </w:p>
    <w:p>
      <w:pPr>
        <w:tabs>
          <w:tab w:val="left" w:pos="160"/>
        </w:tabs>
        <w:spacing w:before="2" w:line="360" w:lineRule="auto"/>
        <w:ind w:right="90" w:firstLine="632" w:firstLineChars="200"/>
        <w:jc w:val="both"/>
        <w:rPr>
          <w:rFonts w:ascii="楷体" w:hAnsi="楷体" w:eastAsia="楷体" w:cs="楷体"/>
          <w:color w:val="FF0000"/>
          <w:spacing w:val="3"/>
          <w:sz w:val="31"/>
          <w:szCs w:val="31"/>
        </w:rPr>
        <w:sectPr>
          <w:footerReference r:id="rId18" w:type="default"/>
          <w:pgSz w:w="16839" w:h="11906"/>
          <w:pgMar w:top="1012" w:right="1825" w:bottom="1412" w:left="1260" w:header="0" w:footer="1034" w:gutter="0"/>
          <w:cols w:space="720" w:num="1"/>
        </w:sectPr>
      </w:pPr>
      <w:r>
        <w:rPr>
          <w:rFonts w:ascii="楷体" w:hAnsi="楷体" w:eastAsia="楷体" w:cs="楷体"/>
          <w:color w:val="FF0000"/>
          <w:spacing w:val="3"/>
          <w:sz w:val="31"/>
          <w:szCs w:val="31"/>
        </w:rPr>
        <w:t>(上述公开表1、表4收入、支出项目保留样表各项内容，如相关收支预算未安排，请显示空白格，无需显示0值。公开表2、表3、表5、表6、表7、表8、表9、表10、表11公开的支出功能科目、经济科目、项目信息只显示本部门(单位)安排预算的相应内容)</w:t>
      </w:r>
    </w:p>
    <w:p>
      <w:pPr>
        <w:spacing w:before="113" w:line="226" w:lineRule="auto"/>
        <w:rPr>
          <w:rFonts w:ascii="黑体" w:hAnsi="黑体" w:eastAsia="黑体" w:cs="黑体"/>
          <w:spacing w:val="-8"/>
          <w:sz w:val="36"/>
          <w:szCs w:val="36"/>
        </w:rPr>
      </w:pPr>
    </w:p>
    <w:p>
      <w:pPr>
        <w:spacing w:before="113" w:line="226" w:lineRule="auto"/>
        <w:jc w:val="center"/>
        <w:rPr>
          <w:rFonts w:ascii="黑体" w:hAnsi="黑体" w:eastAsia="黑体" w:cs="黑体"/>
          <w:sz w:val="35"/>
          <w:szCs w:val="35"/>
        </w:rPr>
      </w:pPr>
      <w:r>
        <w:rPr>
          <w:rFonts w:hint="eastAsia" w:ascii="黑体" w:hAnsi="黑体" w:eastAsia="黑体" w:cs="黑体"/>
          <w:spacing w:val="-8"/>
          <w:sz w:val="36"/>
          <w:szCs w:val="36"/>
        </w:rPr>
        <w:t>第</w:t>
      </w:r>
      <w:r>
        <w:rPr>
          <w:rFonts w:hint="eastAsia" w:ascii="黑体" w:hAnsi="黑体" w:eastAsia="黑体" w:cs="黑体"/>
          <w:spacing w:val="-4"/>
          <w:sz w:val="36"/>
          <w:szCs w:val="36"/>
        </w:rPr>
        <w:t>三部分 2023 年部门</w:t>
      </w:r>
      <w:r>
        <w:rPr>
          <w:rFonts w:hint="eastAsia" w:ascii="黑体" w:hAnsi="黑体" w:eastAsia="黑体" w:cs="黑体"/>
          <w:spacing w:val="-4"/>
          <w:sz w:val="36"/>
          <w:szCs w:val="36"/>
          <w:u w:val="single"/>
        </w:rPr>
        <w:t xml:space="preserve"> (单位) </w:t>
      </w:r>
      <w:r>
        <w:rPr>
          <w:rFonts w:hint="eastAsia" w:ascii="黑体" w:hAnsi="黑体" w:eastAsia="黑体" w:cs="黑体"/>
          <w:spacing w:val="-4"/>
          <w:sz w:val="36"/>
          <w:szCs w:val="36"/>
        </w:rPr>
        <w:t xml:space="preserve"> 预算情况说明</w:t>
      </w:r>
    </w:p>
    <w:p>
      <w:pPr>
        <w:spacing w:line="312" w:lineRule="auto"/>
      </w:pPr>
    </w:p>
    <w:p>
      <w:pPr>
        <w:spacing w:before="100" w:line="360" w:lineRule="auto"/>
        <w:ind w:left="640"/>
        <w:rPr>
          <w:rFonts w:ascii="仿宋" w:hAnsi="仿宋" w:eastAsia="仿宋" w:cs="仿宋"/>
          <w:sz w:val="32"/>
          <w:szCs w:val="32"/>
        </w:rPr>
      </w:pPr>
      <w:r>
        <w:rPr>
          <w:rFonts w:hint="eastAsia" w:ascii="黑体" w:hAnsi="黑体" w:eastAsia="黑体" w:cs="黑体"/>
          <w:spacing w:val="-2"/>
          <w:sz w:val="32"/>
          <w:szCs w:val="32"/>
        </w:rPr>
        <w:t>一、关于 2023 年收支总表的说明</w:t>
      </w:r>
    </w:p>
    <w:p>
      <w:pPr>
        <w:spacing w:before="4" w:line="360" w:lineRule="auto"/>
        <w:ind w:right="92" w:firstLine="615"/>
        <w:rPr>
          <w:rFonts w:ascii="仿宋" w:hAnsi="仿宋" w:eastAsia="仿宋" w:cs="仿宋"/>
          <w:color w:val="000000" w:themeColor="text1"/>
          <w:spacing w:val="-1"/>
          <w:sz w:val="32"/>
          <w:szCs w:val="32"/>
        </w:rPr>
      </w:pPr>
      <w:r>
        <w:rPr>
          <w:rFonts w:hint="eastAsia" w:ascii="仿宋" w:hAnsi="仿宋" w:eastAsia="仿宋" w:cs="仿宋"/>
          <w:color w:val="000000" w:themeColor="text1"/>
          <w:spacing w:val="-1"/>
          <w:sz w:val="32"/>
          <w:szCs w:val="32"/>
        </w:rPr>
        <w:t>按照综合预算的原则，灵璧县</w:t>
      </w:r>
      <w:r>
        <w:rPr>
          <w:rFonts w:hint="eastAsia" w:ascii="仿宋" w:hAnsi="仿宋" w:eastAsia="仿宋" w:cs="仿宋"/>
          <w:color w:val="000000" w:themeColor="text1"/>
          <w:spacing w:val="-1"/>
          <w:sz w:val="32"/>
          <w:szCs w:val="32"/>
          <w:lang w:eastAsia="zh-CN"/>
        </w:rPr>
        <w:t>灵城镇人民政府</w:t>
      </w:r>
      <w:r>
        <w:rPr>
          <w:rFonts w:hint="eastAsia" w:ascii="仿宋" w:hAnsi="仿宋" w:eastAsia="仿宋" w:cs="仿宋"/>
          <w:color w:val="000000" w:themeColor="text1"/>
          <w:spacing w:val="-1"/>
          <w:sz w:val="32"/>
          <w:szCs w:val="32"/>
        </w:rPr>
        <w:t>所有收入和支出均纳入部门 (单位) 预算管理。灵璧县</w:t>
      </w:r>
      <w:r>
        <w:rPr>
          <w:rFonts w:hint="eastAsia" w:ascii="仿宋" w:hAnsi="仿宋" w:eastAsia="仿宋" w:cs="仿宋"/>
          <w:color w:val="000000" w:themeColor="text1"/>
          <w:spacing w:val="-1"/>
          <w:sz w:val="32"/>
          <w:szCs w:val="32"/>
          <w:lang w:eastAsia="zh-CN"/>
        </w:rPr>
        <w:t>灵城镇人民政府</w:t>
      </w:r>
      <w:r>
        <w:rPr>
          <w:rFonts w:hint="eastAsia" w:ascii="仿宋" w:hAnsi="仿宋" w:eastAsia="仿宋" w:cs="仿宋"/>
          <w:color w:val="000000" w:themeColor="text1"/>
          <w:spacing w:val="-1"/>
          <w:sz w:val="32"/>
          <w:szCs w:val="32"/>
        </w:rPr>
        <w:t>2023年收支总预算</w:t>
      </w:r>
      <w:r>
        <w:rPr>
          <w:rFonts w:hint="eastAsia" w:ascii="仿宋" w:hAnsi="仿宋" w:eastAsia="仿宋" w:cs="仿宋"/>
          <w:color w:val="000000" w:themeColor="text1"/>
          <w:spacing w:val="-1"/>
          <w:sz w:val="32"/>
          <w:szCs w:val="32"/>
          <w:lang w:val="en-US" w:eastAsia="zh-CN"/>
        </w:rPr>
        <w:t>1076.60</w:t>
      </w:r>
      <w:r>
        <w:rPr>
          <w:rFonts w:hint="eastAsia" w:ascii="仿宋" w:hAnsi="仿宋" w:eastAsia="仿宋" w:cs="仿宋"/>
          <w:color w:val="000000" w:themeColor="text1"/>
          <w:spacing w:val="-1"/>
          <w:sz w:val="32"/>
          <w:szCs w:val="32"/>
        </w:rPr>
        <w:t>万元，收入包括一般公共预算拨款收入、政府性基金预算拨款收入、国有资本经营预算拨款收入、财政专户管理资金收入、单位资金收入……，支出包括：一般公共服务支出、社会保障和就业支出、卫生健康支出、住房保障支出、 … …。</w:t>
      </w:r>
    </w:p>
    <w:p>
      <w:pPr>
        <w:tabs>
          <w:tab w:val="left" w:pos="160"/>
        </w:tabs>
        <w:spacing w:before="2" w:line="360" w:lineRule="auto"/>
        <w:ind w:right="90" w:firstLine="632" w:firstLineChars="200"/>
        <w:jc w:val="both"/>
        <w:rPr>
          <w:rFonts w:ascii="楷体" w:hAnsi="楷体" w:eastAsia="楷体" w:cs="楷体"/>
          <w:color w:val="FF0000"/>
          <w:spacing w:val="3"/>
          <w:sz w:val="31"/>
          <w:szCs w:val="31"/>
        </w:rPr>
      </w:pPr>
      <w:r>
        <w:rPr>
          <w:rFonts w:hint="eastAsia" w:ascii="楷体" w:hAnsi="楷体" w:eastAsia="楷体" w:cs="楷体"/>
          <w:color w:val="FF0000"/>
          <w:spacing w:val="3"/>
          <w:sz w:val="31"/>
          <w:szCs w:val="31"/>
        </w:rPr>
        <w:t>【收支包括的具体内容根据本部门(单位) 实际情况，只说明金额不为 0 的项目，金额为 0 的项目可自行删除，如收入仅有一项的，说明为“收入全部是一般公共预算拨款收入(政府性基金 预算拨款收入… … ) ”</w:t>
      </w:r>
      <w:r>
        <w:rPr>
          <w:rFonts w:ascii="楷体" w:hAnsi="楷体" w:eastAsia="楷体" w:cs="楷体"/>
          <w:color w:val="FF0000"/>
          <w:spacing w:val="3"/>
          <w:sz w:val="31"/>
          <w:szCs w:val="31"/>
        </w:rPr>
        <w:t>;</w:t>
      </w:r>
      <w:r>
        <w:rPr>
          <w:rFonts w:hint="eastAsia" w:ascii="楷体" w:hAnsi="楷体" w:eastAsia="楷体" w:cs="楷体"/>
          <w:color w:val="FF0000"/>
          <w:spacing w:val="3"/>
          <w:sz w:val="31"/>
          <w:szCs w:val="31"/>
        </w:rPr>
        <w:t>支出仅说明本部门 (单位) 实际使用的功能科目】</w:t>
      </w:r>
    </w:p>
    <w:p>
      <w:pPr>
        <w:spacing w:line="360" w:lineRule="auto"/>
        <w:ind w:left="628"/>
        <w:rPr>
          <w:rFonts w:ascii="仿宋" w:hAnsi="仿宋" w:eastAsia="仿宋" w:cs="仿宋"/>
          <w:sz w:val="32"/>
          <w:szCs w:val="32"/>
        </w:rPr>
      </w:pPr>
      <w:r>
        <w:rPr>
          <w:rFonts w:hint="eastAsia" w:ascii="黑体" w:hAnsi="黑体" w:eastAsia="黑体" w:cs="黑体"/>
          <w:spacing w:val="-2"/>
          <w:sz w:val="32"/>
          <w:szCs w:val="32"/>
        </w:rPr>
        <w:t>二、关于 2023 年收入总表的说明</w:t>
      </w:r>
    </w:p>
    <w:p>
      <w:pPr>
        <w:spacing w:before="101" w:line="360" w:lineRule="auto"/>
        <w:ind w:right="2" w:firstLine="632" w:firstLineChars="200"/>
        <w:jc w:val="both"/>
        <w:rPr>
          <w:rFonts w:ascii="仿宋" w:hAnsi="仿宋" w:eastAsia="仿宋" w:cs="仿宋"/>
          <w:spacing w:val="3"/>
          <w:sz w:val="31"/>
          <w:szCs w:val="31"/>
        </w:rPr>
      </w:pPr>
      <w:r>
        <w:rPr>
          <w:rFonts w:hint="eastAsia" w:ascii="仿宋" w:hAnsi="仿宋" w:eastAsia="仿宋" w:cs="仿宋"/>
          <w:spacing w:val="3"/>
          <w:sz w:val="31"/>
          <w:szCs w:val="31"/>
        </w:rPr>
        <w:t>灵璧县</w:t>
      </w:r>
      <w:r>
        <w:rPr>
          <w:rFonts w:hint="eastAsia" w:ascii="仿宋" w:hAnsi="仿宋" w:eastAsia="仿宋" w:cs="仿宋"/>
          <w:spacing w:val="3"/>
          <w:sz w:val="31"/>
          <w:szCs w:val="31"/>
          <w:lang w:eastAsia="zh-CN"/>
        </w:rPr>
        <w:t>灵城镇人民政府</w:t>
      </w:r>
      <w:r>
        <w:rPr>
          <w:rFonts w:hint="eastAsia" w:ascii="仿宋" w:hAnsi="仿宋" w:eastAsia="仿宋" w:cs="仿宋"/>
          <w:spacing w:val="3"/>
          <w:sz w:val="31"/>
          <w:szCs w:val="31"/>
        </w:rPr>
        <w:t xml:space="preserve"> 2023年收入预算</w:t>
      </w:r>
      <w:r>
        <w:rPr>
          <w:rFonts w:hint="eastAsia" w:ascii="仿宋" w:hAnsi="仿宋" w:eastAsia="仿宋" w:cs="仿宋"/>
          <w:spacing w:val="3"/>
          <w:sz w:val="31"/>
          <w:szCs w:val="31"/>
          <w:lang w:val="en-US" w:eastAsia="zh-CN"/>
        </w:rPr>
        <w:t>1076.60</w:t>
      </w:r>
      <w:r>
        <w:rPr>
          <w:rFonts w:hint="eastAsia" w:ascii="仿宋" w:hAnsi="仿宋" w:eastAsia="仿宋" w:cs="仿宋"/>
          <w:spacing w:val="3"/>
          <w:sz w:val="31"/>
          <w:szCs w:val="31"/>
        </w:rPr>
        <w:t>万</w:t>
      </w:r>
      <w:r>
        <w:rPr>
          <w:rFonts w:hint="eastAsia" w:ascii="仿宋" w:hAnsi="仿宋" w:eastAsia="仿宋" w:cs="仿宋"/>
          <w:spacing w:val="3"/>
          <w:sz w:val="31"/>
          <w:szCs w:val="31"/>
          <w:lang w:eastAsia="zh-CN"/>
        </w:rPr>
        <w:t>元</w:t>
      </w:r>
      <w:r>
        <w:rPr>
          <w:rFonts w:hint="eastAsia" w:ascii="仿宋" w:hAnsi="仿宋" w:eastAsia="仿宋" w:cs="仿宋"/>
          <w:spacing w:val="3"/>
          <w:sz w:val="31"/>
          <w:szCs w:val="31"/>
        </w:rPr>
        <w:t>，其中，本年收入</w:t>
      </w:r>
      <w:r>
        <w:rPr>
          <w:rFonts w:hint="eastAsia" w:ascii="仿宋" w:hAnsi="仿宋" w:eastAsia="仿宋" w:cs="仿宋"/>
          <w:spacing w:val="3"/>
          <w:sz w:val="31"/>
          <w:szCs w:val="31"/>
          <w:lang w:val="en-US" w:eastAsia="zh-CN"/>
        </w:rPr>
        <w:t>1076.60</w:t>
      </w:r>
      <w:r>
        <w:rPr>
          <w:rFonts w:hint="eastAsia" w:ascii="仿宋" w:hAnsi="仿宋" w:eastAsia="仿宋" w:cs="仿宋"/>
          <w:spacing w:val="3"/>
          <w:sz w:val="31"/>
          <w:szCs w:val="31"/>
        </w:rPr>
        <w:t>万元，上年结转收入</w:t>
      </w:r>
      <w:r>
        <w:rPr>
          <w:rFonts w:hint="eastAsia" w:ascii="仿宋" w:hAnsi="仿宋" w:eastAsia="仿宋" w:cs="仿宋"/>
          <w:spacing w:val="3"/>
          <w:sz w:val="31"/>
          <w:szCs w:val="31"/>
          <w:lang w:val="en-US" w:eastAsia="zh-CN"/>
        </w:rPr>
        <w:t>0</w:t>
      </w:r>
      <w:r>
        <w:rPr>
          <w:rFonts w:hint="eastAsia" w:ascii="仿宋" w:hAnsi="仿宋" w:eastAsia="仿宋" w:cs="仿宋"/>
          <w:spacing w:val="3"/>
          <w:sz w:val="31"/>
          <w:szCs w:val="31"/>
        </w:rPr>
        <w:t>万元。</w:t>
      </w:r>
    </w:p>
    <w:p>
      <w:pPr>
        <w:spacing w:before="185" w:line="360" w:lineRule="auto"/>
        <w:ind w:firstLine="632" w:firstLineChars="200"/>
        <w:jc w:val="both"/>
        <w:rPr>
          <w:rFonts w:hint="eastAsia" w:ascii="仿宋" w:hAnsi="仿宋" w:eastAsia="仿宋" w:cs="仿宋"/>
          <w:spacing w:val="-4"/>
          <w:sz w:val="32"/>
          <w:szCs w:val="32"/>
          <w:lang w:eastAsia="zh-CN"/>
        </w:rPr>
      </w:pPr>
      <w:r>
        <w:rPr>
          <w:rFonts w:hint="eastAsia" w:ascii="仿宋" w:hAnsi="仿宋" w:eastAsia="仿宋" w:cs="仿宋"/>
          <w:spacing w:val="3"/>
          <w:sz w:val="31"/>
          <w:szCs w:val="31"/>
        </w:rPr>
        <w:t>( 一 ) 本年收入</w:t>
      </w:r>
      <w:r>
        <w:rPr>
          <w:rFonts w:hint="eastAsia" w:ascii="仿宋" w:hAnsi="仿宋" w:eastAsia="仿宋" w:cs="仿宋"/>
          <w:spacing w:val="3"/>
          <w:sz w:val="31"/>
          <w:szCs w:val="31"/>
          <w:lang w:val="en-US" w:eastAsia="zh-CN"/>
        </w:rPr>
        <w:t>1076.60</w:t>
      </w:r>
      <w:r>
        <w:rPr>
          <w:rFonts w:hint="eastAsia" w:ascii="仿宋" w:hAnsi="仿宋" w:eastAsia="仿宋" w:cs="仿宋"/>
          <w:spacing w:val="3"/>
          <w:sz w:val="31"/>
          <w:szCs w:val="31"/>
        </w:rPr>
        <w:t>万元，主要包括：一般公共预算拨款收入</w:t>
      </w:r>
      <w:r>
        <w:rPr>
          <w:rFonts w:hint="eastAsia" w:ascii="仿宋" w:hAnsi="仿宋" w:eastAsia="仿宋" w:cs="仿宋"/>
          <w:spacing w:val="3"/>
          <w:sz w:val="31"/>
          <w:szCs w:val="31"/>
          <w:lang w:val="en-US" w:eastAsia="zh-CN"/>
        </w:rPr>
        <w:t>1076.60</w:t>
      </w:r>
      <w:r>
        <w:rPr>
          <w:rFonts w:hint="eastAsia" w:ascii="仿宋" w:hAnsi="仿宋" w:eastAsia="仿宋" w:cs="仿宋"/>
          <w:spacing w:val="3"/>
          <w:sz w:val="31"/>
          <w:szCs w:val="31"/>
        </w:rPr>
        <w:t>万元，占</w:t>
      </w:r>
      <w:r>
        <w:rPr>
          <w:rFonts w:hint="eastAsia" w:ascii="仿宋" w:hAnsi="仿宋" w:eastAsia="仿宋" w:cs="仿宋"/>
          <w:spacing w:val="3"/>
          <w:sz w:val="31"/>
          <w:szCs w:val="31"/>
          <w:lang w:val="en-US" w:eastAsia="zh-CN"/>
        </w:rPr>
        <w:t>0</w:t>
      </w:r>
      <w:r>
        <w:rPr>
          <w:rFonts w:hint="eastAsia" w:ascii="仿宋" w:hAnsi="仿宋" w:eastAsia="仿宋" w:cs="仿宋"/>
          <w:spacing w:val="3"/>
          <w:sz w:val="31"/>
          <w:szCs w:val="31"/>
        </w:rPr>
        <w:t xml:space="preserve">% ，比 2022 年预算增加 </w:t>
      </w:r>
      <w:r>
        <w:rPr>
          <w:rFonts w:hint="eastAsia" w:ascii="仿宋" w:hAnsi="仿宋" w:eastAsia="仿宋" w:cs="仿宋"/>
          <w:spacing w:val="3"/>
          <w:sz w:val="31"/>
          <w:szCs w:val="31"/>
          <w:lang w:val="en-US" w:eastAsia="zh-CN"/>
        </w:rPr>
        <w:t>127.85</w:t>
      </w:r>
      <w:r>
        <w:rPr>
          <w:rFonts w:hint="eastAsia" w:ascii="仿宋" w:hAnsi="仿宋" w:eastAsia="仿宋" w:cs="仿宋"/>
          <w:spacing w:val="3"/>
          <w:sz w:val="31"/>
          <w:szCs w:val="31"/>
        </w:rPr>
        <w:t>万元，增长</w:t>
      </w:r>
      <w:r>
        <w:rPr>
          <w:rFonts w:hint="eastAsia" w:ascii="仿宋" w:hAnsi="仿宋" w:eastAsia="仿宋" w:cs="仿宋"/>
          <w:spacing w:val="3"/>
          <w:sz w:val="31"/>
          <w:szCs w:val="31"/>
          <w:lang w:val="en-US" w:eastAsia="zh-CN"/>
        </w:rPr>
        <w:t>13</w:t>
      </w:r>
      <w:r>
        <w:rPr>
          <w:rFonts w:hint="eastAsia" w:ascii="仿宋" w:hAnsi="仿宋" w:eastAsia="仿宋" w:cs="仿宋"/>
          <w:spacing w:val="3"/>
          <w:sz w:val="31"/>
          <w:szCs w:val="31"/>
        </w:rPr>
        <w:t>% ，增长原因主要是</w:t>
      </w:r>
      <w:r>
        <w:rPr>
          <w:rFonts w:hint="eastAsia" w:ascii="仿宋" w:hAnsi="仿宋" w:eastAsia="仿宋" w:cs="仿宋"/>
          <w:spacing w:val="3"/>
          <w:sz w:val="31"/>
          <w:szCs w:val="31"/>
          <w:lang w:eastAsia="zh-CN"/>
        </w:rPr>
        <w:t>人员变动、增补在职及退休人员基础性绩效奖、提租补贴、公积金等</w:t>
      </w:r>
      <w:r>
        <w:rPr>
          <w:rFonts w:hint="eastAsia" w:ascii="仿宋" w:hAnsi="仿宋" w:eastAsia="仿宋" w:cs="仿宋"/>
          <w:spacing w:val="3"/>
          <w:sz w:val="31"/>
          <w:szCs w:val="31"/>
        </w:rPr>
        <w:t>；政府性基金预算拨款收入</w:t>
      </w:r>
      <w:r>
        <w:rPr>
          <w:rFonts w:hint="eastAsia" w:ascii="仿宋" w:hAnsi="仿宋" w:eastAsia="仿宋" w:cs="仿宋"/>
          <w:spacing w:val="3"/>
          <w:sz w:val="31"/>
          <w:szCs w:val="31"/>
          <w:lang w:val="en-US" w:eastAsia="zh-CN"/>
        </w:rPr>
        <w:t>0</w:t>
      </w:r>
      <w:r>
        <w:rPr>
          <w:rFonts w:hint="eastAsia" w:ascii="仿宋" w:hAnsi="仿宋" w:eastAsia="仿宋" w:cs="仿宋"/>
          <w:spacing w:val="3"/>
          <w:sz w:val="31"/>
          <w:szCs w:val="31"/>
        </w:rPr>
        <w:t>万</w:t>
      </w:r>
      <w:r>
        <w:rPr>
          <w:rFonts w:hint="eastAsia" w:ascii="仿宋" w:hAnsi="仿宋" w:eastAsia="仿宋" w:cs="仿宋"/>
          <w:spacing w:val="3"/>
          <w:sz w:val="31"/>
          <w:szCs w:val="31"/>
          <w:lang w:eastAsia="zh-CN"/>
        </w:rPr>
        <w:t>元。</w:t>
      </w:r>
    </w:p>
    <w:p>
      <w:pPr>
        <w:spacing w:before="185" w:line="360" w:lineRule="auto"/>
        <w:ind w:left="11" w:firstLine="612"/>
        <w:jc w:val="both"/>
        <w:rPr>
          <w:rFonts w:hint="eastAsia" w:ascii="仿宋" w:hAnsi="仿宋" w:eastAsia="仿宋" w:cs="仿宋"/>
          <w:spacing w:val="-4"/>
          <w:sz w:val="32"/>
          <w:szCs w:val="32"/>
          <w:lang w:eastAsia="zh-CN"/>
        </w:rPr>
      </w:pPr>
      <w:r>
        <w:rPr>
          <w:rFonts w:hint="eastAsia" w:ascii="仿宋" w:hAnsi="仿宋" w:eastAsia="仿宋" w:cs="仿宋"/>
          <w:spacing w:val="-4"/>
          <w:sz w:val="32"/>
          <w:szCs w:val="32"/>
        </w:rPr>
        <w:t>( 二 ) 上年结转收入</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万元</w:t>
      </w:r>
      <w:r>
        <w:rPr>
          <w:rFonts w:hint="eastAsia" w:ascii="仿宋" w:hAnsi="仿宋" w:eastAsia="仿宋" w:cs="仿宋"/>
          <w:spacing w:val="-4"/>
          <w:sz w:val="32"/>
          <w:szCs w:val="32"/>
          <w:lang w:eastAsia="zh-CN"/>
        </w:rPr>
        <w:t>。</w:t>
      </w:r>
    </w:p>
    <w:p>
      <w:pPr>
        <w:tabs>
          <w:tab w:val="left" w:pos="160"/>
        </w:tabs>
        <w:spacing w:before="2" w:line="360" w:lineRule="auto"/>
        <w:ind w:right="90" w:firstLine="632" w:firstLineChars="200"/>
        <w:jc w:val="both"/>
        <w:rPr>
          <w:rFonts w:ascii="楷体" w:hAnsi="楷体" w:eastAsia="楷体" w:cs="楷体"/>
          <w:color w:val="FF0000"/>
          <w:spacing w:val="3"/>
          <w:sz w:val="31"/>
          <w:szCs w:val="31"/>
        </w:rPr>
      </w:pPr>
      <w:r>
        <w:rPr>
          <w:rFonts w:hint="eastAsia" w:ascii="楷体" w:hAnsi="楷体" w:eastAsia="楷体" w:cs="楷体"/>
          <w:color w:val="FF0000"/>
          <w:spacing w:val="3"/>
          <w:sz w:val="31"/>
          <w:szCs w:val="31"/>
        </w:rPr>
        <w:t>【收入预算根据本部门 (单位) 实际情况说明，只说明金额不为 0 的项目，金额为 0 的项目可自行删除，如收入分类仅有一项的，说明为“收入全部为一般公共预算拨款收入(政府性基金预 算拨款收入……) ，比 2022 年预算增加(减少) *.*万元，增长(下降) *.*%，增长(下降)原因主要是……”】</w:t>
      </w:r>
    </w:p>
    <w:p>
      <w:pPr>
        <w:spacing w:before="188" w:line="360" w:lineRule="auto"/>
        <w:ind w:left="640"/>
        <w:rPr>
          <w:rFonts w:ascii="仿宋" w:hAnsi="仿宋" w:eastAsia="仿宋" w:cs="仿宋"/>
          <w:sz w:val="32"/>
          <w:szCs w:val="32"/>
        </w:rPr>
      </w:pPr>
      <w:r>
        <w:rPr>
          <w:rFonts w:hint="eastAsia" w:ascii="黑体" w:hAnsi="黑体" w:eastAsia="黑体" w:cs="黑体"/>
          <w:spacing w:val="-3"/>
          <w:sz w:val="32"/>
          <w:szCs w:val="32"/>
        </w:rPr>
        <w:t>三</w:t>
      </w:r>
      <w:r>
        <w:rPr>
          <w:rFonts w:hint="eastAsia" w:ascii="黑体" w:hAnsi="黑体" w:eastAsia="黑体" w:cs="黑体"/>
          <w:spacing w:val="-2"/>
          <w:sz w:val="32"/>
          <w:szCs w:val="32"/>
        </w:rPr>
        <w:t>、关于 2023 年支出总表的说明</w:t>
      </w:r>
    </w:p>
    <w:p>
      <w:pPr>
        <w:spacing w:before="101" w:line="360" w:lineRule="auto"/>
        <w:ind w:firstLine="644" w:firstLineChars="200"/>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灵城镇人民政府</w:t>
      </w:r>
      <w:r>
        <w:rPr>
          <w:rFonts w:hint="eastAsia" w:ascii="仿宋" w:hAnsi="仿宋" w:eastAsia="仿宋" w:cs="仿宋"/>
          <w:spacing w:val="1"/>
          <w:sz w:val="32"/>
          <w:szCs w:val="32"/>
        </w:rPr>
        <w:t xml:space="preserve"> 2023 年支出预</w:t>
      </w:r>
      <w:r>
        <w:rPr>
          <w:rFonts w:hint="eastAsia" w:ascii="仿宋" w:hAnsi="仿宋" w:eastAsia="仿宋" w:cs="仿宋"/>
          <w:sz w:val="32"/>
          <w:szCs w:val="32"/>
        </w:rPr>
        <w:t>算</w:t>
      </w:r>
      <w:r>
        <w:rPr>
          <w:rFonts w:hint="eastAsia" w:ascii="仿宋" w:hAnsi="仿宋" w:eastAsia="仿宋" w:cs="仿宋"/>
          <w:sz w:val="32"/>
          <w:szCs w:val="32"/>
          <w:lang w:val="en-US" w:eastAsia="zh-CN"/>
        </w:rPr>
        <w:t>1076.60</w:t>
      </w:r>
      <w:r>
        <w:rPr>
          <w:rFonts w:hint="eastAsia" w:ascii="仿宋" w:hAnsi="仿宋" w:eastAsia="仿宋" w:cs="仿宋"/>
          <w:sz w:val="32"/>
          <w:szCs w:val="32"/>
        </w:rPr>
        <w:t xml:space="preserve">万元，比 </w:t>
      </w:r>
      <w:r>
        <w:rPr>
          <w:rFonts w:hint="eastAsia" w:ascii="仿宋" w:hAnsi="仿宋" w:eastAsia="仿宋" w:cs="仿宋"/>
          <w:spacing w:val="-10"/>
          <w:sz w:val="32"/>
          <w:szCs w:val="32"/>
        </w:rPr>
        <w:t xml:space="preserve">2022 </w:t>
      </w:r>
      <w:r>
        <w:rPr>
          <w:rFonts w:hint="eastAsia" w:ascii="仿宋" w:hAnsi="仿宋" w:eastAsia="仿宋" w:cs="仿宋"/>
          <w:spacing w:val="-7"/>
          <w:sz w:val="32"/>
          <w:szCs w:val="32"/>
        </w:rPr>
        <w:t>年</w:t>
      </w:r>
      <w:r>
        <w:rPr>
          <w:rFonts w:hint="eastAsia" w:ascii="仿宋" w:hAnsi="仿宋" w:eastAsia="仿宋" w:cs="仿宋"/>
          <w:spacing w:val="-5"/>
          <w:sz w:val="32"/>
          <w:szCs w:val="32"/>
        </w:rPr>
        <w:t>预算增加</w:t>
      </w:r>
      <w:r>
        <w:rPr>
          <w:rFonts w:hint="eastAsia" w:ascii="仿宋" w:hAnsi="仿宋" w:eastAsia="仿宋" w:cs="仿宋"/>
          <w:spacing w:val="-5"/>
          <w:sz w:val="32"/>
          <w:szCs w:val="32"/>
          <w:lang w:val="en-US" w:eastAsia="zh-CN"/>
        </w:rPr>
        <w:t>127.85</w:t>
      </w:r>
      <w:r>
        <w:rPr>
          <w:rFonts w:hint="eastAsia" w:ascii="仿宋" w:hAnsi="仿宋" w:eastAsia="仿宋" w:cs="仿宋"/>
          <w:spacing w:val="-5"/>
          <w:sz w:val="32"/>
          <w:szCs w:val="32"/>
        </w:rPr>
        <w:t>万元，增长</w:t>
      </w:r>
      <w:r>
        <w:rPr>
          <w:rFonts w:hint="eastAsia" w:ascii="仿宋" w:hAnsi="仿宋" w:eastAsia="仿宋" w:cs="仿宋"/>
          <w:spacing w:val="-5"/>
          <w:sz w:val="32"/>
          <w:szCs w:val="32"/>
          <w:lang w:val="en-US" w:eastAsia="zh-CN"/>
        </w:rPr>
        <w:t>13</w:t>
      </w:r>
      <w:r>
        <w:rPr>
          <w:rFonts w:hint="eastAsia" w:ascii="仿宋" w:hAnsi="仿宋" w:eastAsia="仿宋" w:cs="仿宋"/>
          <w:spacing w:val="-5"/>
          <w:sz w:val="32"/>
          <w:szCs w:val="32"/>
        </w:rPr>
        <w:t>%，增长</w:t>
      </w:r>
      <w:r>
        <w:rPr>
          <w:rFonts w:hint="eastAsia" w:ascii="仿宋" w:hAnsi="仿宋" w:eastAsia="仿宋" w:cs="仿宋"/>
          <w:spacing w:val="-10"/>
          <w:sz w:val="32"/>
          <w:szCs w:val="32"/>
        </w:rPr>
        <w:t xml:space="preserve"> </w:t>
      </w:r>
      <w:r>
        <w:rPr>
          <w:rFonts w:hint="eastAsia" w:ascii="仿宋" w:hAnsi="仿宋" w:eastAsia="仿宋" w:cs="仿宋"/>
          <w:spacing w:val="-6"/>
          <w:sz w:val="32"/>
          <w:szCs w:val="32"/>
        </w:rPr>
        <w:t>原因主要是</w:t>
      </w:r>
      <w:r>
        <w:rPr>
          <w:rFonts w:hint="eastAsia" w:ascii="仿宋" w:hAnsi="仿宋" w:eastAsia="仿宋" w:cs="仿宋"/>
          <w:spacing w:val="-6"/>
          <w:sz w:val="32"/>
          <w:szCs w:val="32"/>
          <w:lang w:eastAsia="zh-CN"/>
        </w:rPr>
        <w:t>增补在职及退休人员基础项绩效奖、提租补贴、公积金等</w:t>
      </w:r>
      <w:r>
        <w:rPr>
          <w:rFonts w:hint="eastAsia" w:ascii="仿宋" w:hAnsi="仿宋" w:eastAsia="仿宋" w:cs="仿宋"/>
          <w:spacing w:val="-6"/>
          <w:sz w:val="32"/>
          <w:szCs w:val="32"/>
        </w:rPr>
        <w:t>。</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四、关于 2023 年财政拨款收支总表的说明</w:t>
      </w:r>
    </w:p>
    <w:p>
      <w:pPr>
        <w:spacing w:before="187" w:line="360" w:lineRule="auto"/>
        <w:ind w:right="79" w:firstLine="644" w:firstLineChars="20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灵城镇人民政府</w:t>
      </w:r>
      <w:r>
        <w:rPr>
          <w:rFonts w:hint="eastAsia" w:ascii="仿宋" w:hAnsi="仿宋" w:eastAsia="仿宋" w:cs="仿宋"/>
          <w:spacing w:val="1"/>
          <w:sz w:val="32"/>
          <w:szCs w:val="32"/>
        </w:rPr>
        <w:t xml:space="preserve"> 2023 年财政拨款收支预算</w:t>
      </w:r>
      <w:r>
        <w:rPr>
          <w:rFonts w:hint="eastAsia" w:ascii="仿宋" w:hAnsi="仿宋" w:eastAsia="仿宋" w:cs="仿宋"/>
          <w:spacing w:val="1"/>
          <w:sz w:val="32"/>
          <w:szCs w:val="32"/>
          <w:lang w:val="en-US" w:eastAsia="zh-CN"/>
        </w:rPr>
        <w:t>1076.60</w:t>
      </w:r>
      <w:r>
        <w:rPr>
          <w:rFonts w:hint="eastAsia" w:ascii="仿宋" w:hAnsi="仿宋" w:eastAsia="仿宋" w:cs="仿宋"/>
          <w:spacing w:val="1"/>
          <w:sz w:val="32"/>
          <w:szCs w:val="32"/>
        </w:rPr>
        <w:t>万元。收入按资金来源分为：一般公共预算拨款</w:t>
      </w:r>
      <w:r>
        <w:rPr>
          <w:rFonts w:hint="eastAsia" w:ascii="仿宋" w:hAnsi="仿宋" w:eastAsia="仿宋" w:cs="仿宋"/>
          <w:spacing w:val="1"/>
          <w:sz w:val="32"/>
          <w:szCs w:val="32"/>
          <w:lang w:val="en-US" w:eastAsia="zh-CN"/>
        </w:rPr>
        <w:t>1076.60</w:t>
      </w:r>
      <w:r>
        <w:rPr>
          <w:rFonts w:hint="eastAsia" w:ascii="仿宋" w:hAnsi="仿宋" w:eastAsia="仿宋" w:cs="仿宋"/>
          <w:spacing w:val="1"/>
          <w:sz w:val="32"/>
          <w:szCs w:val="32"/>
        </w:rPr>
        <w:t>万元、政府性基金预算拨款</w:t>
      </w:r>
      <w:r>
        <w:rPr>
          <w:rFonts w:hint="eastAsia" w:ascii="仿宋" w:hAnsi="仿宋" w:eastAsia="仿宋" w:cs="仿宋"/>
          <w:spacing w:val="1"/>
          <w:sz w:val="32"/>
          <w:szCs w:val="32"/>
          <w:lang w:val="en-US" w:eastAsia="zh-CN"/>
        </w:rPr>
        <w:t>0</w:t>
      </w:r>
      <w:r>
        <w:rPr>
          <w:rFonts w:hint="eastAsia" w:ascii="仿宋" w:hAnsi="仿宋" w:eastAsia="仿宋" w:cs="仿宋"/>
          <w:spacing w:val="1"/>
          <w:sz w:val="32"/>
          <w:szCs w:val="32"/>
        </w:rPr>
        <w:t>万元、国有资本经营预算拨款</w:t>
      </w:r>
      <w:r>
        <w:rPr>
          <w:rFonts w:hint="eastAsia" w:ascii="仿宋" w:hAnsi="仿宋" w:eastAsia="仿宋" w:cs="仿宋"/>
          <w:spacing w:val="1"/>
          <w:sz w:val="32"/>
          <w:szCs w:val="32"/>
          <w:lang w:val="en-US" w:eastAsia="zh-CN"/>
        </w:rPr>
        <w:t>0</w:t>
      </w:r>
      <w:r>
        <w:rPr>
          <w:rFonts w:hint="eastAsia" w:ascii="仿宋" w:hAnsi="仿宋" w:eastAsia="仿宋" w:cs="仿宋"/>
          <w:spacing w:val="1"/>
          <w:sz w:val="32"/>
          <w:szCs w:val="32"/>
        </w:rPr>
        <w:t>万元；按资金年度分为：本年财政拨款收入</w:t>
      </w:r>
      <w:r>
        <w:rPr>
          <w:rFonts w:hint="eastAsia" w:ascii="仿宋" w:hAnsi="仿宋" w:eastAsia="仿宋" w:cs="仿宋"/>
          <w:spacing w:val="1"/>
          <w:sz w:val="32"/>
          <w:szCs w:val="32"/>
          <w:lang w:val="en-US" w:eastAsia="zh-CN"/>
        </w:rPr>
        <w:t>1076.60</w:t>
      </w:r>
      <w:r>
        <w:rPr>
          <w:rFonts w:hint="eastAsia" w:ascii="仿宋" w:hAnsi="仿宋" w:eastAsia="仿宋" w:cs="仿宋"/>
          <w:spacing w:val="1"/>
          <w:sz w:val="32"/>
          <w:szCs w:val="32"/>
        </w:rPr>
        <w:t>万元，上年结转收入</w:t>
      </w:r>
      <w:r>
        <w:rPr>
          <w:rFonts w:hint="eastAsia" w:ascii="仿宋" w:hAnsi="仿宋" w:eastAsia="仿宋" w:cs="仿宋"/>
          <w:spacing w:val="1"/>
          <w:sz w:val="32"/>
          <w:szCs w:val="32"/>
          <w:lang w:val="en-US" w:eastAsia="zh-CN"/>
        </w:rPr>
        <w:t>0</w:t>
      </w:r>
      <w:r>
        <w:rPr>
          <w:rFonts w:hint="eastAsia" w:ascii="仿宋" w:hAnsi="仿宋" w:eastAsia="仿宋" w:cs="仿宋"/>
          <w:spacing w:val="1"/>
          <w:sz w:val="32"/>
          <w:szCs w:val="32"/>
        </w:rPr>
        <w:t>万元。支出按功能分类分为：一般公共服务支出</w:t>
      </w:r>
      <w:r>
        <w:rPr>
          <w:rFonts w:hint="eastAsia" w:ascii="仿宋" w:hAnsi="仿宋" w:eastAsia="仿宋" w:cs="仿宋"/>
          <w:spacing w:val="1"/>
          <w:sz w:val="32"/>
          <w:szCs w:val="32"/>
          <w:lang w:val="en-US" w:eastAsia="zh-CN"/>
        </w:rPr>
        <w:t>841.95</w:t>
      </w:r>
      <w:r>
        <w:rPr>
          <w:rFonts w:hint="eastAsia" w:ascii="仿宋" w:hAnsi="仿宋" w:eastAsia="仿宋" w:cs="仿宋"/>
          <w:spacing w:val="1"/>
          <w:sz w:val="32"/>
          <w:szCs w:val="32"/>
        </w:rPr>
        <w:t>万元，占</w:t>
      </w:r>
      <w:r>
        <w:rPr>
          <w:rFonts w:hint="eastAsia" w:ascii="仿宋" w:hAnsi="仿宋" w:eastAsia="仿宋" w:cs="仿宋"/>
          <w:spacing w:val="1"/>
          <w:sz w:val="32"/>
          <w:szCs w:val="32"/>
          <w:lang w:val="en-US" w:eastAsia="zh-CN"/>
        </w:rPr>
        <w:t>78</w:t>
      </w:r>
      <w:r>
        <w:rPr>
          <w:rFonts w:hint="eastAsia" w:ascii="仿宋" w:hAnsi="仿宋" w:eastAsia="仿宋" w:cs="仿宋"/>
          <w:spacing w:val="1"/>
          <w:sz w:val="32"/>
          <w:szCs w:val="32"/>
        </w:rPr>
        <w:t>%；社会保障和就业支出</w:t>
      </w:r>
      <w:r>
        <w:rPr>
          <w:rFonts w:hint="eastAsia" w:ascii="仿宋" w:hAnsi="仿宋" w:eastAsia="仿宋" w:cs="仿宋"/>
          <w:spacing w:val="1"/>
          <w:sz w:val="32"/>
          <w:szCs w:val="32"/>
          <w:lang w:val="en-US" w:eastAsia="zh-CN"/>
        </w:rPr>
        <w:t>114.65</w:t>
      </w:r>
      <w:r>
        <w:rPr>
          <w:rFonts w:hint="eastAsia" w:ascii="仿宋" w:hAnsi="仿宋" w:eastAsia="仿宋" w:cs="仿宋"/>
          <w:spacing w:val="1"/>
          <w:sz w:val="32"/>
          <w:szCs w:val="32"/>
        </w:rPr>
        <w:t>万元，占</w:t>
      </w:r>
      <w:r>
        <w:rPr>
          <w:rFonts w:hint="eastAsia" w:ascii="仿宋" w:hAnsi="仿宋" w:eastAsia="仿宋" w:cs="仿宋"/>
          <w:spacing w:val="1"/>
          <w:sz w:val="32"/>
          <w:szCs w:val="32"/>
          <w:lang w:val="en-US" w:eastAsia="zh-CN"/>
        </w:rPr>
        <w:t>11</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29.03</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w:t>
      </w:r>
      <w:r>
        <w:rPr>
          <w:rFonts w:hint="eastAsia" w:ascii="仿宋" w:hAnsi="仿宋" w:eastAsia="仿宋" w:cs="仿宋"/>
          <w:spacing w:val="-13"/>
          <w:sz w:val="32"/>
          <w:szCs w:val="32"/>
          <w:lang w:val="en-US" w:eastAsia="zh-CN"/>
        </w:rPr>
        <w:t>90.96</w:t>
      </w:r>
      <w:r>
        <w:rPr>
          <w:rFonts w:hint="eastAsia" w:ascii="仿宋" w:hAnsi="仿宋" w:eastAsia="仿宋" w:cs="仿宋"/>
          <w:spacing w:val="-13"/>
          <w:sz w:val="32"/>
          <w:szCs w:val="32"/>
        </w:rPr>
        <w:t>万元，占</w:t>
      </w:r>
      <w:r>
        <w:rPr>
          <w:rFonts w:hint="eastAsia" w:ascii="仿宋" w:hAnsi="仿宋" w:eastAsia="仿宋" w:cs="仿宋"/>
          <w:spacing w:val="-13"/>
          <w:sz w:val="32"/>
          <w:szCs w:val="32"/>
          <w:lang w:val="en-US" w:eastAsia="zh-CN"/>
        </w:rPr>
        <w:t>8</w:t>
      </w:r>
      <w:r>
        <w:rPr>
          <w:rFonts w:hint="eastAsia" w:ascii="仿宋" w:hAnsi="仿宋" w:eastAsia="仿宋" w:cs="仿宋"/>
          <w:spacing w:val="-13"/>
          <w:sz w:val="32"/>
          <w:szCs w:val="32"/>
        </w:rPr>
        <w:t>%；……。</w:t>
      </w:r>
    </w:p>
    <w:p>
      <w:pPr>
        <w:tabs>
          <w:tab w:val="left" w:pos="160"/>
        </w:tabs>
        <w:spacing w:before="2" w:line="360" w:lineRule="auto"/>
        <w:ind w:right="90" w:firstLine="632" w:firstLineChars="200"/>
        <w:jc w:val="both"/>
        <w:rPr>
          <w:rFonts w:ascii="楷体" w:hAnsi="楷体" w:eastAsia="楷体" w:cs="楷体"/>
          <w:color w:val="FF0000"/>
          <w:spacing w:val="3"/>
          <w:sz w:val="31"/>
          <w:szCs w:val="31"/>
        </w:rPr>
      </w:pPr>
      <w:r>
        <w:rPr>
          <w:rFonts w:hint="eastAsia" w:ascii="楷体" w:hAnsi="楷体" w:eastAsia="楷体" w:cs="楷体"/>
          <w:color w:val="FF0000"/>
          <w:spacing w:val="3"/>
          <w:sz w:val="31"/>
          <w:szCs w:val="31"/>
        </w:rPr>
        <w:t>【收入来源及支出功能分类根据本部门 (单位) 实际情况说明，只说明金额不为 0 的项目，金额为 0 的项目可自行删除，如收入来源及年度分类仅有一项的，说明为“收入按资金来源分全部为一般公共预算拨款 (政府性基金预算拨款) ”“按资金年度分全部为当年财政拨款收入 (含上年结转) ”；支出仅说明本部门 (单位) 实际使用的功能科目及金额”】</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五、关于 2023 年一般公共预算支出表的说明</w:t>
      </w:r>
    </w:p>
    <w:p>
      <w:pPr>
        <w:spacing w:before="181" w:line="360" w:lineRule="auto"/>
        <w:ind w:left="615"/>
        <w:rPr>
          <w:rFonts w:ascii="楷体" w:hAnsi="楷体" w:eastAsia="楷体" w:cs="楷体"/>
          <w:b/>
          <w:bCs/>
          <w:sz w:val="32"/>
          <w:szCs w:val="32"/>
        </w:rPr>
      </w:pPr>
      <w:r>
        <w:rPr>
          <w:rFonts w:hint="eastAsia" w:ascii="楷体" w:hAnsi="楷体" w:eastAsia="楷体" w:cs="楷体"/>
          <w:b/>
          <w:bCs/>
          <w:spacing w:val="-6"/>
          <w:sz w:val="32"/>
          <w:szCs w:val="32"/>
        </w:rPr>
        <w:t>(</w:t>
      </w:r>
      <w:r>
        <w:rPr>
          <w:rFonts w:hint="eastAsia" w:ascii="楷体" w:hAnsi="楷体" w:eastAsia="楷体" w:cs="楷体"/>
          <w:b/>
          <w:bCs/>
          <w:spacing w:val="-5"/>
          <w:sz w:val="32"/>
          <w:szCs w:val="32"/>
        </w:rPr>
        <w:t>一</w:t>
      </w:r>
      <w:r>
        <w:rPr>
          <w:rFonts w:hint="eastAsia" w:ascii="楷体" w:hAnsi="楷体" w:eastAsia="楷体" w:cs="楷体"/>
          <w:b/>
          <w:bCs/>
          <w:spacing w:val="-3"/>
          <w:sz w:val="32"/>
          <w:szCs w:val="32"/>
        </w:rPr>
        <w:t>) 一般公共预算支出规模变化情况。</w:t>
      </w:r>
    </w:p>
    <w:p>
      <w:pPr>
        <w:spacing w:before="100" w:line="360" w:lineRule="auto"/>
        <w:ind w:left="21" w:right="72" w:firstLine="608"/>
        <w:jc w:val="both"/>
        <w:rPr>
          <w:rFonts w:hint="eastAsia" w:ascii="仿宋" w:hAnsi="仿宋" w:eastAsia="仿宋" w:cs="仿宋"/>
          <w:sz w:val="32"/>
          <w:szCs w:val="32"/>
          <w:lang w:eastAsia="zh-CN"/>
        </w:rPr>
      </w:pP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灵城镇人民政府</w:t>
      </w:r>
      <w:r>
        <w:rPr>
          <w:rFonts w:hint="eastAsia" w:ascii="仿宋" w:hAnsi="仿宋" w:eastAsia="仿宋" w:cs="仿宋"/>
          <w:spacing w:val="1"/>
          <w:sz w:val="32"/>
          <w:szCs w:val="32"/>
        </w:rPr>
        <w:t xml:space="preserve"> 2023 年一般公共预算支出</w:t>
      </w:r>
      <w:r>
        <w:rPr>
          <w:rFonts w:hint="eastAsia" w:ascii="仿宋" w:hAnsi="仿宋" w:eastAsia="仿宋" w:cs="仿宋"/>
          <w:spacing w:val="1"/>
          <w:sz w:val="32"/>
          <w:szCs w:val="32"/>
          <w:lang w:val="en-US" w:eastAsia="zh-CN"/>
        </w:rPr>
        <w:t>1076.60</w:t>
      </w:r>
      <w:r>
        <w:rPr>
          <w:rFonts w:hint="eastAsia" w:ascii="仿宋" w:hAnsi="仿宋" w:eastAsia="仿宋" w:cs="仿宋"/>
          <w:sz w:val="32"/>
          <w:szCs w:val="32"/>
        </w:rPr>
        <w:t xml:space="preserve"> </w:t>
      </w:r>
      <w:r>
        <w:rPr>
          <w:rFonts w:hint="eastAsia" w:ascii="仿宋" w:hAnsi="仿宋" w:eastAsia="仿宋" w:cs="仿宋"/>
          <w:spacing w:val="-8"/>
          <w:sz w:val="32"/>
          <w:szCs w:val="32"/>
        </w:rPr>
        <w:t>万元，比 2022 年预算增加</w:t>
      </w:r>
      <w:r>
        <w:rPr>
          <w:rFonts w:hint="eastAsia" w:ascii="仿宋" w:hAnsi="仿宋" w:eastAsia="仿宋" w:cs="仿宋"/>
          <w:spacing w:val="-8"/>
          <w:sz w:val="32"/>
          <w:szCs w:val="32"/>
          <w:lang w:val="en-US" w:eastAsia="zh-CN"/>
        </w:rPr>
        <w:t>127.85</w:t>
      </w:r>
      <w:r>
        <w:rPr>
          <w:rFonts w:hint="eastAsia" w:ascii="仿宋" w:hAnsi="仿宋" w:eastAsia="仿宋" w:cs="仿宋"/>
          <w:spacing w:val="-8"/>
          <w:sz w:val="32"/>
          <w:szCs w:val="32"/>
        </w:rPr>
        <w:t>万元，增长</w:t>
      </w:r>
      <w:r>
        <w:rPr>
          <w:rFonts w:hint="eastAsia" w:ascii="仿宋" w:hAnsi="仿宋" w:eastAsia="仿宋" w:cs="仿宋"/>
          <w:spacing w:val="-8"/>
          <w:sz w:val="32"/>
          <w:szCs w:val="32"/>
          <w:lang w:val="en-US" w:eastAsia="zh-CN"/>
        </w:rPr>
        <w:t>13</w:t>
      </w:r>
      <w:r>
        <w:rPr>
          <w:rFonts w:hint="eastAsia" w:ascii="仿宋" w:hAnsi="仿宋" w:eastAsia="仿宋" w:cs="仿宋"/>
          <w:spacing w:val="-8"/>
          <w:sz w:val="32"/>
          <w:szCs w:val="32"/>
        </w:rPr>
        <w:t>%，</w:t>
      </w:r>
      <w:r>
        <w:rPr>
          <w:rFonts w:hint="eastAsia" w:ascii="仿宋" w:hAnsi="仿宋" w:eastAsia="仿宋" w:cs="仿宋"/>
          <w:spacing w:val="-20"/>
          <w:sz w:val="32"/>
          <w:szCs w:val="32"/>
        </w:rPr>
        <w:t>主</w:t>
      </w:r>
      <w:r>
        <w:rPr>
          <w:rFonts w:hint="eastAsia" w:ascii="仿宋" w:hAnsi="仿宋" w:eastAsia="仿宋" w:cs="仿宋"/>
          <w:spacing w:val="-11"/>
          <w:sz w:val="32"/>
          <w:szCs w:val="32"/>
        </w:rPr>
        <w:t>要</w:t>
      </w:r>
      <w:r>
        <w:rPr>
          <w:rFonts w:hint="eastAsia" w:ascii="仿宋" w:hAnsi="仿宋" w:eastAsia="仿宋" w:cs="仿宋"/>
          <w:spacing w:val="-10"/>
          <w:sz w:val="32"/>
          <w:szCs w:val="32"/>
        </w:rPr>
        <w:t>原因：</w:t>
      </w:r>
      <w:r>
        <w:rPr>
          <w:rFonts w:hint="eastAsia" w:ascii="仿宋" w:hAnsi="仿宋" w:eastAsia="仿宋" w:cs="仿宋"/>
          <w:spacing w:val="-10"/>
          <w:sz w:val="32"/>
          <w:szCs w:val="32"/>
          <w:lang w:eastAsia="zh-CN"/>
        </w:rPr>
        <w:t>增补在职及退休人员基础绩效奖、提租补贴、公积金等。</w:t>
      </w:r>
    </w:p>
    <w:p>
      <w:pPr>
        <w:spacing w:before="12" w:line="360" w:lineRule="auto"/>
        <w:ind w:left="614"/>
        <w:jc w:val="both"/>
        <w:rPr>
          <w:rFonts w:ascii="楷体" w:hAnsi="楷体" w:eastAsia="楷体" w:cs="楷体"/>
          <w:b/>
          <w:bCs/>
          <w:sz w:val="32"/>
          <w:szCs w:val="32"/>
        </w:rPr>
      </w:pPr>
      <w:r>
        <w:rPr>
          <w:rFonts w:hint="eastAsia" w:ascii="楷体" w:hAnsi="楷体" w:eastAsia="楷体" w:cs="楷体"/>
          <w:b/>
          <w:bCs/>
          <w:spacing w:val="22"/>
          <w:sz w:val="32"/>
          <w:szCs w:val="32"/>
        </w:rPr>
        <w:t>(</w:t>
      </w:r>
      <w:r>
        <w:rPr>
          <w:rFonts w:hint="eastAsia" w:ascii="楷体" w:hAnsi="楷体" w:eastAsia="楷体" w:cs="楷体"/>
          <w:b/>
          <w:bCs/>
          <w:spacing w:val="13"/>
          <w:sz w:val="32"/>
          <w:szCs w:val="32"/>
        </w:rPr>
        <w:t>二) 一般公共预算支出结构情况。</w:t>
      </w:r>
    </w:p>
    <w:p>
      <w:pPr>
        <w:spacing w:before="136" w:line="360" w:lineRule="auto"/>
        <w:ind w:left="25" w:right="152" w:firstLine="616"/>
        <w:jc w:val="both"/>
        <w:rPr>
          <w:rFonts w:ascii="仿宋" w:hAnsi="仿宋" w:eastAsia="仿宋" w:cs="仿宋"/>
          <w:sz w:val="32"/>
          <w:szCs w:val="32"/>
        </w:rPr>
      </w:pPr>
      <w:r>
        <w:rPr>
          <w:rFonts w:hint="eastAsia" w:ascii="仿宋" w:hAnsi="仿宋" w:eastAsia="仿宋" w:cs="仿宋"/>
          <w:spacing w:val="-5"/>
          <w:sz w:val="32"/>
          <w:szCs w:val="32"/>
        </w:rPr>
        <w:t>一</w:t>
      </w:r>
      <w:r>
        <w:rPr>
          <w:rFonts w:hint="eastAsia" w:ascii="仿宋" w:hAnsi="仿宋" w:eastAsia="仿宋" w:cs="仿宋"/>
          <w:spacing w:val="-3"/>
          <w:sz w:val="32"/>
          <w:szCs w:val="32"/>
        </w:rPr>
        <w:t>般公共服务支出</w:t>
      </w:r>
      <w:r>
        <w:rPr>
          <w:rFonts w:hint="eastAsia" w:ascii="仿宋" w:hAnsi="仿宋" w:eastAsia="仿宋" w:cs="仿宋"/>
          <w:spacing w:val="-3"/>
          <w:sz w:val="32"/>
          <w:szCs w:val="32"/>
          <w:lang w:val="en-US" w:eastAsia="zh-CN"/>
        </w:rPr>
        <w:t>841.95</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78</w:t>
      </w:r>
      <w:r>
        <w:rPr>
          <w:rFonts w:hint="eastAsia" w:ascii="仿宋" w:hAnsi="仿宋" w:eastAsia="仿宋" w:cs="仿宋"/>
          <w:spacing w:val="-3"/>
          <w:sz w:val="32"/>
          <w:szCs w:val="32"/>
        </w:rPr>
        <w:t>%；社会保障和就业支</w:t>
      </w:r>
      <w:r>
        <w:rPr>
          <w:rFonts w:hint="eastAsia" w:ascii="仿宋" w:hAnsi="仿宋" w:eastAsia="仿宋" w:cs="仿宋"/>
          <w:spacing w:val="-3"/>
          <w:sz w:val="32"/>
          <w:szCs w:val="32"/>
          <w:lang w:eastAsia="zh-CN"/>
        </w:rPr>
        <w:t>出</w:t>
      </w:r>
      <w:r>
        <w:rPr>
          <w:rFonts w:hint="eastAsia" w:ascii="仿宋" w:hAnsi="仿宋" w:eastAsia="仿宋" w:cs="仿宋"/>
          <w:spacing w:val="-3"/>
          <w:sz w:val="32"/>
          <w:szCs w:val="32"/>
          <w:lang w:val="en-US" w:eastAsia="zh-CN"/>
        </w:rPr>
        <w:t>114.65</w:t>
      </w:r>
      <w:r>
        <w:rPr>
          <w:rFonts w:hint="eastAsia" w:ascii="仿宋" w:hAnsi="仿宋" w:eastAsia="仿宋" w:cs="仿宋"/>
          <w:spacing w:val="-6"/>
          <w:sz w:val="32"/>
          <w:szCs w:val="32"/>
        </w:rPr>
        <w:t>万元，占</w:t>
      </w:r>
      <w:r>
        <w:rPr>
          <w:rFonts w:hint="eastAsia" w:ascii="仿宋" w:hAnsi="仿宋" w:eastAsia="仿宋" w:cs="仿宋"/>
          <w:spacing w:val="-6"/>
          <w:sz w:val="32"/>
          <w:szCs w:val="32"/>
          <w:lang w:val="en-US" w:eastAsia="zh-CN"/>
        </w:rPr>
        <w:t>11</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29.03</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%；住房保障支出</w:t>
      </w:r>
      <w:r>
        <w:rPr>
          <w:rFonts w:hint="eastAsia" w:ascii="仿宋" w:hAnsi="仿宋" w:eastAsia="仿宋" w:cs="仿宋"/>
          <w:spacing w:val="-3"/>
          <w:sz w:val="32"/>
          <w:szCs w:val="32"/>
          <w:lang w:val="en-US" w:eastAsia="zh-CN"/>
        </w:rPr>
        <w:t>90.96</w:t>
      </w:r>
      <w:r>
        <w:rPr>
          <w:rFonts w:hint="eastAsia" w:ascii="仿宋" w:hAnsi="仿宋" w:eastAsia="仿宋" w:cs="仿宋"/>
          <w:spacing w:val="-26"/>
          <w:sz w:val="32"/>
          <w:szCs w:val="32"/>
        </w:rPr>
        <w:t>万</w:t>
      </w:r>
      <w:r>
        <w:rPr>
          <w:rFonts w:hint="eastAsia" w:ascii="仿宋" w:hAnsi="仿宋" w:eastAsia="仿宋" w:cs="仿宋"/>
          <w:spacing w:val="-25"/>
          <w:sz w:val="32"/>
          <w:szCs w:val="32"/>
        </w:rPr>
        <w:t>元， 占</w:t>
      </w:r>
      <w:r>
        <w:rPr>
          <w:rFonts w:hint="eastAsia" w:ascii="仿宋" w:hAnsi="仿宋" w:eastAsia="仿宋" w:cs="仿宋"/>
          <w:spacing w:val="-25"/>
          <w:sz w:val="32"/>
          <w:szCs w:val="32"/>
          <w:lang w:val="en-US" w:eastAsia="zh-CN"/>
        </w:rPr>
        <w:t>8</w:t>
      </w:r>
      <w:r>
        <w:rPr>
          <w:rFonts w:hint="eastAsia" w:ascii="仿宋" w:hAnsi="仿宋" w:eastAsia="仿宋" w:cs="仿宋"/>
          <w:spacing w:val="-25"/>
          <w:sz w:val="32"/>
          <w:szCs w:val="32"/>
        </w:rPr>
        <w:t>%。</w:t>
      </w:r>
    </w:p>
    <w:p>
      <w:pPr>
        <w:spacing w:before="4" w:line="360" w:lineRule="auto"/>
        <w:ind w:left="642" w:right="158" w:hanging="16"/>
        <w:jc w:val="both"/>
        <w:rPr>
          <w:rFonts w:ascii="仿宋" w:hAnsi="仿宋" w:eastAsia="仿宋" w:cs="仿宋"/>
          <w:sz w:val="32"/>
          <w:szCs w:val="32"/>
        </w:rPr>
      </w:pPr>
      <w:r>
        <w:rPr>
          <w:rFonts w:hint="eastAsia" w:ascii="楷体" w:hAnsi="楷体" w:eastAsia="楷体" w:cs="楷体"/>
          <w:b/>
          <w:bCs/>
          <w:spacing w:val="22"/>
          <w:sz w:val="32"/>
          <w:szCs w:val="32"/>
        </w:rPr>
        <w:t>(三) 一般公共预算支出具体使用情况。</w:t>
      </w:r>
      <w:r>
        <w:rPr>
          <w:rFonts w:hint="eastAsia" w:ascii="仿宋" w:hAnsi="仿宋" w:eastAsia="仿宋" w:cs="仿宋"/>
          <w:sz w:val="32"/>
          <w:szCs w:val="32"/>
        </w:rPr>
        <w:t xml:space="preserve">               </w:t>
      </w:r>
    </w:p>
    <w:p>
      <w:pPr>
        <w:spacing w:before="4" w:line="360" w:lineRule="auto"/>
        <w:ind w:right="158" w:firstLine="663" w:firstLineChars="200"/>
        <w:jc w:val="both"/>
        <w:rPr>
          <w:rFonts w:hint="eastAsia" w:ascii="仿宋" w:hAnsi="仿宋" w:eastAsia="仿宋" w:cs="仿宋"/>
          <w:sz w:val="32"/>
          <w:szCs w:val="32"/>
          <w:lang w:eastAsia="zh-CN"/>
        </w:rPr>
      </w:pPr>
      <w:r>
        <w:rPr>
          <w:rFonts w:hint="eastAsia" w:ascii="仿宋" w:hAnsi="仿宋" w:eastAsia="仿宋" w:cs="仿宋"/>
          <w:b/>
          <w:bCs/>
          <w:spacing w:val="5"/>
          <w:sz w:val="32"/>
          <w:szCs w:val="32"/>
        </w:rPr>
        <w:t>1.一般公共服务支出(类)财政事务(款)行政运行(</w:t>
      </w:r>
      <w:r>
        <w:rPr>
          <w:rFonts w:hint="eastAsia" w:ascii="仿宋" w:hAnsi="仿宋" w:eastAsia="仿宋" w:cs="仿宋"/>
          <w:b/>
          <w:bCs/>
          <w:spacing w:val="4"/>
          <w:sz w:val="32"/>
          <w:szCs w:val="32"/>
        </w:rPr>
        <w:t>项</w:t>
      </w:r>
      <w:r>
        <w:rPr>
          <w:rFonts w:hint="eastAsia" w:ascii="仿宋" w:hAnsi="仿宋" w:eastAsia="仿宋" w:cs="仿宋"/>
          <w:b/>
          <w:bCs/>
          <w:sz w:val="32"/>
          <w:szCs w:val="32"/>
        </w:rPr>
        <w:t xml:space="preserve">) </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1076.60</w:t>
      </w:r>
      <w:r>
        <w:rPr>
          <w:rFonts w:hint="eastAsia" w:ascii="仿宋" w:hAnsi="仿宋" w:eastAsia="仿宋" w:cs="仿宋"/>
          <w:spacing w:val="-1"/>
          <w:sz w:val="32"/>
          <w:szCs w:val="32"/>
        </w:rPr>
        <w:t xml:space="preserve">万元，比 2022 年预算增加 </w:t>
      </w:r>
      <w:r>
        <w:rPr>
          <w:rFonts w:hint="eastAsia" w:ascii="仿宋" w:hAnsi="仿宋" w:eastAsia="仿宋" w:cs="仿宋"/>
          <w:spacing w:val="-1"/>
          <w:sz w:val="32"/>
          <w:szCs w:val="32"/>
          <w:lang w:val="en-US" w:eastAsia="zh-CN"/>
        </w:rPr>
        <w:t>127.85</w:t>
      </w:r>
      <w:r>
        <w:rPr>
          <w:rFonts w:hint="eastAsia" w:ascii="仿宋" w:hAnsi="仿宋" w:eastAsia="仿宋" w:cs="仿宋"/>
          <w:spacing w:val="-1"/>
          <w:sz w:val="32"/>
          <w:szCs w:val="32"/>
        </w:rPr>
        <w:t>万元，增长</w:t>
      </w:r>
      <w:r>
        <w:rPr>
          <w:rFonts w:hint="eastAsia" w:ascii="仿宋" w:hAnsi="仿宋" w:eastAsia="仿宋" w:cs="仿宋"/>
          <w:spacing w:val="3"/>
          <w:sz w:val="32"/>
          <w:szCs w:val="32"/>
        </w:rPr>
        <w:t xml:space="preserve"> </w:t>
      </w:r>
      <w:r>
        <w:rPr>
          <w:rFonts w:hint="eastAsia" w:ascii="仿宋" w:hAnsi="仿宋" w:eastAsia="仿宋" w:cs="仿宋"/>
          <w:spacing w:val="3"/>
          <w:sz w:val="32"/>
          <w:szCs w:val="32"/>
          <w:lang w:val="en-US" w:eastAsia="zh-CN"/>
        </w:rPr>
        <w:t>13</w:t>
      </w:r>
      <w:r>
        <w:rPr>
          <w:rFonts w:hint="eastAsia" w:ascii="仿宋" w:hAnsi="仿宋" w:eastAsia="仿宋" w:cs="仿宋"/>
          <w:spacing w:val="3"/>
          <w:sz w:val="32"/>
          <w:szCs w:val="32"/>
        </w:rPr>
        <w:t>% ，增长原因主要</w:t>
      </w:r>
      <w:r>
        <w:rPr>
          <w:rFonts w:hint="eastAsia" w:ascii="仿宋" w:hAnsi="仿宋" w:eastAsia="仿宋" w:cs="仿宋"/>
          <w:spacing w:val="3"/>
          <w:sz w:val="32"/>
          <w:szCs w:val="32"/>
          <w:lang w:eastAsia="zh-CN"/>
        </w:rPr>
        <w:t>是增补在职及退休人员基础绩效奖、人员变动、提租补贴、公积金等。</w:t>
      </w:r>
    </w:p>
    <w:p>
      <w:pPr>
        <w:spacing w:before="3" w:line="360" w:lineRule="auto"/>
        <w:ind w:right="152"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2.一般公共服务支出(类)财政事务(款)一般行政管理事务(项)</w:t>
      </w:r>
      <w:r>
        <w:rPr>
          <w:rFonts w:hint="eastAsia" w:ascii="仿宋" w:hAnsi="仿宋" w:eastAsia="仿宋" w:cs="仿宋"/>
          <w:spacing w:val="-5"/>
          <w:sz w:val="32"/>
          <w:szCs w:val="32"/>
        </w:rPr>
        <w:t xml:space="preserve"> 2023 年预算</w:t>
      </w:r>
      <w:r>
        <w:rPr>
          <w:rFonts w:hint="eastAsia" w:ascii="仿宋" w:hAnsi="仿宋" w:eastAsia="仿宋" w:cs="仿宋"/>
          <w:spacing w:val="-5"/>
          <w:sz w:val="32"/>
          <w:szCs w:val="32"/>
          <w:lang w:val="en-US" w:eastAsia="zh-CN"/>
        </w:rPr>
        <w:t>841.95</w:t>
      </w:r>
      <w:r>
        <w:rPr>
          <w:rFonts w:hint="eastAsia" w:ascii="仿宋" w:hAnsi="仿宋" w:eastAsia="仿宋" w:cs="仿宋"/>
          <w:spacing w:val="-5"/>
          <w:sz w:val="32"/>
          <w:szCs w:val="32"/>
        </w:rPr>
        <w:t xml:space="preserve">万元，比 2022 年预算增加  </w:t>
      </w:r>
      <w:r>
        <w:rPr>
          <w:rFonts w:hint="eastAsia" w:ascii="仿宋" w:hAnsi="仿宋" w:eastAsia="仿宋" w:cs="仿宋"/>
          <w:spacing w:val="-5"/>
          <w:sz w:val="32"/>
          <w:szCs w:val="32"/>
          <w:lang w:val="en-US" w:eastAsia="zh-CN"/>
        </w:rPr>
        <w:t>51.44</w:t>
      </w:r>
      <w:r>
        <w:rPr>
          <w:rFonts w:hint="eastAsia" w:ascii="仿宋" w:hAnsi="仿宋" w:eastAsia="仿宋" w:cs="仿宋"/>
          <w:spacing w:val="-4"/>
          <w:position w:val="2"/>
          <w:sz w:val="32"/>
          <w:szCs w:val="32"/>
        </w:rPr>
        <w:t xml:space="preserve">万元，增长 </w:t>
      </w:r>
      <w:r>
        <w:rPr>
          <w:rFonts w:hint="eastAsia" w:ascii="仿宋" w:hAnsi="仿宋" w:eastAsia="仿宋" w:cs="仿宋"/>
          <w:spacing w:val="-4"/>
          <w:position w:val="2"/>
          <w:sz w:val="32"/>
          <w:szCs w:val="32"/>
          <w:lang w:val="en-US" w:eastAsia="zh-CN"/>
        </w:rPr>
        <w:t>7</w:t>
      </w:r>
      <w:r>
        <w:rPr>
          <w:rFonts w:hint="eastAsia" w:ascii="仿宋" w:hAnsi="仿宋" w:eastAsia="仿宋" w:cs="仿宋"/>
          <w:spacing w:val="-2"/>
          <w:position w:val="2"/>
          <w:sz w:val="32"/>
          <w:szCs w:val="32"/>
        </w:rPr>
        <w:t>% ，增长原因主要</w:t>
      </w:r>
      <w:r>
        <w:rPr>
          <w:rFonts w:hint="eastAsia" w:ascii="仿宋" w:hAnsi="仿宋" w:eastAsia="仿宋" w:cs="仿宋"/>
          <w:spacing w:val="-2"/>
          <w:position w:val="2"/>
          <w:sz w:val="32"/>
          <w:szCs w:val="32"/>
          <w:lang w:eastAsia="zh-CN"/>
        </w:rPr>
        <w:t>是增补在职及退休人员基础绩效奖</w:t>
      </w:r>
      <w:r>
        <w:rPr>
          <w:rFonts w:hint="eastAsia" w:ascii="仿宋" w:hAnsi="仿宋" w:eastAsia="仿宋" w:cs="仿宋"/>
          <w:spacing w:val="-2"/>
          <w:position w:val="2"/>
          <w:sz w:val="32"/>
          <w:szCs w:val="32"/>
        </w:rPr>
        <w:t>。</w:t>
      </w:r>
    </w:p>
    <w:p>
      <w:pPr>
        <w:spacing w:before="194" w:line="360" w:lineRule="auto"/>
        <w:ind w:right="52"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3.社会保障和就业支出(类)行政事业单位离退休(款)归口管理的行政事业单位离退休(项)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114.65</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 xml:space="preserve">年预算增加 </w:t>
      </w:r>
      <w:r>
        <w:rPr>
          <w:rFonts w:hint="eastAsia" w:ascii="仿宋" w:hAnsi="仿宋" w:eastAsia="仿宋" w:cs="仿宋"/>
          <w:spacing w:val="-6"/>
          <w:sz w:val="32"/>
          <w:szCs w:val="32"/>
          <w:lang w:val="en-US" w:eastAsia="zh-CN"/>
        </w:rPr>
        <w:t>39.05</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52</w:t>
      </w:r>
      <w:r>
        <w:rPr>
          <w:rFonts w:hint="eastAsia" w:ascii="仿宋" w:hAnsi="仿宋" w:eastAsia="仿宋" w:cs="仿宋"/>
          <w:spacing w:val="-3"/>
          <w:sz w:val="32"/>
          <w:szCs w:val="32"/>
        </w:rPr>
        <w:t>% ，增长</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w:t>
      </w:r>
      <w:r>
        <w:rPr>
          <w:rFonts w:hint="eastAsia" w:ascii="仿宋" w:hAnsi="仿宋" w:eastAsia="仿宋" w:cs="仿宋"/>
          <w:spacing w:val="-6"/>
          <w:sz w:val="32"/>
          <w:szCs w:val="32"/>
          <w:lang w:eastAsia="zh-CN"/>
        </w:rPr>
        <w:t>人员变动、</w:t>
      </w:r>
      <w:r>
        <w:rPr>
          <w:rFonts w:hint="eastAsia" w:ascii="仿宋" w:hAnsi="仿宋" w:eastAsia="仿宋" w:cs="仿宋"/>
          <w:spacing w:val="-6"/>
          <w:sz w:val="32"/>
          <w:szCs w:val="32"/>
        </w:rPr>
        <w:t>是</w:t>
      </w:r>
      <w:r>
        <w:rPr>
          <w:rFonts w:hint="eastAsia" w:ascii="仿宋" w:hAnsi="仿宋" w:eastAsia="仿宋" w:cs="仿宋"/>
          <w:spacing w:val="-6"/>
          <w:sz w:val="32"/>
          <w:szCs w:val="32"/>
          <w:lang w:eastAsia="zh-CN"/>
        </w:rPr>
        <w:t>提租补贴、独生子女费等</w:t>
      </w:r>
      <w:r>
        <w:rPr>
          <w:rFonts w:hint="eastAsia" w:ascii="仿宋" w:hAnsi="仿宋" w:eastAsia="仿宋" w:cs="仿宋"/>
          <w:spacing w:val="-6"/>
          <w:sz w:val="32"/>
          <w:szCs w:val="32"/>
        </w:rPr>
        <w:t>。</w:t>
      </w:r>
    </w:p>
    <w:p>
      <w:pPr>
        <w:spacing w:before="194" w:line="360" w:lineRule="auto"/>
        <w:ind w:right="52"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4.住房保障支出(类)住房改革支出(款)住房公积金(项)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90.96</w:t>
      </w:r>
      <w:r>
        <w:rPr>
          <w:rFonts w:hint="eastAsia" w:ascii="仿宋" w:hAnsi="仿宋" w:eastAsia="仿宋" w:cs="仿宋"/>
          <w:spacing w:val="-1"/>
          <w:sz w:val="32"/>
          <w:szCs w:val="32"/>
        </w:rPr>
        <w:t xml:space="preserve">万元，比 2022 年预算增加 </w:t>
      </w:r>
      <w:r>
        <w:rPr>
          <w:rFonts w:hint="eastAsia" w:ascii="仿宋" w:hAnsi="仿宋" w:eastAsia="仿宋" w:cs="仿宋"/>
          <w:spacing w:val="-1"/>
          <w:sz w:val="32"/>
          <w:szCs w:val="32"/>
          <w:lang w:val="en-US" w:eastAsia="zh-CN"/>
        </w:rPr>
        <w:t>33.8</w:t>
      </w:r>
      <w:r>
        <w:rPr>
          <w:rFonts w:hint="eastAsia" w:ascii="仿宋" w:hAnsi="仿宋" w:eastAsia="仿宋" w:cs="仿宋"/>
          <w:spacing w:val="-1"/>
          <w:sz w:val="32"/>
          <w:szCs w:val="32"/>
        </w:rPr>
        <w:t>万元，增长</w:t>
      </w:r>
      <w:r>
        <w:rPr>
          <w:rFonts w:hint="eastAsia" w:ascii="仿宋" w:hAnsi="仿宋" w:eastAsia="仿宋" w:cs="仿宋"/>
          <w:spacing w:val="-1"/>
          <w:sz w:val="32"/>
          <w:szCs w:val="32"/>
          <w:lang w:val="en-US" w:eastAsia="zh-CN"/>
        </w:rPr>
        <w:t>59</w:t>
      </w:r>
      <w:r>
        <w:rPr>
          <w:rFonts w:hint="eastAsia" w:ascii="仿宋" w:hAnsi="仿宋" w:eastAsia="仿宋" w:cs="仿宋"/>
          <w:spacing w:val="3"/>
          <w:sz w:val="32"/>
          <w:szCs w:val="32"/>
        </w:rPr>
        <w:t>% ，增长原因主要</w:t>
      </w:r>
      <w:r>
        <w:rPr>
          <w:rFonts w:hint="eastAsia" w:ascii="仿宋" w:hAnsi="仿宋" w:eastAsia="仿宋" w:cs="仿宋"/>
          <w:spacing w:val="3"/>
          <w:sz w:val="32"/>
          <w:szCs w:val="32"/>
          <w:lang w:eastAsia="zh-CN"/>
        </w:rPr>
        <w:t>是公积金提高及人员变动</w:t>
      </w:r>
      <w:r>
        <w:rPr>
          <w:rFonts w:hint="eastAsia" w:ascii="仿宋" w:hAnsi="仿宋" w:eastAsia="仿宋" w:cs="仿宋"/>
          <w:sz w:val="32"/>
          <w:szCs w:val="32"/>
        </w:rPr>
        <w:t>。</w:t>
      </w:r>
    </w:p>
    <w:p>
      <w:pPr>
        <w:spacing w:before="199" w:line="360" w:lineRule="auto"/>
        <w:ind w:left="657"/>
        <w:jc w:val="both"/>
        <w:rPr>
          <w:rFonts w:ascii="仿宋" w:hAnsi="仿宋" w:eastAsia="仿宋" w:cs="仿宋"/>
          <w:sz w:val="32"/>
          <w:szCs w:val="32"/>
        </w:rPr>
      </w:pPr>
      <w:r>
        <w:rPr>
          <w:rFonts w:hint="eastAsia" w:ascii="仿宋" w:hAnsi="仿宋" w:eastAsia="仿宋" w:cs="仿宋"/>
          <w:spacing w:val="-25"/>
          <w:position w:val="2"/>
          <w:sz w:val="32"/>
          <w:szCs w:val="32"/>
        </w:rPr>
        <w:t>…</w:t>
      </w:r>
      <w:r>
        <w:rPr>
          <w:rFonts w:hint="eastAsia" w:ascii="仿宋" w:hAnsi="仿宋" w:eastAsia="仿宋" w:cs="仿宋"/>
          <w:spacing w:val="-22"/>
          <w:position w:val="2"/>
          <w:sz w:val="32"/>
          <w:szCs w:val="32"/>
        </w:rPr>
        <w:t xml:space="preserve"> …</w:t>
      </w:r>
    </w:p>
    <w:p>
      <w:pPr>
        <w:tabs>
          <w:tab w:val="left" w:pos="160"/>
        </w:tabs>
        <w:spacing w:before="2" w:line="360" w:lineRule="auto"/>
        <w:ind w:right="90" w:firstLine="632" w:firstLineChars="200"/>
        <w:jc w:val="both"/>
        <w:rPr>
          <w:rFonts w:ascii="楷体" w:hAnsi="楷体" w:eastAsia="楷体" w:cs="楷体"/>
          <w:color w:val="FF0000"/>
          <w:spacing w:val="3"/>
          <w:sz w:val="31"/>
          <w:szCs w:val="31"/>
        </w:rPr>
      </w:pPr>
      <w:r>
        <w:rPr>
          <w:rFonts w:hint="eastAsia" w:ascii="楷体" w:hAnsi="楷体" w:eastAsia="楷体" w:cs="楷体"/>
          <w:color w:val="FF0000"/>
          <w:spacing w:val="3"/>
          <w:sz w:val="31"/>
          <w:szCs w:val="31"/>
        </w:rPr>
        <w:t>【一般公共预算支出具体使用情况根据部门 (单位) 预算实际情况，说明安排到各项级支出功能分类科目的预算金额、增减变化情况及其原因，涉密信息除外】</w:t>
      </w:r>
    </w:p>
    <w:p>
      <w:pPr>
        <w:spacing w:line="360" w:lineRule="auto"/>
        <w:ind w:left="641"/>
        <w:rPr>
          <w:rFonts w:ascii="仿宋" w:hAnsi="仿宋" w:eastAsia="仿宋" w:cs="仿宋"/>
          <w:sz w:val="32"/>
          <w:szCs w:val="32"/>
        </w:rPr>
      </w:pPr>
      <w:r>
        <w:rPr>
          <w:rFonts w:hint="eastAsia" w:ascii="黑体" w:hAnsi="黑体" w:eastAsia="黑体" w:cs="黑体"/>
          <w:spacing w:val="-3"/>
          <w:sz w:val="32"/>
          <w:szCs w:val="32"/>
        </w:rPr>
        <w:t>六、关于 2023 年一般公共预算基本支出表的说明</w:t>
      </w:r>
    </w:p>
    <w:p>
      <w:pPr>
        <w:spacing w:before="179" w:line="360" w:lineRule="auto"/>
        <w:ind w:right="95" w:firstLine="644" w:firstLineChars="200"/>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灵城镇人民政府</w:t>
      </w:r>
      <w:r>
        <w:rPr>
          <w:rFonts w:hint="eastAsia" w:ascii="仿宋" w:hAnsi="仿宋" w:eastAsia="仿宋" w:cs="仿宋"/>
          <w:spacing w:val="1"/>
          <w:sz w:val="32"/>
          <w:szCs w:val="32"/>
        </w:rPr>
        <w:t>2023 年一般</w:t>
      </w:r>
      <w:r>
        <w:rPr>
          <w:rFonts w:hint="eastAsia" w:ascii="仿宋" w:hAnsi="仿宋" w:eastAsia="仿宋" w:cs="仿宋"/>
          <w:sz w:val="32"/>
          <w:szCs w:val="32"/>
        </w:rPr>
        <w:t>公共预算基本支</w:t>
      </w:r>
      <w:r>
        <w:rPr>
          <w:rFonts w:hint="eastAsia" w:ascii="仿宋" w:hAnsi="仿宋" w:eastAsia="仿宋" w:cs="仿宋"/>
          <w:spacing w:val="-6"/>
          <w:sz w:val="32"/>
          <w:szCs w:val="32"/>
        </w:rPr>
        <w:t>出</w:t>
      </w:r>
      <w:r>
        <w:rPr>
          <w:rFonts w:hint="eastAsia" w:ascii="仿宋" w:hAnsi="仿宋" w:eastAsia="仿宋" w:cs="仿宋"/>
          <w:spacing w:val="-6"/>
          <w:sz w:val="32"/>
          <w:szCs w:val="32"/>
          <w:lang w:val="en-US" w:eastAsia="zh-CN"/>
        </w:rPr>
        <w:t>1076.60</w:t>
      </w:r>
      <w:r>
        <w:rPr>
          <w:rFonts w:hint="eastAsia" w:ascii="仿宋" w:hAnsi="仿宋" w:eastAsia="仿宋" w:cs="仿宋"/>
          <w:spacing w:val="-3"/>
          <w:sz w:val="32"/>
          <w:szCs w:val="32"/>
        </w:rPr>
        <w:t>万元，其中，人员经费</w:t>
      </w:r>
      <w:r>
        <w:rPr>
          <w:rFonts w:hint="eastAsia" w:ascii="仿宋" w:hAnsi="仿宋" w:eastAsia="仿宋" w:cs="仿宋"/>
          <w:spacing w:val="-3"/>
          <w:sz w:val="32"/>
          <w:szCs w:val="32"/>
          <w:lang w:val="en-US" w:eastAsia="zh-CN"/>
        </w:rPr>
        <w:t>939.99</w:t>
      </w:r>
      <w:r>
        <w:rPr>
          <w:rFonts w:hint="eastAsia" w:ascii="仿宋" w:hAnsi="仿宋" w:eastAsia="仿宋" w:cs="仿宋"/>
          <w:spacing w:val="-3"/>
          <w:sz w:val="32"/>
          <w:szCs w:val="32"/>
        </w:rPr>
        <w:t>万元，公用经费</w:t>
      </w:r>
      <w:r>
        <w:rPr>
          <w:rFonts w:hint="eastAsia" w:ascii="仿宋" w:hAnsi="仿宋" w:eastAsia="仿宋" w:cs="仿宋"/>
          <w:spacing w:val="-3"/>
          <w:sz w:val="32"/>
          <w:szCs w:val="32"/>
          <w:lang w:val="en-US" w:eastAsia="zh-CN"/>
        </w:rPr>
        <w:t>128.61</w:t>
      </w:r>
      <w:r>
        <w:rPr>
          <w:rFonts w:hint="eastAsia" w:ascii="仿宋" w:hAnsi="仿宋" w:eastAsia="仿宋" w:cs="仿宋"/>
          <w:spacing w:val="-3"/>
          <w:sz w:val="32"/>
          <w:szCs w:val="32"/>
        </w:rPr>
        <w:t>万元。</w:t>
      </w:r>
    </w:p>
    <w:p>
      <w:pPr>
        <w:spacing w:before="5" w:line="360" w:lineRule="auto"/>
        <w:ind w:left="5" w:right="92" w:firstLine="618"/>
        <w:jc w:val="both"/>
        <w:rPr>
          <w:rFonts w:ascii="仿宋" w:hAnsi="仿宋" w:eastAsia="仿宋" w:cs="仿宋"/>
          <w:sz w:val="32"/>
          <w:szCs w:val="32"/>
        </w:rPr>
      </w:pPr>
      <w:r>
        <w:rPr>
          <w:rFonts w:hint="eastAsia" w:ascii="仿宋" w:hAnsi="仿宋" w:eastAsia="仿宋" w:cs="仿宋"/>
          <w:spacing w:val="-12"/>
          <w:sz w:val="32"/>
          <w:szCs w:val="32"/>
        </w:rPr>
        <w:t xml:space="preserve">( </w:t>
      </w:r>
      <w:r>
        <w:rPr>
          <w:rFonts w:hint="eastAsia" w:ascii="仿宋" w:hAnsi="仿宋" w:eastAsia="仿宋" w:cs="仿宋"/>
          <w:spacing w:val="-9"/>
          <w:sz w:val="32"/>
          <w:szCs w:val="32"/>
        </w:rPr>
        <w:t>一</w:t>
      </w:r>
      <w:r>
        <w:rPr>
          <w:rFonts w:hint="eastAsia" w:ascii="仿宋" w:hAnsi="仿宋" w:eastAsia="仿宋" w:cs="仿宋"/>
          <w:spacing w:val="-6"/>
          <w:sz w:val="32"/>
          <w:szCs w:val="32"/>
        </w:rPr>
        <w:t xml:space="preserve"> ) 人员经费</w:t>
      </w:r>
      <w:r>
        <w:rPr>
          <w:rFonts w:hint="eastAsia" w:ascii="仿宋" w:hAnsi="仿宋" w:eastAsia="仿宋" w:cs="仿宋"/>
          <w:spacing w:val="-6"/>
          <w:sz w:val="32"/>
          <w:szCs w:val="32"/>
          <w:lang w:val="en-US" w:eastAsia="zh-CN"/>
        </w:rPr>
        <w:t>939.99</w:t>
      </w:r>
      <w:r>
        <w:rPr>
          <w:rFonts w:hint="eastAsia" w:ascii="仿宋" w:hAnsi="仿宋" w:eastAsia="仿宋" w:cs="仿宋"/>
          <w:spacing w:val="-6"/>
          <w:sz w:val="32"/>
          <w:szCs w:val="32"/>
        </w:rPr>
        <w:t>万元，主要包括:基本工资、津贴补贴、</w:t>
      </w:r>
      <w:r>
        <w:rPr>
          <w:rFonts w:hint="eastAsia" w:ascii="仿宋" w:hAnsi="仿宋" w:eastAsia="仿宋" w:cs="仿宋"/>
          <w:spacing w:val="6"/>
          <w:sz w:val="32"/>
          <w:szCs w:val="32"/>
        </w:rPr>
        <w:t>奖金、</w:t>
      </w:r>
      <w:r>
        <w:rPr>
          <w:rFonts w:hint="eastAsia" w:ascii="仿宋" w:hAnsi="仿宋" w:eastAsia="仿宋" w:cs="仿宋"/>
          <w:spacing w:val="3"/>
          <w:sz w:val="32"/>
          <w:szCs w:val="32"/>
        </w:rPr>
        <w:t>伙食补助费、绩效工资、机关事业单位基本养老保险费、</w:t>
      </w:r>
      <w:r>
        <w:rPr>
          <w:rFonts w:hint="eastAsia" w:ascii="仿宋" w:hAnsi="仿宋" w:eastAsia="仿宋" w:cs="仿宋"/>
          <w:spacing w:val="6"/>
          <w:sz w:val="32"/>
          <w:szCs w:val="32"/>
        </w:rPr>
        <w:t>职业年</w:t>
      </w:r>
      <w:r>
        <w:rPr>
          <w:rFonts w:hint="eastAsia" w:ascii="仿宋" w:hAnsi="仿宋" w:eastAsia="仿宋" w:cs="仿宋"/>
          <w:spacing w:val="3"/>
          <w:sz w:val="32"/>
          <w:szCs w:val="32"/>
        </w:rPr>
        <w:t>金缴费、职工基本医疗保险缴费、公务员医疗补助缴费、</w:t>
      </w:r>
      <w:r>
        <w:rPr>
          <w:rFonts w:hint="eastAsia" w:ascii="仿宋" w:hAnsi="仿宋" w:eastAsia="仿宋" w:cs="仿宋"/>
          <w:spacing w:val="6"/>
          <w:sz w:val="32"/>
          <w:szCs w:val="32"/>
        </w:rPr>
        <w:t>其他社</w:t>
      </w:r>
      <w:r>
        <w:rPr>
          <w:rFonts w:hint="eastAsia" w:ascii="仿宋" w:hAnsi="仿宋" w:eastAsia="仿宋" w:cs="仿宋"/>
          <w:spacing w:val="3"/>
          <w:sz w:val="32"/>
          <w:szCs w:val="32"/>
        </w:rPr>
        <w:t>会保障缴费、住房公积金、医疗费、其他工资福利支出、</w:t>
      </w:r>
      <w:r>
        <w:rPr>
          <w:rFonts w:hint="eastAsia" w:ascii="仿宋" w:hAnsi="仿宋" w:eastAsia="仿宋" w:cs="仿宋"/>
          <w:spacing w:val="6"/>
          <w:sz w:val="32"/>
          <w:szCs w:val="32"/>
        </w:rPr>
        <w:t>离</w:t>
      </w:r>
      <w:r>
        <w:rPr>
          <w:rFonts w:hint="eastAsia" w:ascii="仿宋" w:hAnsi="仿宋" w:eastAsia="仿宋" w:cs="仿宋"/>
          <w:spacing w:val="3"/>
          <w:sz w:val="32"/>
          <w:szCs w:val="32"/>
        </w:rPr>
        <w:t>休费、退休费、退职 (役) 费、抚恤金、生活补助、救济费、</w:t>
      </w:r>
      <w:r>
        <w:rPr>
          <w:rFonts w:hint="eastAsia" w:ascii="仿宋" w:hAnsi="仿宋" w:eastAsia="仿宋" w:cs="仿宋"/>
          <w:spacing w:val="6"/>
          <w:sz w:val="32"/>
          <w:szCs w:val="32"/>
        </w:rPr>
        <w:t>医疗费补助</w:t>
      </w:r>
      <w:r>
        <w:rPr>
          <w:rFonts w:hint="eastAsia" w:ascii="仿宋" w:hAnsi="仿宋" w:eastAsia="仿宋" w:cs="仿宋"/>
          <w:spacing w:val="4"/>
          <w:sz w:val="32"/>
          <w:szCs w:val="32"/>
        </w:rPr>
        <w:t>、</w:t>
      </w:r>
      <w:r>
        <w:rPr>
          <w:rFonts w:hint="eastAsia" w:ascii="仿宋" w:hAnsi="仿宋" w:eastAsia="仿宋" w:cs="仿宋"/>
          <w:spacing w:val="3"/>
          <w:sz w:val="32"/>
          <w:szCs w:val="32"/>
        </w:rPr>
        <w:t>助学金、奖励金、个人农业生产补贴、对其他个人</w:t>
      </w:r>
      <w:r>
        <w:rPr>
          <w:rFonts w:hint="eastAsia" w:ascii="仿宋" w:hAnsi="仿宋" w:eastAsia="仿宋" w:cs="仿宋"/>
          <w:spacing w:val="-1"/>
          <w:sz w:val="32"/>
          <w:szCs w:val="32"/>
        </w:rPr>
        <w:t>和家</w:t>
      </w:r>
      <w:r>
        <w:rPr>
          <w:rFonts w:hint="eastAsia" w:ascii="仿宋" w:hAnsi="仿宋" w:eastAsia="仿宋" w:cs="仿宋"/>
          <w:sz w:val="32"/>
          <w:szCs w:val="32"/>
        </w:rPr>
        <w:t xml:space="preserve">庭的补助支出。 </w:t>
      </w:r>
    </w:p>
    <w:p>
      <w:pPr>
        <w:spacing w:line="360" w:lineRule="auto"/>
        <w:ind w:left="11" w:firstLine="616" w:firstLineChars="200"/>
        <w:jc w:val="both"/>
        <w:rPr>
          <w:rFonts w:ascii="仿宋" w:hAnsi="仿宋" w:eastAsia="仿宋" w:cs="仿宋"/>
          <w:sz w:val="32"/>
          <w:szCs w:val="32"/>
        </w:rPr>
      </w:pPr>
      <w:r>
        <w:rPr>
          <w:rFonts w:hint="eastAsia" w:ascii="仿宋" w:hAnsi="仿宋" w:eastAsia="仿宋" w:cs="仿宋"/>
          <w:spacing w:val="-6"/>
          <w:sz w:val="32"/>
          <w:szCs w:val="32"/>
        </w:rPr>
        <w:t>( 二 ) 公</w:t>
      </w:r>
      <w:r>
        <w:rPr>
          <w:rFonts w:hint="eastAsia" w:ascii="仿宋" w:hAnsi="仿宋" w:eastAsia="仿宋" w:cs="仿宋"/>
          <w:spacing w:val="-5"/>
          <w:sz w:val="32"/>
          <w:szCs w:val="32"/>
        </w:rPr>
        <w:t>用</w:t>
      </w:r>
      <w:r>
        <w:rPr>
          <w:rFonts w:hint="eastAsia" w:ascii="仿宋" w:hAnsi="仿宋" w:eastAsia="仿宋" w:cs="仿宋"/>
          <w:spacing w:val="-3"/>
          <w:sz w:val="32"/>
          <w:szCs w:val="32"/>
        </w:rPr>
        <w:t>经费</w:t>
      </w:r>
      <w:r>
        <w:rPr>
          <w:rFonts w:hint="eastAsia" w:ascii="仿宋" w:hAnsi="仿宋" w:eastAsia="仿宋" w:cs="仿宋"/>
          <w:spacing w:val="-3"/>
          <w:sz w:val="32"/>
          <w:szCs w:val="32"/>
          <w:lang w:val="en-US" w:eastAsia="zh-CN"/>
        </w:rPr>
        <w:t>128.61</w:t>
      </w:r>
      <w:r>
        <w:rPr>
          <w:rFonts w:hint="eastAsia" w:ascii="仿宋" w:hAnsi="仿宋" w:eastAsia="仿宋" w:cs="仿宋"/>
          <w:spacing w:val="-3"/>
          <w:sz w:val="32"/>
          <w:szCs w:val="32"/>
        </w:rPr>
        <w:t>万元，主要包括：办公费、印刷费、咨</w:t>
      </w:r>
      <w:r>
        <w:rPr>
          <w:rFonts w:hint="eastAsia" w:ascii="仿宋" w:hAnsi="仿宋" w:eastAsia="仿宋" w:cs="仿宋"/>
          <w:spacing w:val="6"/>
          <w:sz w:val="32"/>
          <w:szCs w:val="32"/>
        </w:rPr>
        <w:t>询费、手续费、</w:t>
      </w:r>
      <w:r>
        <w:rPr>
          <w:rFonts w:hint="eastAsia" w:ascii="仿宋" w:hAnsi="仿宋" w:eastAsia="仿宋" w:cs="仿宋"/>
          <w:spacing w:val="3"/>
          <w:sz w:val="32"/>
          <w:szCs w:val="32"/>
        </w:rPr>
        <w:t>水费、电费、邮电费、取暖费、物业管理费、差</w:t>
      </w:r>
      <w:r>
        <w:rPr>
          <w:rFonts w:hint="eastAsia" w:ascii="仿宋" w:hAnsi="仿宋" w:eastAsia="仿宋" w:cs="仿宋"/>
          <w:spacing w:val="6"/>
          <w:sz w:val="32"/>
          <w:szCs w:val="32"/>
        </w:rPr>
        <w:t>旅费、</w:t>
      </w:r>
      <w:r>
        <w:rPr>
          <w:rFonts w:hint="eastAsia" w:ascii="仿宋" w:hAnsi="仿宋" w:eastAsia="仿宋" w:cs="仿宋"/>
          <w:spacing w:val="3"/>
          <w:sz w:val="32"/>
          <w:szCs w:val="32"/>
        </w:rPr>
        <w:t>因公出国 (境) 费、维修 (护) 费、租赁费、会议费、培</w:t>
      </w:r>
      <w:r>
        <w:rPr>
          <w:rFonts w:hint="eastAsia" w:ascii="仿宋" w:hAnsi="仿宋" w:eastAsia="仿宋" w:cs="仿宋"/>
          <w:spacing w:val="6"/>
          <w:sz w:val="32"/>
          <w:szCs w:val="32"/>
        </w:rPr>
        <w:t>训费、公务接待</w:t>
      </w:r>
      <w:r>
        <w:rPr>
          <w:rFonts w:hint="eastAsia" w:ascii="仿宋" w:hAnsi="仿宋" w:eastAsia="仿宋" w:cs="仿宋"/>
          <w:spacing w:val="3"/>
          <w:sz w:val="32"/>
          <w:szCs w:val="32"/>
        </w:rPr>
        <w:t>费、专用材料费、被装购置费、专用燃料费、劳</w:t>
      </w:r>
      <w:r>
        <w:rPr>
          <w:rFonts w:hint="eastAsia" w:ascii="仿宋" w:hAnsi="仿宋" w:eastAsia="仿宋" w:cs="仿宋"/>
          <w:spacing w:val="6"/>
          <w:sz w:val="32"/>
          <w:szCs w:val="32"/>
        </w:rPr>
        <w:t>务费、委</w:t>
      </w:r>
      <w:r>
        <w:rPr>
          <w:rFonts w:hint="eastAsia" w:ascii="仿宋" w:hAnsi="仿宋" w:eastAsia="仿宋" w:cs="仿宋"/>
          <w:spacing w:val="5"/>
          <w:sz w:val="32"/>
          <w:szCs w:val="32"/>
        </w:rPr>
        <w:t>托</w:t>
      </w:r>
      <w:r>
        <w:rPr>
          <w:rFonts w:hint="eastAsia" w:ascii="仿宋" w:hAnsi="仿宋" w:eastAsia="仿宋" w:cs="仿宋"/>
          <w:spacing w:val="3"/>
          <w:sz w:val="32"/>
          <w:szCs w:val="32"/>
        </w:rPr>
        <w:t>业务费、工会经费、福利费、公务用车运行维护费、</w:t>
      </w:r>
      <w:r>
        <w:rPr>
          <w:rFonts w:hint="eastAsia" w:ascii="仿宋" w:hAnsi="仿宋" w:eastAsia="仿宋" w:cs="仿宋"/>
          <w:spacing w:val="6"/>
          <w:sz w:val="32"/>
          <w:szCs w:val="32"/>
        </w:rPr>
        <w:t>其他交通费用、</w:t>
      </w:r>
      <w:r>
        <w:rPr>
          <w:rFonts w:hint="eastAsia" w:ascii="仿宋" w:hAnsi="仿宋" w:eastAsia="仿宋" w:cs="仿宋"/>
          <w:spacing w:val="3"/>
          <w:sz w:val="32"/>
          <w:szCs w:val="32"/>
        </w:rPr>
        <w:t>税金及附加费用、其他商品服务支出、国内债务</w:t>
      </w:r>
      <w:r>
        <w:rPr>
          <w:rFonts w:hint="eastAsia" w:ascii="仿宋" w:hAnsi="仿宋" w:eastAsia="仿宋" w:cs="仿宋"/>
          <w:spacing w:val="6"/>
          <w:sz w:val="32"/>
          <w:szCs w:val="32"/>
        </w:rPr>
        <w:t>付息、国</w:t>
      </w:r>
      <w:r>
        <w:rPr>
          <w:rFonts w:hint="eastAsia" w:ascii="仿宋" w:hAnsi="仿宋" w:eastAsia="仿宋" w:cs="仿宋"/>
          <w:spacing w:val="5"/>
          <w:sz w:val="32"/>
          <w:szCs w:val="32"/>
        </w:rPr>
        <w:t>外</w:t>
      </w:r>
      <w:r>
        <w:rPr>
          <w:rFonts w:hint="eastAsia" w:ascii="仿宋" w:hAnsi="仿宋" w:eastAsia="仿宋" w:cs="仿宋"/>
          <w:spacing w:val="3"/>
          <w:sz w:val="32"/>
          <w:szCs w:val="32"/>
        </w:rPr>
        <w:t>债务付息、国内债务发行费用、国外债务发行费用、</w:t>
      </w:r>
      <w:r>
        <w:rPr>
          <w:rFonts w:hint="eastAsia" w:ascii="仿宋" w:hAnsi="仿宋" w:eastAsia="仿宋" w:cs="仿宋"/>
          <w:spacing w:val="-4"/>
          <w:sz w:val="32"/>
          <w:szCs w:val="32"/>
        </w:rPr>
        <w:t>房屋建筑物购建、办公设备购置、专用设备购置、基础设施建设</w:t>
      </w:r>
      <w:r>
        <w:rPr>
          <w:rFonts w:hint="eastAsia" w:ascii="仿宋" w:hAnsi="仿宋" w:eastAsia="仿宋" w:cs="仿宋"/>
          <w:sz w:val="32"/>
          <w:szCs w:val="32"/>
        </w:rPr>
        <w:t>、</w:t>
      </w:r>
      <w:r>
        <w:rPr>
          <w:rFonts w:hint="eastAsia" w:ascii="仿宋" w:hAnsi="仿宋" w:eastAsia="仿宋" w:cs="仿宋"/>
          <w:spacing w:val="6"/>
          <w:sz w:val="32"/>
          <w:szCs w:val="32"/>
        </w:rPr>
        <w:t>大型修缮、信息</w:t>
      </w:r>
      <w:r>
        <w:rPr>
          <w:rFonts w:hint="eastAsia" w:ascii="仿宋" w:hAnsi="仿宋" w:eastAsia="仿宋" w:cs="仿宋"/>
          <w:spacing w:val="3"/>
          <w:sz w:val="32"/>
          <w:szCs w:val="32"/>
        </w:rPr>
        <w:t>网络及软件购置更新、物资储备、土地补偿、安</w:t>
      </w:r>
      <w:r>
        <w:rPr>
          <w:rFonts w:hint="eastAsia" w:ascii="仿宋" w:hAnsi="仿宋" w:eastAsia="仿宋" w:cs="仿宋"/>
          <w:spacing w:val="6"/>
          <w:sz w:val="32"/>
          <w:szCs w:val="32"/>
        </w:rPr>
        <w:t>置补助、地上附</w:t>
      </w:r>
      <w:r>
        <w:rPr>
          <w:rFonts w:hint="eastAsia" w:ascii="仿宋" w:hAnsi="仿宋" w:eastAsia="仿宋" w:cs="仿宋"/>
          <w:spacing w:val="3"/>
          <w:sz w:val="32"/>
          <w:szCs w:val="32"/>
        </w:rPr>
        <w:t>着物和青苗补偿、拆迁补偿、公务用车购置、其</w:t>
      </w:r>
      <w:r>
        <w:rPr>
          <w:rFonts w:hint="eastAsia" w:ascii="仿宋" w:hAnsi="仿宋" w:eastAsia="仿宋" w:cs="仿宋"/>
          <w:spacing w:val="6"/>
          <w:sz w:val="32"/>
          <w:szCs w:val="32"/>
        </w:rPr>
        <w:t>他交通工具购置</w:t>
      </w:r>
      <w:r>
        <w:rPr>
          <w:rFonts w:hint="eastAsia" w:ascii="仿宋" w:hAnsi="仿宋" w:eastAsia="仿宋" w:cs="仿宋"/>
          <w:spacing w:val="3"/>
          <w:sz w:val="32"/>
          <w:szCs w:val="32"/>
        </w:rPr>
        <w:t>、文物和陈列品购置、无形资产购置、其他资本性支出、资本金注入、政府投资基金股权投资、费用补贴、利息补贴、其他对企业补助、对社会保险基金补助、补充全国社会保 障基金、赠与、国家赔偿费用支出、对民间非营利组织和群众性自治组织补贴、其他支出等。</w:t>
      </w:r>
      <w:r>
        <w:rPr>
          <w:rFonts w:hint="eastAsia" w:ascii="仿宋" w:hAnsi="仿宋" w:eastAsia="仿宋" w:cs="仿宋"/>
          <w:sz w:val="32"/>
          <w:szCs w:val="32"/>
        </w:rPr>
        <w:t xml:space="preserve"> </w:t>
      </w:r>
    </w:p>
    <w:p>
      <w:pPr>
        <w:tabs>
          <w:tab w:val="left" w:pos="160"/>
        </w:tabs>
        <w:spacing w:before="2" w:line="360" w:lineRule="auto"/>
        <w:ind w:right="90" w:firstLine="632" w:firstLineChars="200"/>
        <w:jc w:val="both"/>
        <w:rPr>
          <w:rFonts w:ascii="楷体" w:hAnsi="楷体" w:eastAsia="楷体" w:cs="楷体"/>
          <w:color w:val="FF0000"/>
          <w:spacing w:val="3"/>
          <w:sz w:val="31"/>
          <w:szCs w:val="31"/>
        </w:rPr>
      </w:pPr>
      <w:r>
        <w:rPr>
          <w:rFonts w:hint="eastAsia" w:ascii="楷体" w:hAnsi="楷体" w:eastAsia="楷体" w:cs="楷体"/>
          <w:color w:val="FF0000"/>
          <w:spacing w:val="3"/>
          <w:sz w:val="31"/>
          <w:szCs w:val="31"/>
        </w:rPr>
        <w:t>【各部门(单位)根据一般公共预算基本支出实际情况，对照支出经济分类科目，对有支出数额的予以列报说明，对无支出数额的自行删除】</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七、关于 2023 年政府性基金预算支出表的说明</w:t>
      </w:r>
    </w:p>
    <w:p>
      <w:pPr>
        <w:spacing w:before="188" w:line="360" w:lineRule="auto"/>
        <w:ind w:firstLine="688" w:firstLineChars="200"/>
        <w:outlineLvl w:val="0"/>
        <w:rPr>
          <w:rFonts w:ascii="仿宋" w:hAnsi="仿宋" w:eastAsia="仿宋" w:cs="仿宋"/>
          <w:sz w:val="32"/>
          <w:szCs w:val="32"/>
        </w:rPr>
      </w:pPr>
      <w:r>
        <w:rPr>
          <w:rFonts w:hint="eastAsia" w:ascii="仿宋" w:hAnsi="仿宋" w:eastAsia="仿宋" w:cs="仿宋"/>
          <w:spacing w:val="12"/>
          <w:sz w:val="32"/>
          <w:szCs w:val="32"/>
        </w:rPr>
        <w:t>灵璧县</w:t>
      </w:r>
      <w:r>
        <w:rPr>
          <w:rFonts w:hint="eastAsia" w:ascii="仿宋" w:hAnsi="仿宋" w:eastAsia="仿宋" w:cs="仿宋"/>
          <w:spacing w:val="12"/>
          <w:sz w:val="32"/>
          <w:szCs w:val="32"/>
          <w:lang w:eastAsia="zh-CN"/>
        </w:rPr>
        <w:t>灵城镇人民政府</w:t>
      </w:r>
      <w:r>
        <w:rPr>
          <w:rFonts w:hint="eastAsia" w:ascii="仿宋" w:hAnsi="仿宋" w:eastAsia="仿宋" w:cs="仿宋"/>
          <w:spacing w:val="6"/>
          <w:sz w:val="32"/>
          <w:szCs w:val="32"/>
        </w:rPr>
        <w:t>2023 年没有政府性基金预算拨款收</w:t>
      </w:r>
      <w:r>
        <w:rPr>
          <w:rFonts w:hint="eastAsia" w:ascii="仿宋" w:hAnsi="仿宋" w:eastAsia="仿宋" w:cs="仿宋"/>
          <w:spacing w:val="3"/>
          <w:sz w:val="32"/>
          <w:szCs w:val="32"/>
        </w:rPr>
        <w:t>入，也没有使用政府性基金预算拨款安排的支出。</w:t>
      </w:r>
    </w:p>
    <w:p>
      <w:pPr>
        <w:spacing w:before="188" w:line="360" w:lineRule="auto"/>
        <w:ind w:firstLine="644" w:firstLineChars="200"/>
        <w:jc w:val="both"/>
        <w:rPr>
          <w:rFonts w:hint="eastAsia" w:ascii="仿宋" w:hAnsi="仿宋" w:eastAsia="仿宋" w:cs="仿宋"/>
          <w:sz w:val="32"/>
          <w:szCs w:val="32"/>
          <w:lang w:eastAsia="zh-CN"/>
        </w:rPr>
      </w:pPr>
      <w:r>
        <w:rPr>
          <w:rFonts w:hint="eastAsia" w:ascii="仿宋" w:hAnsi="仿宋" w:eastAsia="仿宋" w:cs="仿宋"/>
          <w:spacing w:val="1"/>
          <w:sz w:val="32"/>
          <w:szCs w:val="32"/>
        </w:rPr>
        <w:t>灵璧</w:t>
      </w:r>
      <w:r>
        <w:rPr>
          <w:rFonts w:hint="eastAsia" w:ascii="仿宋" w:hAnsi="仿宋" w:eastAsia="仿宋" w:cs="仿宋"/>
          <w:spacing w:val="1"/>
          <w:sz w:val="32"/>
          <w:szCs w:val="32"/>
          <w:lang w:eastAsia="zh-CN"/>
        </w:rPr>
        <w:t>县灵城镇人民政府</w:t>
      </w:r>
      <w:r>
        <w:rPr>
          <w:rFonts w:hint="eastAsia" w:ascii="仿宋" w:hAnsi="仿宋" w:eastAsia="仿宋" w:cs="仿宋"/>
          <w:spacing w:val="1"/>
          <w:sz w:val="32"/>
          <w:szCs w:val="32"/>
        </w:rPr>
        <w:t xml:space="preserve"> 2023 年政府性</w:t>
      </w:r>
      <w:r>
        <w:rPr>
          <w:rFonts w:hint="eastAsia" w:ascii="仿宋" w:hAnsi="仿宋" w:eastAsia="仿宋" w:cs="仿宋"/>
          <w:sz w:val="32"/>
          <w:szCs w:val="32"/>
        </w:rPr>
        <w:t>基金支出</w:t>
      </w:r>
      <w:r>
        <w:rPr>
          <w:rFonts w:hint="eastAsia" w:ascii="仿宋" w:hAnsi="仿宋" w:eastAsia="仿宋" w:cs="仿宋"/>
          <w:sz w:val="32"/>
          <w:szCs w:val="32"/>
          <w:lang w:val="en-US" w:eastAsia="zh-CN"/>
        </w:rPr>
        <w:t>0</w:t>
      </w:r>
      <w:r>
        <w:rPr>
          <w:rFonts w:hint="eastAsia" w:ascii="仿宋" w:hAnsi="仿宋" w:eastAsia="仿宋" w:cs="仿宋"/>
          <w:sz w:val="32"/>
          <w:szCs w:val="32"/>
        </w:rPr>
        <w:t>万</w:t>
      </w:r>
      <w:r>
        <w:rPr>
          <w:rFonts w:hint="eastAsia" w:ascii="仿宋" w:hAnsi="仿宋" w:eastAsia="仿宋" w:cs="仿宋"/>
          <w:spacing w:val="-8"/>
          <w:sz w:val="32"/>
          <w:szCs w:val="32"/>
        </w:rPr>
        <w:t>元</w:t>
      </w:r>
      <w:r>
        <w:rPr>
          <w:rFonts w:hint="eastAsia" w:ascii="仿宋" w:hAnsi="仿宋" w:eastAsia="仿宋" w:cs="仿宋"/>
          <w:spacing w:val="-8"/>
          <w:sz w:val="32"/>
          <w:szCs w:val="32"/>
          <w:lang w:eastAsia="zh-CN"/>
        </w:rPr>
        <w:t>。</w:t>
      </w:r>
    </w:p>
    <w:p>
      <w:pPr>
        <w:spacing w:before="16" w:line="360" w:lineRule="auto"/>
        <w:ind w:firstLine="635" w:firstLineChars="200"/>
        <w:jc w:val="both"/>
        <w:rPr>
          <w:rFonts w:hint="eastAsia" w:ascii="仿宋" w:hAnsi="仿宋" w:eastAsia="仿宋" w:cs="仿宋"/>
          <w:sz w:val="32"/>
          <w:szCs w:val="32"/>
          <w:lang w:eastAsia="zh-CN"/>
        </w:rPr>
      </w:pPr>
      <w:r>
        <w:rPr>
          <w:rFonts w:hint="eastAsia" w:ascii="仿宋" w:hAnsi="仿宋" w:eastAsia="仿宋" w:cs="仿宋"/>
          <w:b/>
          <w:bCs/>
          <w:spacing w:val="-2"/>
          <w:sz w:val="32"/>
          <w:szCs w:val="32"/>
        </w:rPr>
        <w:t>(一) 文化旅游体育与传媒支出(类)国家电影事业发</w:t>
      </w:r>
      <w:r>
        <w:rPr>
          <w:rFonts w:hint="eastAsia" w:ascii="仿宋" w:hAnsi="仿宋" w:eastAsia="仿宋" w:cs="仿宋"/>
          <w:b/>
          <w:bCs/>
          <w:sz w:val="32"/>
          <w:szCs w:val="32"/>
        </w:rPr>
        <w:t>展专</w:t>
      </w:r>
      <w:r>
        <w:rPr>
          <w:rFonts w:hint="eastAsia" w:ascii="仿宋" w:hAnsi="仿宋" w:eastAsia="仿宋" w:cs="仿宋"/>
          <w:b/>
          <w:bCs/>
          <w:spacing w:val="3"/>
          <w:sz w:val="32"/>
          <w:szCs w:val="32"/>
        </w:rPr>
        <w:t>项资金安排的支出(款)资助国产影片放映(项)</w:t>
      </w:r>
      <w:r>
        <w:rPr>
          <w:rFonts w:hint="eastAsia" w:ascii="仿宋" w:hAnsi="仿宋" w:eastAsia="仿宋" w:cs="仿宋"/>
          <w:spacing w:val="3"/>
          <w:sz w:val="32"/>
          <w:szCs w:val="32"/>
        </w:rPr>
        <w:t>2023 年预算</w:t>
      </w:r>
      <w:r>
        <w:rPr>
          <w:rFonts w:hint="eastAsia" w:ascii="仿宋" w:hAnsi="仿宋" w:eastAsia="仿宋" w:cs="仿宋"/>
          <w:spacing w:val="3"/>
          <w:sz w:val="32"/>
          <w:szCs w:val="32"/>
          <w:lang w:val="en-US" w:eastAsia="zh-CN"/>
        </w:rPr>
        <w:t>0</w:t>
      </w:r>
      <w:r>
        <w:rPr>
          <w:rFonts w:hint="eastAsia" w:ascii="仿宋" w:hAnsi="仿宋" w:eastAsia="仿宋" w:cs="仿宋"/>
          <w:spacing w:val="-14"/>
          <w:sz w:val="32"/>
          <w:szCs w:val="32"/>
        </w:rPr>
        <w:t>万元</w:t>
      </w:r>
      <w:r>
        <w:rPr>
          <w:rFonts w:hint="eastAsia" w:ascii="仿宋" w:hAnsi="仿宋" w:eastAsia="仿宋" w:cs="仿宋"/>
          <w:spacing w:val="-14"/>
          <w:sz w:val="32"/>
          <w:szCs w:val="32"/>
          <w:lang w:eastAsia="zh-CN"/>
        </w:rPr>
        <w:t>。</w:t>
      </w:r>
    </w:p>
    <w:p>
      <w:pPr>
        <w:spacing w:before="5" w:line="360" w:lineRule="auto"/>
        <w:ind w:right="79" w:firstLine="635" w:firstLineChars="200"/>
        <w:jc w:val="both"/>
        <w:rPr>
          <w:rFonts w:hint="eastAsia" w:ascii="仿宋" w:hAnsi="仿宋" w:eastAsia="仿宋" w:cs="仿宋"/>
          <w:spacing w:val="-1"/>
          <w:sz w:val="32"/>
          <w:szCs w:val="32"/>
          <w:lang w:eastAsia="zh-CN"/>
        </w:rPr>
      </w:pPr>
      <w:r>
        <w:rPr>
          <w:rFonts w:hint="eastAsia" w:ascii="仿宋" w:hAnsi="仿宋" w:eastAsia="仿宋" w:cs="仿宋"/>
          <w:b/>
          <w:bCs/>
          <w:spacing w:val="-2"/>
          <w:sz w:val="32"/>
          <w:szCs w:val="32"/>
        </w:rPr>
        <w:t>(二) 文化旅游体育与传媒支出(类)国家电影事业发展专项资金安排的支出(款)资助影院建设(项)</w:t>
      </w:r>
      <w:r>
        <w:rPr>
          <w:rFonts w:hint="eastAsia" w:ascii="仿宋" w:hAnsi="仿宋" w:eastAsia="仿宋" w:cs="仿宋"/>
          <w:spacing w:val="7"/>
          <w:sz w:val="32"/>
          <w:szCs w:val="32"/>
        </w:rPr>
        <w:t>2023年预算</w:t>
      </w:r>
      <w:r>
        <w:rPr>
          <w:rFonts w:hint="eastAsia" w:ascii="仿宋" w:hAnsi="仿宋" w:eastAsia="仿宋" w:cs="仿宋"/>
          <w:spacing w:val="7"/>
          <w:sz w:val="32"/>
          <w:szCs w:val="32"/>
          <w:lang w:val="en-US" w:eastAsia="zh-CN"/>
        </w:rPr>
        <w:t>0</w:t>
      </w:r>
      <w:r>
        <w:rPr>
          <w:rFonts w:hint="eastAsia" w:ascii="仿宋" w:hAnsi="仿宋" w:eastAsia="仿宋" w:cs="仿宋"/>
          <w:spacing w:val="7"/>
          <w:sz w:val="32"/>
          <w:szCs w:val="32"/>
        </w:rPr>
        <w:t>万</w:t>
      </w:r>
      <w:r>
        <w:rPr>
          <w:rFonts w:hint="eastAsia" w:ascii="仿宋" w:hAnsi="仿宋" w:eastAsia="仿宋" w:cs="仿宋"/>
          <w:sz w:val="32"/>
          <w:szCs w:val="32"/>
        </w:rPr>
        <w:t xml:space="preserve"> </w:t>
      </w:r>
      <w:r>
        <w:rPr>
          <w:rFonts w:hint="eastAsia" w:ascii="仿宋" w:hAnsi="仿宋" w:eastAsia="仿宋" w:cs="仿宋"/>
          <w:spacing w:val="-14"/>
          <w:sz w:val="32"/>
          <w:szCs w:val="32"/>
        </w:rPr>
        <w:t>元</w:t>
      </w:r>
      <w:r>
        <w:rPr>
          <w:rFonts w:hint="eastAsia" w:ascii="仿宋" w:hAnsi="仿宋" w:eastAsia="仿宋" w:cs="仿宋"/>
          <w:spacing w:val="-14"/>
          <w:sz w:val="32"/>
          <w:szCs w:val="32"/>
          <w:lang w:eastAsia="zh-CN"/>
        </w:rPr>
        <w:t>。</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八、关于 2023 年国有资本经营预算支出表的说明</w:t>
      </w:r>
    </w:p>
    <w:p>
      <w:pPr>
        <w:spacing w:before="187" w:line="360" w:lineRule="auto"/>
        <w:ind w:left="13" w:right="79" w:firstLine="624"/>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灵城镇人民政府</w:t>
      </w:r>
      <w:r>
        <w:rPr>
          <w:rFonts w:hint="eastAsia" w:ascii="仿宋" w:hAnsi="仿宋" w:eastAsia="仿宋" w:cs="仿宋"/>
          <w:spacing w:val="1"/>
          <w:sz w:val="32"/>
          <w:szCs w:val="32"/>
        </w:rPr>
        <w:t xml:space="preserve"> 2023 年没有</w:t>
      </w:r>
      <w:r>
        <w:rPr>
          <w:rFonts w:hint="eastAsia" w:ascii="仿宋" w:hAnsi="仿宋" w:eastAsia="仿宋" w:cs="仿宋"/>
          <w:sz w:val="32"/>
          <w:szCs w:val="32"/>
        </w:rPr>
        <w:t>国有资本经营预</w:t>
      </w:r>
      <w:r>
        <w:rPr>
          <w:rFonts w:hint="eastAsia" w:ascii="仿宋" w:hAnsi="仿宋" w:eastAsia="仿宋" w:cs="仿宋"/>
          <w:spacing w:val="4"/>
          <w:sz w:val="32"/>
          <w:szCs w:val="32"/>
        </w:rPr>
        <w:t>算</w:t>
      </w:r>
      <w:r>
        <w:rPr>
          <w:rFonts w:hint="eastAsia" w:ascii="仿宋" w:hAnsi="仿宋" w:eastAsia="仿宋" w:cs="仿宋"/>
          <w:spacing w:val="3"/>
          <w:sz w:val="32"/>
          <w:szCs w:val="32"/>
        </w:rPr>
        <w:t>拨款收入，也没有使用国有资本经营预算拨款安排的支出。</w:t>
      </w:r>
    </w:p>
    <w:p>
      <w:pPr>
        <w:spacing w:before="190" w:line="360" w:lineRule="auto"/>
        <w:ind w:right="79" w:firstLine="632" w:firstLineChars="200"/>
        <w:jc w:val="both"/>
        <w:rPr>
          <w:rFonts w:hint="eastAsia" w:ascii="仿宋" w:hAnsi="仿宋" w:eastAsia="仿宋" w:cs="仿宋"/>
          <w:spacing w:val="-2"/>
          <w:sz w:val="32"/>
          <w:szCs w:val="32"/>
          <w:lang w:eastAsia="zh-CN"/>
        </w:rPr>
      </w:pP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灵城镇人民政府</w:t>
      </w:r>
      <w:r>
        <w:rPr>
          <w:rFonts w:hint="eastAsia" w:ascii="仿宋" w:hAnsi="仿宋" w:eastAsia="仿宋" w:cs="仿宋"/>
          <w:spacing w:val="-2"/>
          <w:sz w:val="32"/>
          <w:szCs w:val="32"/>
        </w:rPr>
        <w:t>2023 年国有资本经营预算支出</w:t>
      </w:r>
      <w:r>
        <w:rPr>
          <w:rFonts w:hint="eastAsia" w:ascii="仿宋" w:hAnsi="仿宋" w:eastAsia="仿宋" w:cs="仿宋"/>
          <w:spacing w:val="-2"/>
          <w:sz w:val="32"/>
          <w:szCs w:val="32"/>
          <w:lang w:val="en-US" w:eastAsia="zh-CN"/>
        </w:rPr>
        <w:t>0</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p>
    <w:p>
      <w:pPr>
        <w:spacing w:before="190" w:line="360" w:lineRule="auto"/>
        <w:ind w:right="79" w:firstLine="643" w:firstLineChars="200"/>
        <w:jc w:val="both"/>
        <w:rPr>
          <w:rFonts w:hint="eastAsia" w:ascii="仿宋" w:hAnsi="仿宋" w:eastAsia="仿宋_GB2312" w:cs="仿宋"/>
          <w:sz w:val="32"/>
          <w:szCs w:val="32"/>
          <w:lang w:eastAsia="zh-CN"/>
        </w:rPr>
      </w:pPr>
      <w:r>
        <w:rPr>
          <w:rFonts w:hint="eastAsia" w:ascii="仿宋_GB2312" w:hAnsi="仿宋" w:eastAsia="仿宋_GB2312" w:cs="宋体"/>
          <w:b/>
          <w:bCs/>
          <w:snapToGrid/>
          <w:sz w:val="32"/>
          <w:szCs w:val="32"/>
        </w:rPr>
        <w:t>(一) 国有资本经营预算支出(类)解决历史遗留问题及改革成本支出(款)厂办大集体改革支出(项)</w:t>
      </w:r>
      <w:r>
        <w:rPr>
          <w:rFonts w:hint="eastAsia" w:ascii="仿宋_GB2312" w:hAnsi="仿宋" w:eastAsia="仿宋_GB2312" w:cs="宋体"/>
          <w:snapToGrid/>
          <w:sz w:val="32"/>
          <w:szCs w:val="32"/>
        </w:rPr>
        <w:t>2023 年预算</w:t>
      </w:r>
      <w:r>
        <w:rPr>
          <w:rFonts w:hint="eastAsia" w:ascii="仿宋_GB2312" w:hAnsi="仿宋" w:eastAsia="仿宋_GB2312" w:cs="宋体"/>
          <w:snapToGrid/>
          <w:sz w:val="32"/>
          <w:szCs w:val="32"/>
          <w:lang w:val="en-US" w:eastAsia="zh-CN"/>
        </w:rPr>
        <w:t>0</w:t>
      </w:r>
      <w:r>
        <w:rPr>
          <w:rFonts w:hint="eastAsia" w:ascii="仿宋_GB2312" w:hAnsi="仿宋" w:eastAsia="仿宋_GB2312" w:cs="宋体"/>
          <w:snapToGrid/>
          <w:sz w:val="32"/>
          <w:szCs w:val="32"/>
        </w:rPr>
        <w:t>万元</w:t>
      </w:r>
      <w:r>
        <w:rPr>
          <w:rFonts w:hint="eastAsia" w:ascii="仿宋_GB2312" w:hAnsi="仿宋" w:eastAsia="仿宋_GB2312" w:cs="宋体"/>
          <w:snapToGrid/>
          <w:sz w:val="32"/>
          <w:szCs w:val="32"/>
          <w:lang w:eastAsia="zh-CN"/>
        </w:rPr>
        <w:t>。</w:t>
      </w:r>
    </w:p>
    <w:p>
      <w:pPr>
        <w:spacing w:before="5" w:line="360" w:lineRule="auto"/>
        <w:ind w:firstLine="622"/>
        <w:jc w:val="both"/>
        <w:rPr>
          <w:rFonts w:hint="eastAsia" w:ascii="仿宋" w:hAnsi="仿宋" w:eastAsia="仿宋" w:cs="仿宋"/>
          <w:spacing w:val="-3"/>
          <w:sz w:val="32"/>
          <w:szCs w:val="32"/>
          <w:lang w:eastAsia="zh-CN"/>
        </w:rPr>
      </w:pPr>
      <w:r>
        <w:rPr>
          <w:rFonts w:hint="eastAsia" w:ascii="仿宋_GB2312" w:hAnsi="仿宋" w:eastAsia="仿宋_GB2312" w:cs="宋体"/>
          <w:b/>
          <w:bCs/>
          <w:snapToGrid/>
          <w:sz w:val="32"/>
          <w:szCs w:val="32"/>
        </w:rPr>
        <w:t>(二) 国有资本经营预算支出(类)解决历史遗留问题及改革成本支出(款)“三供一业”移交补助支出(项)</w:t>
      </w:r>
      <w:r>
        <w:rPr>
          <w:rFonts w:hint="eastAsia" w:ascii="仿宋" w:hAnsi="仿宋" w:eastAsia="仿宋" w:cs="仿宋"/>
          <w:spacing w:val="-3"/>
          <w:sz w:val="32"/>
          <w:szCs w:val="32"/>
        </w:rPr>
        <w:t>2023 年预算</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 xml:space="preserve"> 万</w:t>
      </w:r>
      <w:r>
        <w:rPr>
          <w:rFonts w:hint="eastAsia" w:ascii="仿宋" w:hAnsi="仿宋" w:eastAsia="仿宋" w:cs="仿宋"/>
          <w:spacing w:val="-3"/>
          <w:sz w:val="32"/>
          <w:szCs w:val="32"/>
          <w:lang w:eastAsia="zh-CN"/>
        </w:rPr>
        <w:t>元。</w:t>
      </w:r>
    </w:p>
    <w:p>
      <w:pPr>
        <w:spacing w:before="243" w:line="360" w:lineRule="auto"/>
        <w:ind w:left="653"/>
        <w:jc w:val="both"/>
        <w:rPr>
          <w:rFonts w:ascii="仿宋" w:hAnsi="仿宋" w:eastAsia="仿宋" w:cs="仿宋"/>
          <w:sz w:val="32"/>
          <w:szCs w:val="32"/>
        </w:rPr>
      </w:pPr>
      <w:r>
        <w:rPr>
          <w:rFonts w:hint="eastAsia" w:ascii="仿宋" w:hAnsi="仿宋" w:eastAsia="仿宋" w:cs="仿宋"/>
          <w:spacing w:val="-25"/>
          <w:position w:val="2"/>
          <w:sz w:val="32"/>
          <w:szCs w:val="32"/>
        </w:rPr>
        <w:t>…</w:t>
      </w:r>
      <w:r>
        <w:rPr>
          <w:rFonts w:hint="eastAsia" w:ascii="仿宋" w:hAnsi="仿宋" w:eastAsia="仿宋" w:cs="仿宋"/>
          <w:spacing w:val="-22"/>
          <w:position w:val="2"/>
          <w:sz w:val="32"/>
          <w:szCs w:val="32"/>
        </w:rPr>
        <w:t xml:space="preserve"> …</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九、关于 2023 年项目支出表的说明</w:t>
      </w:r>
    </w:p>
    <w:p>
      <w:pPr>
        <w:spacing w:before="190" w:line="360" w:lineRule="auto"/>
        <w:ind w:firstLine="628" w:firstLineChars="200"/>
        <w:jc w:val="both"/>
        <w:outlineLvl w:val="0"/>
        <w:rPr>
          <w:rFonts w:ascii="仿宋" w:hAnsi="仿宋" w:eastAsia="仿宋" w:cs="仿宋"/>
          <w:spacing w:val="-3"/>
          <w:sz w:val="32"/>
          <w:szCs w:val="32"/>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eastAsia="zh-CN"/>
        </w:rPr>
        <w:t>灵城镇人民政府</w:t>
      </w:r>
      <w:r>
        <w:rPr>
          <w:rFonts w:hint="eastAsia" w:ascii="仿宋" w:hAnsi="仿宋" w:eastAsia="仿宋" w:cs="仿宋"/>
          <w:spacing w:val="-3"/>
          <w:sz w:val="32"/>
          <w:szCs w:val="32"/>
        </w:rPr>
        <w:t>2023 年没有使用一般公共预算拨款、政府性基金预算拨款、国有资本经营预算拨款、财政专户管理资金和单位资金安排的项目支出。</w:t>
      </w:r>
    </w:p>
    <w:p>
      <w:pPr>
        <w:spacing w:before="190" w:line="360" w:lineRule="auto"/>
        <w:ind w:firstLine="628" w:firstLineChars="200"/>
        <w:jc w:val="both"/>
        <w:outlineLvl w:val="0"/>
        <w:rPr>
          <w:rFonts w:ascii="仿宋" w:hAnsi="仿宋" w:eastAsia="仿宋" w:cs="仿宋"/>
          <w:spacing w:val="-3"/>
          <w:sz w:val="32"/>
          <w:szCs w:val="32"/>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eastAsia="zh-CN"/>
        </w:rPr>
        <w:t>灵城镇人民政府</w:t>
      </w:r>
      <w:r>
        <w:rPr>
          <w:rFonts w:hint="eastAsia" w:ascii="仿宋" w:hAnsi="仿宋" w:eastAsia="仿宋" w:cs="仿宋"/>
          <w:spacing w:val="-3"/>
          <w:sz w:val="32"/>
          <w:szCs w:val="32"/>
        </w:rPr>
        <w:t xml:space="preserve">2023 年预算共安排项目支出 </w:t>
      </w:r>
      <w:r>
        <w:rPr>
          <w:rFonts w:hint="eastAsia" w:ascii="仿宋" w:hAnsi="仿宋" w:eastAsia="仿宋" w:cs="仿宋"/>
          <w:spacing w:val="-3"/>
          <w:sz w:val="32"/>
          <w:szCs w:val="32"/>
          <w:lang w:val="en-US" w:eastAsia="zh-CN"/>
        </w:rPr>
        <w:t>8.00</w:t>
      </w:r>
      <w:r>
        <w:rPr>
          <w:rFonts w:hint="eastAsia" w:ascii="仿宋" w:hAnsi="仿宋" w:eastAsia="仿宋" w:cs="仿宋"/>
          <w:spacing w:val="-3"/>
          <w:sz w:val="32"/>
          <w:szCs w:val="32"/>
        </w:rPr>
        <w:t>万元，。主要包括：本年财政拨款安排</w:t>
      </w:r>
      <w:r>
        <w:rPr>
          <w:rFonts w:hint="eastAsia" w:ascii="仿宋" w:hAnsi="仿宋" w:eastAsia="仿宋" w:cs="仿宋"/>
          <w:spacing w:val="-3"/>
          <w:sz w:val="32"/>
          <w:szCs w:val="32"/>
          <w:lang w:val="en-US" w:eastAsia="zh-CN"/>
        </w:rPr>
        <w:t>8.00</w:t>
      </w:r>
      <w:r>
        <w:rPr>
          <w:rFonts w:hint="eastAsia" w:ascii="仿宋" w:hAnsi="仿宋" w:eastAsia="仿宋" w:cs="仿宋"/>
          <w:spacing w:val="-3"/>
          <w:sz w:val="32"/>
          <w:szCs w:val="32"/>
        </w:rPr>
        <w:t>万元(其中，一般公共预算拨款安排</w:t>
      </w:r>
      <w:r>
        <w:rPr>
          <w:rFonts w:hint="eastAsia" w:ascii="仿宋" w:hAnsi="仿宋" w:eastAsia="仿宋" w:cs="仿宋"/>
          <w:spacing w:val="-3"/>
          <w:sz w:val="32"/>
          <w:szCs w:val="32"/>
          <w:lang w:val="en-US" w:eastAsia="zh-CN"/>
        </w:rPr>
        <w:t>8.00</w:t>
      </w:r>
      <w:r>
        <w:rPr>
          <w:rFonts w:hint="eastAsia" w:ascii="仿宋" w:hAnsi="仿宋" w:eastAsia="仿宋" w:cs="仿宋"/>
          <w:spacing w:val="-3"/>
          <w:sz w:val="32"/>
          <w:szCs w:val="32"/>
        </w:rPr>
        <w:t>万元，政府性基金预算拨款安排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万元，国有资本经营预算拨款安排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 xml:space="preserve">万元)，财政拨款上年结转安排 </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万元(其中，一般公共预算拨款安排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万元，政府性基金预算拨款安排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万元，国有资本经营预算拨款安排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 xml:space="preserve"> 万元)、财政专户管理资金安排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万元和单位资金安排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w:t>
      </w:r>
    </w:p>
    <w:p>
      <w:pPr>
        <w:spacing w:line="360" w:lineRule="auto"/>
        <w:ind w:left="634"/>
        <w:rPr>
          <w:rFonts w:ascii="仿宋" w:hAnsi="仿宋" w:eastAsia="仿宋" w:cs="仿宋"/>
          <w:sz w:val="32"/>
          <w:szCs w:val="32"/>
        </w:rPr>
      </w:pPr>
      <w:r>
        <w:rPr>
          <w:rFonts w:hint="eastAsia" w:ascii="黑体" w:hAnsi="黑体" w:eastAsia="黑体" w:cs="黑体"/>
          <w:spacing w:val="-3"/>
          <w:sz w:val="32"/>
          <w:szCs w:val="32"/>
        </w:rPr>
        <w:t>十、关于 2023 年政府采购支出表的说明</w:t>
      </w:r>
    </w:p>
    <w:p>
      <w:pPr>
        <w:spacing w:before="190" w:line="360" w:lineRule="auto"/>
        <w:ind w:firstLine="628" w:firstLineChars="200"/>
        <w:jc w:val="both"/>
        <w:outlineLvl w:val="0"/>
        <w:rPr>
          <w:rFonts w:ascii="仿宋" w:hAnsi="仿宋" w:eastAsia="仿宋" w:cs="仿宋"/>
          <w:spacing w:val="-3"/>
          <w:sz w:val="32"/>
          <w:szCs w:val="32"/>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eastAsia="zh-CN"/>
        </w:rPr>
        <w:t>灵城镇人民政府</w:t>
      </w:r>
      <w:r>
        <w:rPr>
          <w:rFonts w:hint="eastAsia" w:ascii="仿宋" w:hAnsi="仿宋" w:eastAsia="仿宋" w:cs="仿宋"/>
          <w:spacing w:val="-3"/>
          <w:sz w:val="32"/>
          <w:szCs w:val="32"/>
        </w:rPr>
        <w:t xml:space="preserve"> 2023 年没有使用一般公共预算拨款、政府性基金预算拨款、国有资本经营预算拨款、财政专户管理资金和单位资金安排的政府采购支出。</w:t>
      </w:r>
    </w:p>
    <w:p>
      <w:pPr>
        <w:spacing w:before="190" w:line="360" w:lineRule="auto"/>
        <w:ind w:firstLine="644" w:firstLineChars="200"/>
        <w:jc w:val="both"/>
        <w:outlineLvl w:val="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灵城镇人民政府</w:t>
      </w:r>
      <w:r>
        <w:rPr>
          <w:rFonts w:hint="eastAsia" w:ascii="仿宋" w:hAnsi="仿宋" w:eastAsia="仿宋" w:cs="仿宋"/>
          <w:spacing w:val="1"/>
          <w:sz w:val="32"/>
          <w:szCs w:val="32"/>
        </w:rPr>
        <w:t xml:space="preserve"> 2023 年预算</w:t>
      </w:r>
      <w:r>
        <w:rPr>
          <w:rFonts w:hint="eastAsia" w:ascii="仿宋" w:hAnsi="仿宋" w:eastAsia="仿宋" w:cs="仿宋"/>
          <w:sz w:val="32"/>
          <w:szCs w:val="32"/>
        </w:rPr>
        <w:t>安排政府采购支</w:t>
      </w:r>
      <w:r>
        <w:rPr>
          <w:rFonts w:hint="eastAsia" w:ascii="仿宋" w:hAnsi="仿宋" w:eastAsia="仿宋" w:cs="仿宋"/>
          <w:spacing w:val="-8"/>
          <w:sz w:val="32"/>
          <w:szCs w:val="32"/>
        </w:rPr>
        <w:t>出</w:t>
      </w:r>
      <w:r>
        <w:rPr>
          <w:rFonts w:hint="eastAsia" w:ascii="仿宋" w:hAnsi="仿宋" w:eastAsia="仿宋" w:cs="仿宋"/>
          <w:spacing w:val="-8"/>
          <w:sz w:val="32"/>
          <w:szCs w:val="32"/>
          <w:lang w:val="en-US" w:eastAsia="zh-CN"/>
        </w:rPr>
        <w:t>0</w:t>
      </w:r>
      <w:r>
        <w:rPr>
          <w:rFonts w:hint="eastAsia" w:ascii="仿宋" w:hAnsi="仿宋" w:eastAsia="仿宋" w:cs="仿宋"/>
          <w:spacing w:val="-8"/>
          <w:sz w:val="32"/>
          <w:szCs w:val="32"/>
        </w:rPr>
        <w:t>万元</w:t>
      </w:r>
      <w:r>
        <w:rPr>
          <w:rFonts w:hint="eastAsia" w:ascii="仿宋" w:hAnsi="仿宋" w:eastAsia="仿宋" w:cs="仿宋"/>
          <w:spacing w:val="-2"/>
          <w:sz w:val="32"/>
          <w:szCs w:val="32"/>
        </w:rPr>
        <w:t>。</w:t>
      </w:r>
    </w:p>
    <w:p>
      <w:pPr>
        <w:spacing w:line="360" w:lineRule="auto"/>
        <w:ind w:left="634"/>
        <w:rPr>
          <w:rFonts w:ascii="黑体" w:hAnsi="黑体" w:eastAsia="黑体" w:cs="黑体"/>
          <w:spacing w:val="-3"/>
          <w:sz w:val="32"/>
          <w:szCs w:val="32"/>
        </w:rPr>
      </w:pPr>
      <w:r>
        <w:rPr>
          <w:rFonts w:hint="eastAsia" w:ascii="黑体" w:hAnsi="黑体" w:eastAsia="黑体" w:cs="黑体"/>
          <w:spacing w:val="-3"/>
          <w:sz w:val="32"/>
          <w:szCs w:val="32"/>
        </w:rPr>
        <w:t>十一、关于 2023 年政府购买服务支出表的说明</w:t>
      </w:r>
    </w:p>
    <w:p>
      <w:pPr>
        <w:spacing w:before="101" w:line="360" w:lineRule="auto"/>
        <w:ind w:firstLine="644" w:firstLineChars="200"/>
        <w:jc w:val="both"/>
        <w:outlineLvl w:val="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灵城镇人民政府</w:t>
      </w:r>
      <w:r>
        <w:rPr>
          <w:rFonts w:hint="eastAsia" w:ascii="仿宋" w:hAnsi="仿宋" w:eastAsia="仿宋" w:cs="仿宋"/>
          <w:spacing w:val="1"/>
          <w:sz w:val="32"/>
          <w:szCs w:val="32"/>
        </w:rPr>
        <w:t>2023 年没有</w:t>
      </w:r>
      <w:r>
        <w:rPr>
          <w:rFonts w:hint="eastAsia" w:ascii="仿宋" w:hAnsi="仿宋" w:eastAsia="仿宋" w:cs="仿宋"/>
          <w:sz w:val="32"/>
          <w:szCs w:val="32"/>
        </w:rPr>
        <w:t>安排政府购买服</w:t>
      </w:r>
      <w:r>
        <w:rPr>
          <w:rFonts w:hint="eastAsia" w:ascii="仿宋" w:hAnsi="仿宋" w:eastAsia="仿宋" w:cs="仿宋"/>
          <w:spacing w:val="-1"/>
          <w:sz w:val="32"/>
          <w:szCs w:val="32"/>
        </w:rPr>
        <w:t>务支</w:t>
      </w:r>
      <w:r>
        <w:rPr>
          <w:rFonts w:hint="eastAsia" w:ascii="仿宋" w:hAnsi="仿宋" w:eastAsia="仿宋" w:cs="仿宋"/>
          <w:sz w:val="32"/>
          <w:szCs w:val="32"/>
        </w:rPr>
        <w:t>出。</w:t>
      </w:r>
    </w:p>
    <w:p>
      <w:pPr>
        <w:spacing w:before="2" w:line="360" w:lineRule="auto"/>
        <w:ind w:firstLine="620" w:firstLineChars="200"/>
        <w:jc w:val="both"/>
        <w:rPr>
          <w:rFonts w:ascii="仿宋" w:hAnsi="仿宋" w:eastAsia="仿宋" w:cs="仿宋"/>
          <w:sz w:val="31"/>
          <w:szCs w:val="31"/>
        </w:rPr>
      </w:pPr>
      <w:r>
        <w:rPr>
          <w:rFonts w:hint="eastAsia" w:ascii="仿宋" w:hAnsi="仿宋" w:eastAsia="仿宋" w:cs="仿宋"/>
          <w:sz w:val="31"/>
          <w:szCs w:val="31"/>
        </w:rPr>
        <w:t>灵璧</w:t>
      </w:r>
      <w:r>
        <w:rPr>
          <w:rFonts w:hint="eastAsia" w:ascii="仿宋" w:hAnsi="仿宋" w:eastAsia="仿宋" w:cs="仿宋"/>
          <w:sz w:val="31"/>
          <w:szCs w:val="31"/>
          <w:lang w:eastAsia="zh-CN"/>
        </w:rPr>
        <w:t>县灵城镇人民政府</w:t>
      </w:r>
      <w:r>
        <w:rPr>
          <w:rFonts w:hint="eastAsia" w:ascii="仿宋" w:hAnsi="仿宋" w:eastAsia="仿宋" w:cs="仿宋"/>
          <w:sz w:val="31"/>
          <w:szCs w:val="31"/>
        </w:rPr>
        <w:t xml:space="preserve"> 2023 年预算安排政府购买服务支出</w:t>
      </w:r>
      <w:r>
        <w:rPr>
          <w:rFonts w:hint="eastAsia" w:ascii="仿宋" w:hAnsi="仿宋" w:eastAsia="仿宋" w:cs="仿宋"/>
          <w:sz w:val="31"/>
          <w:szCs w:val="31"/>
          <w:lang w:val="en-US" w:eastAsia="zh-CN"/>
        </w:rPr>
        <w:t>0</w:t>
      </w:r>
      <w:r>
        <w:rPr>
          <w:rFonts w:hint="eastAsia" w:ascii="仿宋" w:hAnsi="仿宋" w:eastAsia="仿宋" w:cs="仿宋"/>
          <w:sz w:val="31"/>
          <w:szCs w:val="31"/>
        </w:rPr>
        <w:t>万元。</w:t>
      </w:r>
    </w:p>
    <w:p>
      <w:pPr>
        <w:spacing w:line="232" w:lineRule="auto"/>
        <w:ind w:left="623"/>
        <w:rPr>
          <w:rFonts w:ascii="黑体" w:hAnsi="黑体" w:eastAsia="黑体" w:cs="黑体"/>
          <w:sz w:val="31"/>
          <w:szCs w:val="31"/>
        </w:rPr>
      </w:pPr>
      <w:r>
        <w:rPr>
          <w:rFonts w:ascii="黑体" w:hAnsi="黑体" w:eastAsia="黑体" w:cs="黑体"/>
          <w:spacing w:val="3"/>
          <w:sz w:val="31"/>
          <w:szCs w:val="31"/>
        </w:rPr>
        <w:t>十二、其他重要事项情况说</w:t>
      </w:r>
      <w:r>
        <w:rPr>
          <w:rFonts w:ascii="黑体" w:hAnsi="黑体" w:eastAsia="黑体" w:cs="黑体"/>
          <w:spacing w:val="2"/>
          <w:sz w:val="31"/>
          <w:szCs w:val="31"/>
        </w:rPr>
        <w:t>明</w:t>
      </w:r>
    </w:p>
    <w:p>
      <w:pPr>
        <w:spacing w:before="189" w:line="280" w:lineRule="auto"/>
        <w:ind w:left="628" w:right="4134" w:hanging="16"/>
        <w:rPr>
          <w:rFonts w:ascii="仿宋" w:hAnsi="仿宋" w:eastAsia="仿宋" w:cs="仿宋"/>
          <w:b/>
          <w:bCs/>
          <w:spacing w:val="-10"/>
          <w:sz w:val="32"/>
          <w:szCs w:val="32"/>
        </w:rPr>
      </w:pPr>
      <w:r>
        <w:rPr>
          <w:rFonts w:hint="eastAsia" w:ascii="仿宋" w:hAnsi="仿宋" w:eastAsia="仿宋" w:cs="仿宋"/>
          <w:b/>
          <w:bCs/>
          <w:spacing w:val="-10"/>
          <w:sz w:val="32"/>
          <w:szCs w:val="32"/>
        </w:rPr>
        <w:t>( 一 ) 项目及绩效目标情况。</w:t>
      </w:r>
    </w:p>
    <w:p>
      <w:pPr>
        <w:spacing w:before="189" w:line="280" w:lineRule="auto"/>
        <w:ind w:left="628" w:right="4134" w:hanging="16"/>
        <w:rPr>
          <w:rFonts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pacing w:val="-12"/>
          <w:sz w:val="32"/>
          <w:szCs w:val="32"/>
        </w:rPr>
        <w:t>1</w:t>
      </w:r>
      <w:r>
        <w:rPr>
          <w:rFonts w:hint="eastAsia" w:ascii="仿宋" w:hAnsi="仿宋" w:eastAsia="仿宋" w:cs="仿宋"/>
          <w:b/>
          <w:bCs/>
          <w:spacing w:val="-7"/>
          <w:sz w:val="32"/>
          <w:szCs w:val="32"/>
        </w:rPr>
        <w:t>.</w:t>
      </w:r>
      <w:r>
        <w:rPr>
          <w:rFonts w:hint="eastAsia" w:ascii="仿宋" w:hAnsi="仿宋" w:eastAsia="仿宋" w:cs="仿宋"/>
          <w:b/>
          <w:bCs/>
          <w:spacing w:val="-7"/>
          <w:sz w:val="32"/>
          <w:szCs w:val="32"/>
          <w:lang w:eastAsia="zh-CN"/>
        </w:rPr>
        <w:t>“拆迁补偿</w:t>
      </w:r>
      <w:r>
        <w:rPr>
          <w:rFonts w:hint="eastAsia" w:ascii="仿宋" w:hAnsi="仿宋" w:eastAsia="仿宋" w:cs="仿宋"/>
          <w:b/>
          <w:bCs/>
          <w:spacing w:val="-6"/>
          <w:sz w:val="32"/>
          <w:szCs w:val="32"/>
        </w:rPr>
        <w:t>”项目。</w:t>
      </w:r>
    </w:p>
    <w:p>
      <w:pPr>
        <w:widowControl w:val="0"/>
        <w:kinsoku/>
        <w:autoSpaceDE/>
        <w:autoSpaceDN/>
        <w:spacing w:line="600" w:lineRule="exact"/>
        <w:ind w:firstLine="640" w:firstLineChars="200"/>
        <w:jc w:val="both"/>
        <w:textAlignment w:val="auto"/>
        <w:rPr>
          <w:rFonts w:hint="eastAsia" w:ascii="仿宋_GB2312" w:hAnsi="楷体" w:eastAsia="仿宋_GB2312" w:cs="Times New Roman"/>
          <w:snapToGrid/>
          <w:kern w:val="2"/>
          <w:sz w:val="32"/>
          <w:szCs w:val="32"/>
          <w:lang w:eastAsia="zh-CN"/>
        </w:rPr>
      </w:pPr>
      <w:r>
        <w:rPr>
          <w:rFonts w:hint="eastAsia" w:ascii="仿宋_GB2312" w:hAnsi="楷体" w:eastAsia="仿宋_GB2312" w:cs="Times New Roman"/>
          <w:snapToGrid/>
          <w:kern w:val="2"/>
          <w:sz w:val="32"/>
          <w:szCs w:val="32"/>
        </w:rPr>
        <w:t>(1) 项目概述</w:t>
      </w:r>
      <w:r>
        <w:rPr>
          <w:rFonts w:hint="eastAsia" w:ascii="仿宋_GB2312" w:hAnsi="楷体" w:eastAsia="仿宋_GB2312" w:cs="Times New Roman"/>
          <w:snapToGrid/>
          <w:kern w:val="2"/>
          <w:sz w:val="32"/>
          <w:szCs w:val="32"/>
          <w:lang w:eastAsia="zh-CN"/>
        </w:rPr>
        <w:t>：拆迁补偿包括房屋安置、过渡费、地面及附属物等补偿</w:t>
      </w:r>
    </w:p>
    <w:p>
      <w:pPr>
        <w:widowControl w:val="0"/>
        <w:kinsoku/>
        <w:autoSpaceDE/>
        <w:autoSpaceDN/>
        <w:spacing w:line="600" w:lineRule="exact"/>
        <w:ind w:firstLine="640" w:firstLineChars="200"/>
        <w:jc w:val="both"/>
        <w:textAlignment w:val="auto"/>
        <w:rPr>
          <w:rFonts w:hint="eastAsia" w:ascii="仿宋_GB2312" w:hAnsi="楷体" w:eastAsia="仿宋_GB2312" w:cs="Times New Roman"/>
          <w:snapToGrid/>
          <w:kern w:val="2"/>
          <w:sz w:val="32"/>
          <w:szCs w:val="32"/>
          <w:lang w:eastAsia="zh-CN"/>
        </w:rPr>
      </w:pPr>
      <w:r>
        <w:rPr>
          <w:rFonts w:hint="eastAsia" w:ascii="仿宋_GB2312" w:hAnsi="楷体" w:eastAsia="仿宋_GB2312" w:cs="Times New Roman"/>
          <w:snapToGrid/>
          <w:kern w:val="2"/>
          <w:sz w:val="32"/>
          <w:szCs w:val="32"/>
        </w:rPr>
        <w:t>(2) 立项依据</w:t>
      </w:r>
      <w:r>
        <w:rPr>
          <w:rFonts w:hint="eastAsia" w:ascii="仿宋_GB2312" w:hAnsi="楷体" w:eastAsia="仿宋_GB2312" w:cs="Times New Roman"/>
          <w:snapToGrid/>
          <w:kern w:val="2"/>
          <w:sz w:val="32"/>
          <w:szCs w:val="32"/>
          <w:lang w:eastAsia="zh-CN"/>
        </w:rPr>
        <w:t>：申请拨款报告</w:t>
      </w:r>
    </w:p>
    <w:p>
      <w:pPr>
        <w:widowControl w:val="0"/>
        <w:kinsoku/>
        <w:autoSpaceDE/>
        <w:autoSpaceDN/>
        <w:spacing w:line="600" w:lineRule="exact"/>
        <w:ind w:firstLine="640" w:firstLineChars="200"/>
        <w:jc w:val="both"/>
        <w:textAlignment w:val="auto"/>
        <w:rPr>
          <w:rFonts w:hint="eastAsia" w:ascii="仿宋_GB2312" w:hAnsi="楷体" w:eastAsia="仿宋_GB2312" w:cs="Times New Roman"/>
          <w:snapToGrid/>
          <w:kern w:val="2"/>
          <w:sz w:val="32"/>
          <w:szCs w:val="32"/>
          <w:lang w:eastAsia="zh-CN"/>
        </w:rPr>
      </w:pPr>
      <w:r>
        <w:rPr>
          <w:rFonts w:hint="eastAsia" w:ascii="仿宋_GB2312" w:hAnsi="楷体" w:eastAsia="仿宋_GB2312" w:cs="Times New Roman"/>
          <w:snapToGrid/>
          <w:kern w:val="2"/>
          <w:sz w:val="32"/>
          <w:szCs w:val="32"/>
        </w:rPr>
        <w:t>(3) 实施主体</w:t>
      </w:r>
      <w:r>
        <w:rPr>
          <w:rFonts w:hint="eastAsia" w:ascii="仿宋_GB2312" w:hAnsi="楷体" w:eastAsia="仿宋_GB2312" w:cs="Times New Roman"/>
          <w:snapToGrid/>
          <w:kern w:val="2"/>
          <w:sz w:val="32"/>
          <w:szCs w:val="32"/>
          <w:lang w:eastAsia="zh-CN"/>
        </w:rPr>
        <w:t>：经县及财政局等各级领导研究审批</w:t>
      </w:r>
    </w:p>
    <w:p>
      <w:pPr>
        <w:widowControl w:val="0"/>
        <w:kinsoku/>
        <w:autoSpaceDE/>
        <w:autoSpaceDN/>
        <w:spacing w:line="600" w:lineRule="exact"/>
        <w:ind w:firstLine="640" w:firstLineChars="200"/>
        <w:jc w:val="both"/>
        <w:textAlignment w:val="auto"/>
        <w:rPr>
          <w:rFonts w:hint="eastAsia" w:ascii="仿宋_GB2312" w:hAnsi="楷体" w:eastAsia="仿宋_GB2312" w:cs="Times New Roman"/>
          <w:snapToGrid/>
          <w:kern w:val="2"/>
          <w:sz w:val="32"/>
          <w:szCs w:val="32"/>
          <w:lang w:eastAsia="zh-CN"/>
        </w:rPr>
      </w:pPr>
      <w:r>
        <w:rPr>
          <w:rFonts w:hint="eastAsia" w:ascii="仿宋_GB2312" w:hAnsi="楷体" w:eastAsia="仿宋_GB2312" w:cs="Times New Roman"/>
          <w:snapToGrid/>
          <w:kern w:val="2"/>
          <w:sz w:val="32"/>
          <w:szCs w:val="32"/>
        </w:rPr>
        <w:t>(4) 起止时间</w:t>
      </w:r>
      <w:r>
        <w:rPr>
          <w:rFonts w:hint="eastAsia" w:ascii="仿宋_GB2312" w:hAnsi="楷体" w:eastAsia="仿宋_GB2312" w:cs="Times New Roman"/>
          <w:snapToGrid/>
          <w:kern w:val="2"/>
          <w:sz w:val="32"/>
          <w:szCs w:val="32"/>
          <w:lang w:eastAsia="zh-CN"/>
        </w:rPr>
        <w:t>：拆迁启动开始至房屋交付结算完毕</w:t>
      </w:r>
    </w:p>
    <w:p>
      <w:pPr>
        <w:widowControl w:val="0"/>
        <w:kinsoku/>
        <w:autoSpaceDE/>
        <w:autoSpaceDN/>
        <w:spacing w:line="600" w:lineRule="exact"/>
        <w:ind w:firstLine="640" w:firstLineChars="200"/>
        <w:jc w:val="both"/>
        <w:textAlignment w:val="auto"/>
        <w:rPr>
          <w:rFonts w:hint="eastAsia" w:ascii="仿宋_GB2312" w:hAnsi="楷体" w:eastAsia="仿宋_GB2312" w:cs="Times New Roman"/>
          <w:snapToGrid/>
          <w:kern w:val="2"/>
          <w:sz w:val="32"/>
          <w:szCs w:val="32"/>
          <w:lang w:eastAsia="zh-CN"/>
        </w:rPr>
      </w:pPr>
      <w:r>
        <w:rPr>
          <w:rFonts w:hint="eastAsia" w:ascii="仿宋_GB2312" w:hAnsi="楷体" w:eastAsia="仿宋_GB2312" w:cs="Times New Roman"/>
          <w:snapToGrid/>
          <w:kern w:val="2"/>
          <w:sz w:val="32"/>
          <w:szCs w:val="32"/>
        </w:rPr>
        <w:t>(5) 项目内容</w:t>
      </w:r>
      <w:r>
        <w:rPr>
          <w:rFonts w:hint="eastAsia" w:ascii="仿宋_GB2312" w:hAnsi="楷体" w:eastAsia="仿宋_GB2312" w:cs="Times New Roman"/>
          <w:snapToGrid/>
          <w:kern w:val="2"/>
          <w:sz w:val="32"/>
          <w:szCs w:val="32"/>
          <w:lang w:eastAsia="zh-CN"/>
        </w:rPr>
        <w:t>：拆迁补偿款</w:t>
      </w:r>
    </w:p>
    <w:p>
      <w:pPr>
        <w:widowControl w:val="0"/>
        <w:kinsoku/>
        <w:autoSpaceDE/>
        <w:autoSpaceDN/>
        <w:spacing w:line="600" w:lineRule="exact"/>
        <w:ind w:firstLine="640" w:firstLineChars="200"/>
        <w:jc w:val="both"/>
        <w:textAlignment w:val="auto"/>
        <w:rPr>
          <w:rFonts w:hint="eastAsia" w:ascii="仿宋_GB2312" w:hAnsi="楷体" w:eastAsia="仿宋_GB2312" w:cs="Times New Roman"/>
          <w:snapToGrid/>
          <w:kern w:val="2"/>
          <w:sz w:val="32"/>
          <w:szCs w:val="32"/>
          <w:lang w:eastAsia="zh-CN"/>
        </w:rPr>
      </w:pPr>
      <w:r>
        <w:rPr>
          <w:rFonts w:hint="eastAsia" w:ascii="仿宋_GB2312" w:hAnsi="楷体" w:eastAsia="仿宋_GB2312" w:cs="Times New Roman"/>
          <w:snapToGrid/>
          <w:kern w:val="2"/>
          <w:sz w:val="32"/>
          <w:szCs w:val="32"/>
        </w:rPr>
        <w:t>(6) 年度预算安排</w:t>
      </w:r>
      <w:r>
        <w:rPr>
          <w:rFonts w:hint="eastAsia" w:ascii="仿宋_GB2312" w:hAnsi="楷体" w:eastAsia="仿宋_GB2312" w:cs="Times New Roman"/>
          <w:snapToGrid/>
          <w:kern w:val="2"/>
          <w:sz w:val="32"/>
          <w:szCs w:val="32"/>
          <w:lang w:eastAsia="zh-CN"/>
        </w:rPr>
        <w:t>：先申报后批复再拨款</w:t>
      </w:r>
    </w:p>
    <w:p>
      <w:pPr>
        <w:widowControl w:val="0"/>
        <w:kinsoku/>
        <w:autoSpaceDE/>
        <w:autoSpaceDN/>
        <w:spacing w:line="600" w:lineRule="exact"/>
        <w:ind w:firstLine="640" w:firstLineChars="200"/>
        <w:jc w:val="both"/>
        <w:textAlignment w:val="auto"/>
        <w:rPr>
          <w:rFonts w:hint="eastAsia" w:ascii="仿宋_GB2312" w:hAnsi="楷体" w:eastAsia="仿宋_GB2312" w:cs="Times New Roman"/>
          <w:snapToGrid/>
          <w:kern w:val="2"/>
          <w:sz w:val="32"/>
          <w:szCs w:val="32"/>
          <w:lang w:eastAsia="zh-CN"/>
        </w:rPr>
      </w:pPr>
      <w:r>
        <w:rPr>
          <w:rFonts w:hint="eastAsia" w:ascii="仿宋_GB2312" w:hAnsi="楷体" w:eastAsia="仿宋_GB2312" w:cs="Times New Roman"/>
          <w:snapToGrid/>
          <w:kern w:val="2"/>
          <w:sz w:val="32"/>
          <w:szCs w:val="32"/>
        </w:rPr>
        <w:t>(7) 绩效目标</w:t>
      </w:r>
      <w:r>
        <w:rPr>
          <w:rFonts w:hint="eastAsia" w:ascii="仿宋_GB2312" w:hAnsi="楷体" w:eastAsia="仿宋_GB2312" w:cs="Times New Roman"/>
          <w:snapToGrid/>
          <w:kern w:val="2"/>
          <w:sz w:val="32"/>
          <w:szCs w:val="32"/>
          <w:lang w:eastAsia="zh-CN"/>
        </w:rPr>
        <w:t>：举例说明</w:t>
      </w:r>
    </w:p>
    <w:p>
      <w:pPr>
        <w:spacing w:line="252" w:lineRule="auto"/>
      </w:pPr>
    </w:p>
    <w:p>
      <w:pPr>
        <w:spacing w:before="91" w:line="221" w:lineRule="auto"/>
        <w:ind w:left="3292"/>
        <w:rPr>
          <w:rFonts w:ascii="宋体" w:hAnsi="宋体" w:eastAsia="宋体" w:cs="宋体"/>
          <w:sz w:val="28"/>
          <w:szCs w:val="28"/>
        </w:rPr>
      </w:pPr>
      <w:r>
        <w:rPr>
          <w:rFonts w:ascii="宋体" w:hAnsi="宋体" w:eastAsia="宋体" w:cs="宋体"/>
          <w:spacing w:val="-10"/>
          <w:sz w:val="28"/>
          <w:szCs w:val="28"/>
        </w:rPr>
        <w:t>项</w:t>
      </w:r>
      <w:r>
        <w:rPr>
          <w:rFonts w:ascii="宋体" w:hAnsi="宋体" w:eastAsia="宋体" w:cs="宋体"/>
          <w:spacing w:val="-5"/>
          <w:sz w:val="28"/>
          <w:szCs w:val="28"/>
        </w:rPr>
        <w:t>目支出绩效目标表</w:t>
      </w:r>
    </w:p>
    <w:p>
      <w:pPr>
        <w:spacing w:before="22" w:line="227" w:lineRule="auto"/>
        <w:ind w:left="3973"/>
        <w:rPr>
          <w:rFonts w:ascii="宋体" w:hAnsi="宋体" w:eastAsia="宋体" w:cs="宋体"/>
          <w:sz w:val="19"/>
          <w:szCs w:val="19"/>
        </w:rPr>
      </w:pPr>
      <w:r>
        <w:rPr>
          <w:rFonts w:ascii="宋体" w:hAnsi="宋体" w:eastAsia="宋体" w:cs="宋体"/>
          <w:spacing w:val="8"/>
          <w:sz w:val="19"/>
          <w:szCs w:val="19"/>
        </w:rPr>
        <w:t>(</w:t>
      </w:r>
      <w:r>
        <w:rPr>
          <w:rFonts w:ascii="宋体" w:hAnsi="宋体" w:eastAsia="宋体" w:cs="宋体"/>
          <w:spacing w:val="6"/>
          <w:sz w:val="19"/>
          <w:szCs w:val="19"/>
        </w:rPr>
        <w:t>2023 年度)</w:t>
      </w:r>
    </w:p>
    <w:tbl>
      <w:tblPr>
        <w:tblStyle w:val="8"/>
        <w:tblW w:w="90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
        <w:gridCol w:w="723"/>
        <w:gridCol w:w="282"/>
        <w:gridCol w:w="477"/>
        <w:gridCol w:w="2870"/>
        <w:gridCol w:w="1847"/>
        <w:gridCol w:w="23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9" w:hRule="atLeast"/>
        </w:trPr>
        <w:tc>
          <w:tcPr>
            <w:tcW w:w="1447" w:type="dxa"/>
            <w:gridSpan w:val="3"/>
          </w:tcPr>
          <w:p>
            <w:pPr>
              <w:spacing w:before="71" w:line="230" w:lineRule="auto"/>
              <w:ind w:left="345"/>
              <w:rPr>
                <w:rFonts w:ascii="宋体" w:hAnsi="宋体" w:eastAsia="宋体" w:cs="宋体"/>
                <w:sz w:val="19"/>
                <w:szCs w:val="19"/>
              </w:rPr>
            </w:pPr>
            <w:r>
              <w:rPr>
                <w:rFonts w:ascii="宋体" w:hAnsi="宋体" w:eastAsia="宋体" w:cs="宋体"/>
                <w:spacing w:val="2"/>
                <w:sz w:val="19"/>
                <w:szCs w:val="19"/>
              </w:rPr>
              <w:t>项目名称</w:t>
            </w:r>
          </w:p>
        </w:tc>
        <w:tc>
          <w:tcPr>
            <w:tcW w:w="7585" w:type="dxa"/>
            <w:gridSpan w:val="4"/>
          </w:tcPr>
          <w:p>
            <w:pPr>
              <w:rPr>
                <w:rFonts w:hint="default" w:eastAsia="宋体"/>
                <w:lang w:val="en-US" w:eastAsia="zh-CN"/>
              </w:rPr>
            </w:pPr>
            <w:r>
              <w:rPr>
                <w:rFonts w:hint="eastAsia" w:eastAsia="宋体"/>
                <w:lang w:val="en-US" w:eastAsia="zh-CN"/>
              </w:rPr>
              <w:t>K35-37#地块征收补偿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447" w:type="dxa"/>
            <w:gridSpan w:val="3"/>
          </w:tcPr>
          <w:p>
            <w:pPr>
              <w:spacing w:before="49" w:line="194" w:lineRule="auto"/>
              <w:ind w:left="343"/>
              <w:rPr>
                <w:rFonts w:ascii="宋体" w:hAnsi="宋体" w:eastAsia="宋体" w:cs="宋体"/>
                <w:sz w:val="19"/>
                <w:szCs w:val="19"/>
              </w:rPr>
            </w:pPr>
            <w:r>
              <w:rPr>
                <w:rFonts w:ascii="宋体" w:hAnsi="宋体" w:eastAsia="宋体" w:cs="宋体"/>
                <w:spacing w:val="4"/>
                <w:sz w:val="19"/>
                <w:szCs w:val="19"/>
              </w:rPr>
              <w:t>主</w:t>
            </w:r>
            <w:r>
              <w:rPr>
                <w:rFonts w:ascii="宋体" w:hAnsi="宋体" w:eastAsia="宋体" w:cs="宋体"/>
                <w:spacing w:val="2"/>
                <w:sz w:val="19"/>
                <w:szCs w:val="19"/>
              </w:rPr>
              <w:t>管部门</w:t>
            </w:r>
          </w:p>
          <w:p>
            <w:pPr>
              <w:spacing w:line="228" w:lineRule="auto"/>
              <w:ind w:left="437"/>
              <w:rPr>
                <w:rFonts w:ascii="宋体" w:hAnsi="宋体" w:eastAsia="宋体" w:cs="宋体"/>
                <w:sz w:val="19"/>
                <w:szCs w:val="19"/>
              </w:rPr>
            </w:pPr>
            <w:r>
              <w:rPr>
                <w:rFonts w:ascii="宋体" w:hAnsi="宋体" w:eastAsia="宋体" w:cs="宋体"/>
                <w:spacing w:val="4"/>
                <w:sz w:val="19"/>
                <w:szCs w:val="19"/>
              </w:rPr>
              <w:t>及</w:t>
            </w:r>
            <w:r>
              <w:rPr>
                <w:rFonts w:ascii="宋体" w:hAnsi="宋体" w:eastAsia="宋体" w:cs="宋体"/>
                <w:spacing w:val="3"/>
                <w:sz w:val="19"/>
                <w:szCs w:val="19"/>
              </w:rPr>
              <w:t>代码</w:t>
            </w:r>
          </w:p>
        </w:tc>
        <w:tc>
          <w:tcPr>
            <w:tcW w:w="3347" w:type="dxa"/>
            <w:gridSpan w:val="2"/>
          </w:tcPr>
          <w:p>
            <w:pPr>
              <w:rPr>
                <w:rFonts w:hint="eastAsia"/>
                <w:lang w:val="en-US" w:eastAsia="zh-CN"/>
              </w:rPr>
            </w:pPr>
            <w:r>
              <w:rPr>
                <w:rFonts w:hint="eastAsia"/>
                <w:lang w:val="en-US" w:eastAsia="zh-CN"/>
              </w:rPr>
              <w:t>灵璧县灵城镇人民政府</w:t>
            </w:r>
          </w:p>
          <w:p>
            <w:pPr>
              <w:pStyle w:val="2"/>
              <w:jc w:val="both"/>
              <w:rPr>
                <w:rFonts w:hint="default"/>
                <w:lang w:val="en-US" w:eastAsia="zh-CN"/>
              </w:rPr>
            </w:pPr>
            <w:r>
              <w:rPr>
                <w:rFonts w:hint="eastAsia" w:eastAsia="宋体"/>
                <w:sz w:val="21"/>
                <w:szCs w:val="21"/>
                <w:lang w:val="en-US" w:eastAsia="zh-CN"/>
              </w:rPr>
              <w:t>11341323003201051X</w:t>
            </w:r>
          </w:p>
        </w:tc>
        <w:tc>
          <w:tcPr>
            <w:tcW w:w="1847" w:type="dxa"/>
          </w:tcPr>
          <w:p>
            <w:pPr>
              <w:spacing w:before="147" w:line="230" w:lineRule="auto"/>
              <w:ind w:left="547"/>
              <w:rPr>
                <w:rFonts w:ascii="宋体" w:hAnsi="宋体" w:eastAsia="宋体" w:cs="宋体"/>
                <w:sz w:val="19"/>
                <w:szCs w:val="19"/>
              </w:rPr>
            </w:pPr>
            <w:r>
              <w:rPr>
                <w:rFonts w:ascii="宋体" w:hAnsi="宋体" w:eastAsia="宋体" w:cs="宋体"/>
                <w:spacing w:val="2"/>
                <w:sz w:val="19"/>
                <w:szCs w:val="19"/>
              </w:rPr>
              <w:t>实施单</w:t>
            </w:r>
            <w:r>
              <w:rPr>
                <w:rFonts w:ascii="宋体" w:hAnsi="宋体" w:eastAsia="宋体" w:cs="宋体"/>
                <w:spacing w:val="1"/>
                <w:sz w:val="19"/>
                <w:szCs w:val="19"/>
              </w:rPr>
              <w:t>位</w:t>
            </w:r>
          </w:p>
        </w:tc>
        <w:tc>
          <w:tcPr>
            <w:tcW w:w="2391" w:type="dxa"/>
          </w:tcPr>
          <w:p>
            <w:pPr>
              <w:rPr>
                <w:rFonts w:hint="default" w:eastAsia="宋体"/>
                <w:lang w:val="en-US" w:eastAsia="zh-CN"/>
              </w:rPr>
            </w:pPr>
            <w:r>
              <w:rPr>
                <w:rFonts w:hint="eastAsia" w:eastAsia="宋体"/>
                <w:lang w:val="en-US" w:eastAsia="zh-CN"/>
              </w:rPr>
              <w:t>灵璧县灵城镇人民政府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47" w:type="dxa"/>
            <w:gridSpan w:val="3"/>
          </w:tcPr>
          <w:p>
            <w:pPr>
              <w:spacing w:before="86" w:line="229" w:lineRule="auto"/>
              <w:ind w:left="345"/>
              <w:rPr>
                <w:rFonts w:ascii="宋体" w:hAnsi="宋体" w:eastAsia="宋体" w:cs="宋体"/>
                <w:sz w:val="19"/>
                <w:szCs w:val="19"/>
              </w:rPr>
            </w:pPr>
            <w:r>
              <w:rPr>
                <w:rFonts w:ascii="宋体" w:hAnsi="宋体" w:eastAsia="宋体" w:cs="宋体"/>
                <w:spacing w:val="2"/>
                <w:sz w:val="19"/>
                <w:szCs w:val="19"/>
              </w:rPr>
              <w:t>项目来源</w:t>
            </w:r>
          </w:p>
        </w:tc>
        <w:tc>
          <w:tcPr>
            <w:tcW w:w="3347" w:type="dxa"/>
            <w:gridSpan w:val="2"/>
          </w:tcPr>
          <w:p/>
        </w:tc>
        <w:tc>
          <w:tcPr>
            <w:tcW w:w="1847" w:type="dxa"/>
          </w:tcPr>
          <w:p>
            <w:pPr>
              <w:spacing w:before="86" w:line="230" w:lineRule="auto"/>
              <w:ind w:left="641"/>
              <w:rPr>
                <w:rFonts w:ascii="宋体" w:hAnsi="宋体" w:eastAsia="宋体" w:cs="宋体"/>
                <w:sz w:val="19"/>
                <w:szCs w:val="19"/>
              </w:rPr>
            </w:pPr>
            <w:r>
              <w:rPr>
                <w:rFonts w:ascii="宋体" w:hAnsi="宋体" w:eastAsia="宋体" w:cs="宋体"/>
                <w:spacing w:val="2"/>
                <w:sz w:val="19"/>
                <w:szCs w:val="19"/>
              </w:rPr>
              <w:t>项目期</w:t>
            </w:r>
          </w:p>
        </w:tc>
        <w:tc>
          <w:tcPr>
            <w:tcW w:w="239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restart"/>
            <w:tcBorders>
              <w:bottom w:val="nil"/>
            </w:tcBorders>
          </w:tcPr>
          <w:p>
            <w:pPr>
              <w:spacing w:line="383" w:lineRule="auto"/>
            </w:pPr>
          </w:p>
          <w:p>
            <w:pPr>
              <w:spacing w:before="62" w:line="259" w:lineRule="exact"/>
              <w:ind w:left="345"/>
              <w:rPr>
                <w:rFonts w:ascii="宋体" w:hAnsi="宋体" w:eastAsia="宋体" w:cs="宋体"/>
                <w:sz w:val="19"/>
                <w:szCs w:val="19"/>
              </w:rPr>
            </w:pPr>
            <w:r>
              <w:rPr>
                <w:rFonts w:ascii="宋体" w:hAnsi="宋体" w:eastAsia="宋体" w:cs="宋体"/>
                <w:spacing w:val="2"/>
                <w:position w:val="4"/>
                <w:sz w:val="19"/>
                <w:szCs w:val="19"/>
              </w:rPr>
              <w:t>项目资金</w:t>
            </w:r>
          </w:p>
          <w:p>
            <w:pPr>
              <w:spacing w:line="229" w:lineRule="auto"/>
              <w:ind w:left="351"/>
              <w:rPr>
                <w:rFonts w:ascii="宋体" w:hAnsi="宋体" w:eastAsia="宋体" w:cs="宋体"/>
                <w:sz w:val="19"/>
                <w:szCs w:val="19"/>
              </w:rPr>
            </w:pPr>
            <w:r>
              <w:rPr>
                <w:rFonts w:ascii="宋体" w:hAnsi="宋体" w:eastAsia="宋体" w:cs="宋体"/>
                <w:spacing w:val="26"/>
                <w:sz w:val="19"/>
                <w:szCs w:val="19"/>
              </w:rPr>
              <w:t>(</w:t>
            </w:r>
            <w:r>
              <w:rPr>
                <w:rFonts w:ascii="宋体" w:hAnsi="宋体" w:eastAsia="宋体" w:cs="宋体"/>
                <w:spacing w:val="23"/>
                <w:sz w:val="19"/>
                <w:szCs w:val="19"/>
              </w:rPr>
              <w:t>万元)</w:t>
            </w:r>
          </w:p>
        </w:tc>
        <w:tc>
          <w:tcPr>
            <w:tcW w:w="3347" w:type="dxa"/>
            <w:gridSpan w:val="2"/>
          </w:tcPr>
          <w:p>
            <w:pPr>
              <w:spacing w:before="68" w:line="229" w:lineRule="auto"/>
              <w:ind w:left="208"/>
              <w:rPr>
                <w:rFonts w:ascii="宋体" w:hAnsi="宋体" w:eastAsia="宋体" w:cs="宋体"/>
                <w:sz w:val="19"/>
                <w:szCs w:val="19"/>
              </w:rPr>
            </w:pPr>
            <w:r>
              <w:rPr>
                <w:rFonts w:ascii="宋体" w:hAnsi="宋体" w:eastAsia="宋体" w:cs="宋体"/>
                <w:spacing w:val="3"/>
                <w:sz w:val="19"/>
                <w:szCs w:val="19"/>
              </w:rPr>
              <w:t>年度资金总额</w:t>
            </w:r>
            <w:r>
              <w:rPr>
                <w:rFonts w:ascii="宋体" w:hAnsi="宋体" w:eastAsia="宋体" w:cs="宋体"/>
                <w:spacing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447" w:type="dxa"/>
            <w:gridSpan w:val="3"/>
            <w:vMerge w:val="continue"/>
            <w:tcBorders>
              <w:top w:val="nil"/>
              <w:bottom w:val="nil"/>
            </w:tcBorders>
          </w:tcPr>
          <w:p/>
        </w:tc>
        <w:tc>
          <w:tcPr>
            <w:tcW w:w="3347" w:type="dxa"/>
            <w:gridSpan w:val="2"/>
          </w:tcPr>
          <w:p>
            <w:pPr>
              <w:spacing w:before="66" w:line="230" w:lineRule="auto"/>
              <w:ind w:left="402"/>
              <w:rPr>
                <w:rFonts w:ascii="宋体" w:hAnsi="宋体" w:eastAsia="宋体" w:cs="宋体"/>
                <w:sz w:val="19"/>
                <w:szCs w:val="19"/>
              </w:rPr>
            </w:pPr>
            <w:r>
              <w:rPr>
                <w:rFonts w:ascii="宋体" w:hAnsi="宋体" w:eastAsia="宋体" w:cs="宋体"/>
                <w:spacing w:val="6"/>
                <w:sz w:val="19"/>
                <w:szCs w:val="19"/>
              </w:rPr>
              <w:t>其</w:t>
            </w:r>
            <w:r>
              <w:rPr>
                <w:rFonts w:ascii="宋体" w:hAnsi="宋体" w:eastAsia="宋体" w:cs="宋体"/>
                <w:spacing w:val="3"/>
                <w:sz w:val="19"/>
                <w:szCs w:val="19"/>
              </w:rPr>
              <w:t>中：财政拨款</w:t>
            </w:r>
          </w:p>
        </w:tc>
        <w:tc>
          <w:tcPr>
            <w:tcW w:w="4238" w:type="dxa"/>
            <w:gridSpan w:val="2"/>
          </w:tcPr>
          <w:p>
            <w:pPr>
              <w:rPr>
                <w:rFonts w:hint="default" w:eastAsia="宋体"/>
                <w:lang w:val="en-US" w:eastAsia="zh-CN"/>
              </w:rPr>
            </w:pPr>
            <w:r>
              <w:rPr>
                <w:rFonts w:hint="eastAsia" w:eastAsia="宋体"/>
                <w:lang w:val="en-US" w:eastAsia="zh-CN"/>
              </w:rPr>
              <w:t>1448.6万元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447" w:type="dxa"/>
            <w:gridSpan w:val="3"/>
            <w:vMerge w:val="continue"/>
            <w:tcBorders>
              <w:top w:val="nil"/>
              <w:bottom w:val="nil"/>
            </w:tcBorders>
          </w:tcPr>
          <w:p/>
        </w:tc>
        <w:tc>
          <w:tcPr>
            <w:tcW w:w="3347" w:type="dxa"/>
            <w:gridSpan w:val="2"/>
          </w:tcPr>
          <w:p>
            <w:pPr>
              <w:spacing w:before="67" w:line="229" w:lineRule="auto"/>
              <w:ind w:left="984"/>
              <w:rPr>
                <w:rFonts w:ascii="宋体" w:hAnsi="宋体" w:eastAsia="宋体" w:cs="宋体"/>
                <w:sz w:val="19"/>
                <w:szCs w:val="19"/>
              </w:rPr>
            </w:pPr>
            <w:r>
              <w:rPr>
                <w:rFonts w:ascii="宋体" w:hAnsi="宋体" w:eastAsia="宋体" w:cs="宋体"/>
                <w:spacing w:val="4"/>
                <w:sz w:val="19"/>
                <w:szCs w:val="19"/>
              </w:rPr>
              <w:t>上</w:t>
            </w:r>
            <w:r>
              <w:rPr>
                <w:rFonts w:ascii="宋体" w:hAnsi="宋体" w:eastAsia="宋体" w:cs="宋体"/>
                <w:spacing w:val="2"/>
                <w:sz w:val="19"/>
                <w:szCs w:val="19"/>
              </w:rPr>
              <w:t>年结转</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continue"/>
            <w:tcBorders>
              <w:top w:val="nil"/>
            </w:tcBorders>
          </w:tcPr>
          <w:p/>
        </w:tc>
        <w:tc>
          <w:tcPr>
            <w:tcW w:w="3347" w:type="dxa"/>
            <w:gridSpan w:val="2"/>
          </w:tcPr>
          <w:p>
            <w:pPr>
              <w:spacing w:before="68" w:line="230" w:lineRule="auto"/>
              <w:ind w:left="983"/>
              <w:rPr>
                <w:rFonts w:ascii="宋体" w:hAnsi="宋体" w:eastAsia="宋体" w:cs="宋体"/>
                <w:sz w:val="19"/>
                <w:szCs w:val="19"/>
              </w:rPr>
            </w:pPr>
            <w:r>
              <w:rPr>
                <w:rFonts w:ascii="宋体" w:hAnsi="宋体" w:eastAsia="宋体" w:cs="宋体"/>
                <w:spacing w:val="3"/>
                <w:sz w:val="19"/>
                <w:szCs w:val="19"/>
              </w:rPr>
              <w:t>其他资</w:t>
            </w:r>
            <w:r>
              <w:rPr>
                <w:rFonts w:ascii="宋体" w:hAnsi="宋体" w:eastAsia="宋体" w:cs="宋体"/>
                <w:spacing w:val="2"/>
                <w:sz w:val="19"/>
                <w:szCs w:val="19"/>
              </w:rPr>
              <w:t>金</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442" w:type="dxa"/>
            <w:textDirection w:val="tbRlV"/>
          </w:tcPr>
          <w:p>
            <w:pPr>
              <w:spacing w:before="117" w:line="217" w:lineRule="auto"/>
              <w:ind w:left="110"/>
              <w:rPr>
                <w:rFonts w:ascii="宋体" w:hAnsi="宋体" w:eastAsia="宋体" w:cs="宋体"/>
                <w:sz w:val="19"/>
                <w:szCs w:val="19"/>
              </w:rPr>
            </w:pPr>
            <w:r>
              <w:rPr>
                <w:rFonts w:ascii="宋体" w:hAnsi="宋体" w:eastAsia="宋体" w:cs="宋体"/>
                <w:spacing w:val="10"/>
                <w:sz w:val="19"/>
                <w:szCs w:val="19"/>
              </w:rPr>
              <w:t>年度目</w:t>
            </w:r>
            <w:r>
              <w:rPr>
                <w:rFonts w:ascii="宋体" w:hAnsi="宋体" w:eastAsia="宋体" w:cs="宋体"/>
                <w:spacing w:val="9"/>
                <w:sz w:val="19"/>
                <w:szCs w:val="19"/>
              </w:rPr>
              <w:t>标</w:t>
            </w:r>
          </w:p>
        </w:tc>
        <w:tc>
          <w:tcPr>
            <w:tcW w:w="8590" w:type="dxa"/>
            <w:gridSpan w:val="6"/>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442" w:type="dxa"/>
            <w:vMerge w:val="restart"/>
            <w:tcBorders>
              <w:bottom w:val="nil"/>
            </w:tcBorders>
            <w:textDirection w:val="tbRlV"/>
          </w:tcPr>
          <w:p>
            <w:pPr>
              <w:spacing w:before="117" w:line="216" w:lineRule="auto"/>
              <w:ind w:left="3567"/>
              <w:rPr>
                <w:rFonts w:ascii="宋体" w:hAnsi="宋体" w:eastAsia="宋体" w:cs="宋体"/>
                <w:sz w:val="19"/>
                <w:szCs w:val="19"/>
              </w:rPr>
            </w:pPr>
            <w:r>
              <w:rPr>
                <w:rFonts w:ascii="宋体" w:hAnsi="宋体" w:eastAsia="宋体" w:cs="宋体"/>
                <w:spacing w:val="-12"/>
                <w:sz w:val="19"/>
                <w:szCs w:val="19"/>
              </w:rPr>
              <w:t>绩</w:t>
            </w:r>
            <w:r>
              <w:rPr>
                <w:rFonts w:ascii="宋体" w:hAnsi="宋体" w:eastAsia="宋体" w:cs="宋体"/>
                <w:spacing w:val="-9"/>
                <w:sz w:val="19"/>
                <w:szCs w:val="19"/>
              </w:rPr>
              <w:t xml:space="preserve"> 效 指 标</w:t>
            </w:r>
          </w:p>
        </w:tc>
        <w:tc>
          <w:tcPr>
            <w:tcW w:w="723" w:type="dxa"/>
          </w:tcPr>
          <w:p>
            <w:pPr>
              <w:spacing w:before="58" w:line="196" w:lineRule="auto"/>
              <w:ind w:left="174"/>
              <w:rPr>
                <w:rFonts w:ascii="宋体" w:hAnsi="宋体" w:eastAsia="宋体" w:cs="宋体"/>
                <w:sz w:val="19"/>
                <w:szCs w:val="19"/>
              </w:rPr>
            </w:pPr>
            <w:r>
              <w:rPr>
                <w:rFonts w:ascii="宋体" w:hAnsi="宋体" w:eastAsia="宋体" w:cs="宋体"/>
                <w:spacing w:val="1"/>
                <w:sz w:val="19"/>
                <w:szCs w:val="19"/>
              </w:rPr>
              <w:t>一级</w:t>
            </w:r>
          </w:p>
          <w:p>
            <w:pPr>
              <w:spacing w:line="229" w:lineRule="auto"/>
              <w:ind w:left="173"/>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759" w:type="dxa"/>
            <w:gridSpan w:val="2"/>
          </w:tcPr>
          <w:p>
            <w:pPr>
              <w:spacing w:before="58" w:line="196" w:lineRule="auto"/>
              <w:ind w:left="190"/>
              <w:rPr>
                <w:rFonts w:ascii="宋体" w:hAnsi="宋体" w:eastAsia="宋体" w:cs="宋体"/>
                <w:sz w:val="19"/>
                <w:szCs w:val="19"/>
              </w:rPr>
            </w:pPr>
            <w:r>
              <w:rPr>
                <w:rFonts w:ascii="宋体" w:hAnsi="宋体" w:eastAsia="宋体" w:cs="宋体"/>
                <w:spacing w:val="1"/>
                <w:sz w:val="19"/>
                <w:szCs w:val="19"/>
              </w:rPr>
              <w:t>二级</w:t>
            </w:r>
          </w:p>
          <w:p>
            <w:pPr>
              <w:spacing w:line="229"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158" w:line="230" w:lineRule="auto"/>
              <w:ind w:left="1050"/>
              <w:rPr>
                <w:rFonts w:ascii="宋体" w:hAnsi="宋体" w:eastAsia="宋体" w:cs="宋体"/>
                <w:sz w:val="19"/>
                <w:szCs w:val="19"/>
              </w:rPr>
            </w:pPr>
            <w:r>
              <w:rPr>
                <w:rFonts w:ascii="宋体" w:hAnsi="宋体" w:eastAsia="宋体" w:cs="宋体"/>
                <w:spacing w:val="3"/>
                <w:sz w:val="19"/>
                <w:szCs w:val="19"/>
              </w:rPr>
              <w:t>三级指标</w:t>
            </w:r>
          </w:p>
        </w:tc>
        <w:tc>
          <w:tcPr>
            <w:tcW w:w="4238" w:type="dxa"/>
            <w:gridSpan w:val="2"/>
          </w:tcPr>
          <w:p>
            <w:pPr>
              <w:spacing w:before="158" w:line="229" w:lineRule="auto"/>
              <w:ind w:left="1831"/>
              <w:rPr>
                <w:rFonts w:ascii="宋体" w:hAnsi="宋体" w:eastAsia="宋体" w:cs="宋体"/>
                <w:sz w:val="19"/>
                <w:szCs w:val="19"/>
              </w:rPr>
            </w:pPr>
            <w:r>
              <w:rPr>
                <w:rFonts w:ascii="宋体" w:hAnsi="宋体" w:eastAsia="宋体" w:cs="宋体"/>
                <w:spacing w:val="3"/>
                <w:sz w:val="19"/>
                <w:szCs w:val="19"/>
              </w:rPr>
              <w:t>指</w:t>
            </w:r>
            <w:r>
              <w:rPr>
                <w:rFonts w:ascii="宋体" w:hAnsi="宋体" w:eastAsia="宋体" w:cs="宋体"/>
                <w:spacing w:val="2"/>
                <w:sz w:val="19"/>
                <w:szCs w:val="19"/>
              </w:rPr>
              <w:t>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442" w:type="dxa"/>
            <w:vMerge w:val="continue"/>
            <w:tcBorders>
              <w:top w:val="nil"/>
              <w:bottom w:val="nil"/>
            </w:tcBorders>
            <w:textDirection w:val="tbRlV"/>
          </w:tcPr>
          <w:p/>
        </w:tc>
        <w:tc>
          <w:tcPr>
            <w:tcW w:w="723" w:type="dxa"/>
            <w:vMerge w:val="restart"/>
            <w:tcBorders>
              <w:bottom w:val="nil"/>
            </w:tcBorders>
          </w:tcPr>
          <w:p>
            <w:pPr>
              <w:spacing w:line="275" w:lineRule="auto"/>
            </w:pPr>
          </w:p>
          <w:p>
            <w:pPr>
              <w:spacing w:line="275" w:lineRule="auto"/>
            </w:pPr>
          </w:p>
          <w:p>
            <w:pPr>
              <w:spacing w:line="276" w:lineRule="auto"/>
            </w:pPr>
          </w:p>
          <w:p>
            <w:pPr>
              <w:spacing w:line="276" w:lineRule="auto"/>
            </w:pPr>
          </w:p>
          <w:p>
            <w:pPr>
              <w:spacing w:line="276" w:lineRule="auto"/>
            </w:pPr>
          </w:p>
          <w:p>
            <w:pPr>
              <w:spacing w:before="62" w:line="259" w:lineRule="exact"/>
              <w:ind w:left="171"/>
              <w:rPr>
                <w:rFonts w:ascii="宋体" w:hAnsi="宋体" w:eastAsia="宋体" w:cs="宋体"/>
                <w:sz w:val="19"/>
                <w:szCs w:val="19"/>
              </w:rPr>
            </w:pPr>
            <w:r>
              <w:rPr>
                <w:rFonts w:ascii="宋体" w:hAnsi="宋体" w:eastAsia="宋体" w:cs="宋体"/>
                <w:spacing w:val="3"/>
                <w:position w:val="4"/>
                <w:sz w:val="19"/>
                <w:szCs w:val="19"/>
              </w:rPr>
              <w:t>产</w:t>
            </w:r>
            <w:r>
              <w:rPr>
                <w:rFonts w:ascii="宋体" w:hAnsi="宋体" w:eastAsia="宋体" w:cs="宋体"/>
                <w:spacing w:val="2"/>
                <w:position w:val="4"/>
                <w:sz w:val="19"/>
                <w:szCs w:val="19"/>
              </w:rPr>
              <w:t>出</w:t>
            </w:r>
          </w:p>
          <w:p>
            <w:pPr>
              <w:spacing w:line="229" w:lineRule="auto"/>
              <w:ind w:left="173"/>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759" w:type="dxa"/>
            <w:gridSpan w:val="2"/>
            <w:vMerge w:val="restart"/>
            <w:tcBorders>
              <w:bottom w:val="nil"/>
            </w:tcBorders>
          </w:tcPr>
          <w:p>
            <w:pPr>
              <w:spacing w:before="174" w:line="194" w:lineRule="auto"/>
              <w:ind w:left="188"/>
              <w:rPr>
                <w:rFonts w:ascii="宋体" w:hAnsi="宋体" w:eastAsia="宋体" w:cs="宋体"/>
                <w:sz w:val="19"/>
                <w:szCs w:val="19"/>
              </w:rPr>
            </w:pPr>
            <w:r>
              <w:rPr>
                <w:rFonts w:ascii="宋体" w:hAnsi="宋体" w:eastAsia="宋体" w:cs="宋体"/>
                <w:spacing w:val="2"/>
                <w:sz w:val="19"/>
                <w:szCs w:val="19"/>
              </w:rPr>
              <w:t>数量</w:t>
            </w:r>
          </w:p>
          <w:p>
            <w:pPr>
              <w:spacing w:before="1" w:line="228"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85"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pPr>
              <w:tabs>
                <w:tab w:val="left" w:pos="683"/>
              </w:tabs>
              <w:rPr>
                <w:rFonts w:hint="default" w:eastAsia="宋体"/>
                <w:lang w:val="en-US" w:eastAsia="zh-CN"/>
              </w:rPr>
            </w:pPr>
            <w:r>
              <w:rPr>
                <w:rFonts w:hint="eastAsia" w:eastAsia="宋体"/>
                <w:lang w:eastAsia="zh-CN"/>
              </w:rPr>
              <w:tab/>
            </w:r>
            <w:r>
              <w:rPr>
                <w:rFonts w:hint="eastAsia" w:eastAsia="宋体"/>
                <w:lang w:eastAsia="zh-CN"/>
              </w:rPr>
              <w:t>足额发放率</w:t>
            </w:r>
            <w:r>
              <w:rPr>
                <w:rFonts w:hint="eastAsia" w:eastAsia="宋体"/>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0"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cPr>
          <w:p>
            <w:pPr>
              <w:spacing w:before="172" w:line="196" w:lineRule="auto"/>
              <w:ind w:left="188"/>
              <w:rPr>
                <w:rFonts w:ascii="宋体" w:hAnsi="宋体" w:eastAsia="宋体" w:cs="宋体"/>
                <w:sz w:val="19"/>
                <w:szCs w:val="19"/>
              </w:rPr>
            </w:pPr>
            <w:r>
              <w:rPr>
                <w:rFonts w:ascii="宋体" w:hAnsi="宋体" w:eastAsia="宋体" w:cs="宋体"/>
                <w:spacing w:val="2"/>
                <w:sz w:val="19"/>
                <w:szCs w:val="19"/>
              </w:rPr>
              <w:t>质量</w:t>
            </w:r>
          </w:p>
          <w:p>
            <w:pPr>
              <w:spacing w:line="229"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86"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pPr>
              <w:rPr>
                <w:rFonts w:hint="default" w:eastAsia="宋体"/>
                <w:lang w:val="en-US" w:eastAsia="zh-CN"/>
              </w:rPr>
            </w:pPr>
            <w:r>
              <w:rPr>
                <w:rFonts w:hint="eastAsia" w:eastAsia="宋体"/>
                <w:lang w:eastAsia="zh-CN"/>
              </w:rPr>
              <w:t>发放合格率</w:t>
            </w:r>
            <w:r>
              <w:rPr>
                <w:rFonts w:hint="eastAsia" w:eastAsia="宋体"/>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0"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cPr>
          <w:p>
            <w:pPr>
              <w:spacing w:before="173" w:line="196" w:lineRule="auto"/>
              <w:ind w:left="196"/>
              <w:rPr>
                <w:rFonts w:ascii="宋体" w:hAnsi="宋体" w:eastAsia="宋体" w:cs="宋体"/>
                <w:sz w:val="19"/>
                <w:szCs w:val="19"/>
              </w:rPr>
            </w:pPr>
            <w:r>
              <w:rPr>
                <w:rFonts w:ascii="宋体" w:hAnsi="宋体" w:eastAsia="宋体" w:cs="宋体"/>
                <w:spacing w:val="-2"/>
                <w:sz w:val="19"/>
                <w:szCs w:val="19"/>
              </w:rPr>
              <w:t>时效</w:t>
            </w:r>
          </w:p>
          <w:p>
            <w:pPr>
              <w:spacing w:line="229"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86"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pPr>
              <w:rPr>
                <w:rFonts w:hint="default" w:eastAsia="宋体"/>
                <w:lang w:val="en-US" w:eastAsia="zh-CN"/>
              </w:rPr>
            </w:pPr>
            <w:r>
              <w:rPr>
                <w:rFonts w:hint="eastAsia" w:eastAsia="宋体"/>
                <w:lang w:eastAsia="zh-CN"/>
              </w:rPr>
              <w:t>发放及时率</w:t>
            </w:r>
            <w:r>
              <w:rPr>
                <w:rFonts w:hint="eastAsia" w:eastAsia="宋体"/>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1"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cPr>
          <w:p>
            <w:pPr>
              <w:spacing w:before="173" w:line="194" w:lineRule="auto"/>
              <w:ind w:left="188"/>
              <w:rPr>
                <w:rFonts w:ascii="宋体" w:hAnsi="宋体" w:eastAsia="宋体" w:cs="宋体"/>
                <w:sz w:val="19"/>
                <w:szCs w:val="19"/>
              </w:rPr>
            </w:pPr>
            <w:r>
              <w:rPr>
                <w:rFonts w:ascii="宋体" w:hAnsi="宋体" w:eastAsia="宋体" w:cs="宋体"/>
                <w:spacing w:val="2"/>
                <w:sz w:val="19"/>
                <w:szCs w:val="19"/>
              </w:rPr>
              <w:t>成本</w:t>
            </w:r>
          </w:p>
          <w:p>
            <w:pPr>
              <w:spacing w:before="1" w:line="228"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84"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pPr>
              <w:rPr>
                <w:rFonts w:hint="default" w:eastAsia="宋体"/>
                <w:lang w:val="en-US" w:eastAsia="zh-CN"/>
              </w:rPr>
            </w:pPr>
            <w:r>
              <w:rPr>
                <w:rFonts w:hint="eastAsia" w:eastAsia="宋体"/>
                <w:lang w:eastAsia="zh-CN"/>
              </w:rPr>
              <w:t>项目总成本</w:t>
            </w:r>
            <w:r>
              <w:rPr>
                <w:rFonts w:hint="eastAsia" w:eastAsia="宋体"/>
                <w:lang w:val="en-US" w:eastAsia="zh-CN"/>
              </w:rPr>
              <w:t>1448.6万元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1"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tcBorders>
          </w:tcPr>
          <w:p/>
        </w:tc>
        <w:tc>
          <w:tcPr>
            <w:tcW w:w="759" w:type="dxa"/>
            <w:gridSpan w:val="2"/>
          </w:tcPr>
          <w:p>
            <w:pPr>
              <w:spacing w:before="85" w:line="282" w:lineRule="exact"/>
              <w:ind w:left="298"/>
              <w:rPr>
                <w:rFonts w:ascii="宋体" w:hAnsi="宋体" w:eastAsia="宋体" w:cs="宋体"/>
                <w:sz w:val="19"/>
                <w:szCs w:val="19"/>
              </w:rPr>
            </w:pPr>
            <w:r>
              <w:rPr>
                <w:rFonts w:ascii="宋体" w:hAnsi="宋体" w:eastAsia="宋体" w:cs="宋体"/>
                <w:position w:val="2"/>
                <w:sz w:val="19"/>
                <w:szCs w:val="19"/>
              </w:rPr>
              <w:t>…</w:t>
            </w:r>
          </w:p>
        </w:tc>
        <w:tc>
          <w:tcPr>
            <w:tcW w:w="2870" w:type="dxa"/>
          </w:tcP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restart"/>
            <w:tcBorders>
              <w:bottom w:val="nil"/>
            </w:tcBorders>
          </w:tcPr>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62" w:line="259" w:lineRule="exact"/>
              <w:ind w:left="175"/>
              <w:rPr>
                <w:rFonts w:ascii="宋体" w:hAnsi="宋体" w:eastAsia="宋体" w:cs="宋体"/>
                <w:sz w:val="19"/>
                <w:szCs w:val="19"/>
              </w:rPr>
            </w:pPr>
            <w:r>
              <w:rPr>
                <w:rFonts w:ascii="宋体" w:hAnsi="宋体" w:eastAsia="宋体" w:cs="宋体"/>
                <w:position w:val="4"/>
                <w:sz w:val="19"/>
                <w:szCs w:val="19"/>
              </w:rPr>
              <w:t>效益</w:t>
            </w:r>
          </w:p>
          <w:p>
            <w:pPr>
              <w:spacing w:line="229" w:lineRule="auto"/>
              <w:ind w:left="173"/>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759" w:type="dxa"/>
            <w:gridSpan w:val="2"/>
            <w:vMerge w:val="restart"/>
            <w:tcBorders>
              <w:bottom w:val="nil"/>
            </w:tcBorders>
          </w:tcPr>
          <w:p>
            <w:pPr>
              <w:spacing w:before="74" w:line="194" w:lineRule="auto"/>
              <w:ind w:left="188"/>
              <w:rPr>
                <w:rFonts w:ascii="宋体" w:hAnsi="宋体" w:eastAsia="宋体" w:cs="宋体"/>
                <w:sz w:val="19"/>
                <w:szCs w:val="19"/>
              </w:rPr>
            </w:pPr>
            <w:r>
              <w:rPr>
                <w:rFonts w:ascii="宋体" w:hAnsi="宋体" w:eastAsia="宋体" w:cs="宋体"/>
                <w:spacing w:val="2"/>
                <w:sz w:val="19"/>
                <w:szCs w:val="19"/>
              </w:rPr>
              <w:t>经济</w:t>
            </w:r>
          </w:p>
          <w:p>
            <w:pPr>
              <w:spacing w:line="193" w:lineRule="auto"/>
              <w:ind w:left="192"/>
              <w:rPr>
                <w:rFonts w:ascii="宋体" w:hAnsi="宋体" w:eastAsia="宋体" w:cs="宋体"/>
                <w:sz w:val="19"/>
                <w:szCs w:val="19"/>
              </w:rPr>
            </w:pPr>
            <w:r>
              <w:rPr>
                <w:rFonts w:ascii="宋体" w:hAnsi="宋体" w:eastAsia="宋体" w:cs="宋体"/>
                <w:sz w:val="19"/>
                <w:szCs w:val="19"/>
              </w:rPr>
              <w:t>效益</w:t>
            </w:r>
          </w:p>
          <w:p>
            <w:pPr>
              <w:spacing w:before="1" w:line="228"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86"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pPr>
              <w:rPr>
                <w:rFonts w:hint="default" w:eastAsia="宋体"/>
                <w:lang w:val="en-US" w:eastAsia="zh-CN"/>
              </w:rPr>
            </w:pPr>
            <w:r>
              <w:rPr>
                <w:rFonts w:hint="eastAsia" w:eastAsia="宋体"/>
                <w:lang w:eastAsia="zh-CN"/>
              </w:rPr>
              <w:t>资金到位率</w:t>
            </w:r>
            <w:r>
              <w:rPr>
                <w:rFonts w:hint="eastAsia" w:eastAsia="宋体"/>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0" w:line="111"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cPr>
          <w:p>
            <w:pPr>
              <w:spacing w:before="75" w:line="194" w:lineRule="auto"/>
              <w:ind w:left="188"/>
              <w:rPr>
                <w:rFonts w:ascii="宋体" w:hAnsi="宋体" w:eastAsia="宋体" w:cs="宋体"/>
                <w:sz w:val="19"/>
                <w:szCs w:val="19"/>
              </w:rPr>
            </w:pPr>
            <w:r>
              <w:rPr>
                <w:rFonts w:ascii="宋体" w:hAnsi="宋体" w:eastAsia="宋体" w:cs="宋体"/>
                <w:spacing w:val="2"/>
                <w:sz w:val="19"/>
                <w:szCs w:val="19"/>
              </w:rPr>
              <w:t>社会</w:t>
            </w:r>
          </w:p>
          <w:p>
            <w:pPr>
              <w:spacing w:line="193" w:lineRule="auto"/>
              <w:ind w:left="192"/>
              <w:rPr>
                <w:rFonts w:ascii="宋体" w:hAnsi="宋体" w:eastAsia="宋体" w:cs="宋体"/>
                <w:sz w:val="19"/>
                <w:szCs w:val="19"/>
              </w:rPr>
            </w:pPr>
            <w:r>
              <w:rPr>
                <w:rFonts w:ascii="宋体" w:hAnsi="宋体" w:eastAsia="宋体" w:cs="宋体"/>
                <w:sz w:val="19"/>
                <w:szCs w:val="19"/>
              </w:rPr>
              <w:t>效益</w:t>
            </w:r>
          </w:p>
          <w:p>
            <w:pPr>
              <w:spacing w:before="1" w:line="228"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86"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pPr>
              <w:rPr>
                <w:rFonts w:hint="eastAsia" w:eastAsia="宋体"/>
                <w:lang w:eastAsia="zh-CN"/>
              </w:rPr>
            </w:pPr>
            <w:r>
              <w:rPr>
                <w:rFonts w:hint="eastAsia" w:eastAsia="宋体"/>
                <w:lang w:eastAsia="zh-CN"/>
              </w:rPr>
              <w:t>对保障拆迁户合法权益较高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1"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cPr>
          <w:p>
            <w:pPr>
              <w:spacing w:before="72" w:line="196" w:lineRule="auto"/>
              <w:ind w:left="188"/>
              <w:rPr>
                <w:rFonts w:ascii="宋体" w:hAnsi="宋体" w:eastAsia="宋体" w:cs="宋体"/>
                <w:sz w:val="19"/>
                <w:szCs w:val="19"/>
              </w:rPr>
            </w:pPr>
            <w:r>
              <w:rPr>
                <w:rFonts w:ascii="宋体" w:hAnsi="宋体" w:eastAsia="宋体" w:cs="宋体"/>
                <w:spacing w:val="2"/>
                <w:sz w:val="19"/>
                <w:szCs w:val="19"/>
              </w:rPr>
              <w:t>生态</w:t>
            </w:r>
          </w:p>
          <w:p>
            <w:pPr>
              <w:spacing w:line="194" w:lineRule="auto"/>
              <w:ind w:left="192"/>
              <w:rPr>
                <w:rFonts w:ascii="宋体" w:hAnsi="宋体" w:eastAsia="宋体" w:cs="宋体"/>
                <w:sz w:val="19"/>
                <w:szCs w:val="19"/>
              </w:rPr>
            </w:pPr>
            <w:r>
              <w:rPr>
                <w:rFonts w:ascii="宋体" w:hAnsi="宋体" w:eastAsia="宋体" w:cs="宋体"/>
                <w:sz w:val="19"/>
                <w:szCs w:val="19"/>
              </w:rPr>
              <w:t>效益</w:t>
            </w:r>
          </w:p>
          <w:p>
            <w:pPr>
              <w:spacing w:before="1" w:line="228"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84"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1"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extDirection w:val="tbRlV"/>
          </w:tcPr>
          <w:p>
            <w:pPr>
              <w:spacing w:before="181" w:line="512" w:lineRule="exact"/>
              <w:ind w:left="30"/>
              <w:rPr>
                <w:rFonts w:ascii="宋体" w:hAnsi="宋体" w:eastAsia="宋体" w:cs="宋体"/>
                <w:sz w:val="19"/>
                <w:szCs w:val="19"/>
              </w:rPr>
            </w:pPr>
            <w:r>
              <w:fldChar w:fldCharType="begin"/>
            </w:r>
            <w:r>
              <w:instrText xml:space="preserve">EQ \* jc3 \* hps19 \o\al(\s\up 4(</w:instrText>
            </w:r>
            <w:r>
              <w:rPr>
                <w:rFonts w:ascii="宋体" w:hAnsi="宋体" w:eastAsia="宋体" w:cs="宋体"/>
                <w:spacing w:val="9"/>
                <w:position w:val="8"/>
                <w:sz w:val="19"/>
                <w:szCs w:val="19"/>
              </w:rPr>
              <w:instrText xml:space="preserve">持</w:instrText>
            </w:r>
            <w:r>
              <w:instrText xml:space="preserve">),</w:instrText>
            </w:r>
            <w:r>
              <w:rPr>
                <w:rFonts w:ascii="宋体" w:hAnsi="宋体" w:eastAsia="宋体" w:cs="宋体"/>
                <w:spacing w:val="9"/>
                <w:position w:val="-1"/>
                <w:sz w:val="19"/>
                <w:szCs w:val="19"/>
              </w:rPr>
              <w:instrText xml:space="preserve">可</w:instrText>
            </w:r>
            <w:r>
              <w:instrText xml:space="preserve">)</w:instrText>
            </w:r>
            <w:r>
              <w:fldChar w:fldCharType="end"/>
            </w:r>
            <w:r>
              <w:fldChar w:fldCharType="begin"/>
            </w:r>
            <w:r>
              <w:instrText xml:space="preserve">EQ \* jc3 \* hps19 \o\al(\s\up 4(</w:instrText>
            </w:r>
            <w:r>
              <w:rPr>
                <w:rFonts w:ascii="宋体" w:hAnsi="宋体" w:eastAsia="宋体" w:cs="宋体"/>
                <w:spacing w:val="11"/>
                <w:position w:val="8"/>
                <w:sz w:val="19"/>
                <w:szCs w:val="19"/>
              </w:rPr>
              <w:instrText xml:space="preserve">影</w:instrText>
            </w:r>
            <w:r>
              <w:instrText xml:space="preserve">),</w:instrText>
            </w:r>
            <w:r>
              <w:rPr>
                <w:rFonts w:ascii="宋体" w:hAnsi="宋体" w:eastAsia="宋体" w:cs="宋体"/>
                <w:spacing w:val="11"/>
                <w:position w:val="-1"/>
                <w:sz w:val="19"/>
                <w:szCs w:val="19"/>
              </w:rPr>
              <w:instrText xml:space="preserve">续</w:instrText>
            </w:r>
            <w:r>
              <w:instrText xml:space="preserve">)</w:instrText>
            </w:r>
            <w:r>
              <w:fldChar w:fldCharType="end"/>
            </w:r>
            <w:r>
              <w:fldChar w:fldCharType="begin"/>
            </w:r>
            <w:r>
              <w:instrText xml:space="preserve">EQ \* jc3 \* hps19 \o\al(\s\up 4(</w:instrText>
            </w:r>
            <w:r>
              <w:rPr>
                <w:rFonts w:ascii="宋体" w:hAnsi="宋体" w:eastAsia="宋体" w:cs="宋体"/>
                <w:spacing w:val="9"/>
                <w:position w:val="8"/>
                <w:sz w:val="19"/>
                <w:szCs w:val="19"/>
              </w:rPr>
              <w:instrText xml:space="preserve">指</w:instrText>
            </w:r>
            <w:r>
              <w:instrText xml:space="preserve">),</w:instrText>
            </w:r>
            <w:r>
              <w:rPr>
                <w:rFonts w:ascii="宋体" w:hAnsi="宋体" w:eastAsia="宋体" w:cs="宋体"/>
                <w:spacing w:val="9"/>
                <w:position w:val="-1"/>
                <w:sz w:val="19"/>
                <w:szCs w:val="19"/>
              </w:rPr>
              <w:instrText xml:space="preserve">响</w:instrText>
            </w:r>
            <w:r>
              <w:instrText xml:space="preserve">)</w:instrText>
            </w:r>
            <w:r>
              <w:fldChar w:fldCharType="end"/>
            </w:r>
            <w:r>
              <w:rPr>
                <w:rFonts w:ascii="宋体" w:hAnsi="宋体" w:eastAsia="宋体" w:cs="宋体"/>
                <w:spacing w:val="9"/>
                <w:position w:val="8"/>
                <w:sz w:val="19"/>
                <w:szCs w:val="19"/>
              </w:rPr>
              <w:t>标</w:t>
            </w:r>
          </w:p>
        </w:tc>
        <w:tc>
          <w:tcPr>
            <w:tcW w:w="2870" w:type="dxa"/>
          </w:tcPr>
          <w:p>
            <w:pPr>
              <w:spacing w:before="113"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extDirection w:val="tbRlV"/>
          </w:tcPr>
          <w:p/>
        </w:tc>
        <w:tc>
          <w:tcPr>
            <w:tcW w:w="2870" w:type="dxa"/>
          </w:tcPr>
          <w:p>
            <w:pPr>
              <w:spacing w:before="125" w:line="309" w:lineRule="exact"/>
              <w:ind w:left="124"/>
              <w:rPr>
                <w:rFonts w:ascii="宋体" w:hAnsi="宋体" w:eastAsia="宋体" w:cs="宋体"/>
                <w:sz w:val="19"/>
                <w:szCs w:val="19"/>
              </w:rPr>
            </w:pPr>
            <w:r>
              <w:rPr>
                <w:rFonts w:ascii="宋体" w:hAnsi="宋体" w:eastAsia="宋体" w:cs="宋体"/>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442" w:type="dxa"/>
            <w:vMerge w:val="continue"/>
            <w:tcBorders>
              <w:top w:val="nil"/>
              <w:bottom w:val="nil"/>
            </w:tcBorders>
            <w:textDirection w:val="tbRlV"/>
          </w:tcPr>
          <w:p/>
        </w:tc>
        <w:tc>
          <w:tcPr>
            <w:tcW w:w="723" w:type="dxa"/>
            <w:vMerge w:val="continue"/>
            <w:tcBorders>
              <w:top w:val="nil"/>
            </w:tcBorders>
          </w:tcPr>
          <w:p/>
        </w:tc>
        <w:tc>
          <w:tcPr>
            <w:tcW w:w="759" w:type="dxa"/>
            <w:gridSpan w:val="2"/>
          </w:tcPr>
          <w:p>
            <w:pPr>
              <w:spacing w:before="88" w:line="280" w:lineRule="exact"/>
              <w:ind w:left="298"/>
              <w:rPr>
                <w:rFonts w:ascii="宋体" w:hAnsi="宋体" w:eastAsia="宋体" w:cs="宋体"/>
                <w:sz w:val="19"/>
                <w:szCs w:val="19"/>
              </w:rPr>
            </w:pPr>
            <w:r>
              <w:rPr>
                <w:rFonts w:ascii="宋体" w:hAnsi="宋体" w:eastAsia="宋体" w:cs="宋体"/>
                <w:position w:val="2"/>
                <w:sz w:val="19"/>
                <w:szCs w:val="19"/>
              </w:rPr>
              <w:t>…</w:t>
            </w:r>
          </w:p>
        </w:tc>
        <w:tc>
          <w:tcPr>
            <w:tcW w:w="2870" w:type="dxa"/>
          </w:tcP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442" w:type="dxa"/>
            <w:vMerge w:val="continue"/>
            <w:tcBorders>
              <w:top w:val="nil"/>
              <w:bottom w:val="nil"/>
            </w:tcBorders>
            <w:textDirection w:val="tbRlV"/>
          </w:tcPr>
          <w:p/>
        </w:tc>
        <w:tc>
          <w:tcPr>
            <w:tcW w:w="723" w:type="dxa"/>
            <w:vMerge w:val="restart"/>
            <w:tcBorders>
              <w:bottom w:val="nil"/>
            </w:tcBorders>
          </w:tcPr>
          <w:p>
            <w:pPr>
              <w:spacing w:before="62" w:line="194" w:lineRule="auto"/>
              <w:ind w:left="171"/>
              <w:rPr>
                <w:rFonts w:ascii="宋体" w:hAnsi="宋体" w:eastAsia="宋体" w:cs="宋体"/>
                <w:sz w:val="19"/>
                <w:szCs w:val="19"/>
              </w:rPr>
            </w:pPr>
            <w:r>
              <w:rPr>
                <w:rFonts w:ascii="宋体" w:hAnsi="宋体" w:eastAsia="宋体" w:cs="宋体"/>
                <w:spacing w:val="3"/>
                <w:sz w:val="19"/>
                <w:szCs w:val="19"/>
              </w:rPr>
              <w:t>满</w:t>
            </w:r>
            <w:r>
              <w:rPr>
                <w:rFonts w:ascii="宋体" w:hAnsi="宋体" w:eastAsia="宋体" w:cs="宋体"/>
                <w:spacing w:val="2"/>
                <w:sz w:val="19"/>
                <w:szCs w:val="19"/>
              </w:rPr>
              <w:t>意</w:t>
            </w:r>
          </w:p>
          <w:p>
            <w:pPr>
              <w:spacing w:line="195" w:lineRule="auto"/>
              <w:ind w:left="170"/>
              <w:rPr>
                <w:rFonts w:ascii="宋体" w:hAnsi="宋体" w:eastAsia="宋体" w:cs="宋体"/>
                <w:sz w:val="19"/>
                <w:szCs w:val="19"/>
              </w:rPr>
            </w:pPr>
            <w:r>
              <w:rPr>
                <w:rFonts w:ascii="宋体" w:hAnsi="宋体" w:eastAsia="宋体" w:cs="宋体"/>
                <w:spacing w:val="3"/>
                <w:sz w:val="19"/>
                <w:szCs w:val="19"/>
              </w:rPr>
              <w:t>度指</w:t>
            </w:r>
          </w:p>
          <w:p>
            <w:pPr>
              <w:spacing w:line="229" w:lineRule="auto"/>
              <w:ind w:left="267"/>
              <w:rPr>
                <w:rFonts w:ascii="宋体" w:hAnsi="宋体" w:eastAsia="宋体" w:cs="宋体"/>
                <w:sz w:val="19"/>
                <w:szCs w:val="19"/>
              </w:rPr>
            </w:pPr>
            <w:r>
              <w:rPr>
                <w:rFonts w:ascii="宋体" w:hAnsi="宋体" w:eastAsia="宋体" w:cs="宋体"/>
                <w:sz w:val="19"/>
                <w:szCs w:val="19"/>
              </w:rPr>
              <w:t>标</w:t>
            </w:r>
          </w:p>
        </w:tc>
        <w:tc>
          <w:tcPr>
            <w:tcW w:w="759" w:type="dxa"/>
            <w:gridSpan w:val="2"/>
            <w:vMerge w:val="restart"/>
            <w:tcBorders>
              <w:bottom w:val="nil"/>
            </w:tcBorders>
          </w:tcPr>
          <w:p>
            <w:pPr>
              <w:spacing w:before="62" w:line="194" w:lineRule="auto"/>
              <w:ind w:left="187"/>
              <w:rPr>
                <w:rFonts w:ascii="宋体" w:hAnsi="宋体" w:eastAsia="宋体" w:cs="宋体"/>
                <w:sz w:val="19"/>
                <w:szCs w:val="19"/>
              </w:rPr>
            </w:pPr>
            <w:r>
              <w:rPr>
                <w:rFonts w:ascii="宋体" w:hAnsi="宋体" w:eastAsia="宋体" w:cs="宋体"/>
                <w:spacing w:val="3"/>
                <w:sz w:val="19"/>
                <w:szCs w:val="19"/>
              </w:rPr>
              <w:t>满</w:t>
            </w:r>
            <w:r>
              <w:rPr>
                <w:rFonts w:ascii="宋体" w:hAnsi="宋体" w:eastAsia="宋体" w:cs="宋体"/>
                <w:spacing w:val="2"/>
                <w:sz w:val="19"/>
                <w:szCs w:val="19"/>
              </w:rPr>
              <w:t>意</w:t>
            </w:r>
          </w:p>
          <w:p>
            <w:pPr>
              <w:spacing w:line="195" w:lineRule="auto"/>
              <w:ind w:left="186"/>
              <w:rPr>
                <w:rFonts w:ascii="宋体" w:hAnsi="宋体" w:eastAsia="宋体" w:cs="宋体"/>
                <w:sz w:val="19"/>
                <w:szCs w:val="19"/>
              </w:rPr>
            </w:pPr>
            <w:r>
              <w:rPr>
                <w:rFonts w:ascii="宋体" w:hAnsi="宋体" w:eastAsia="宋体" w:cs="宋体"/>
                <w:spacing w:val="3"/>
                <w:sz w:val="19"/>
                <w:szCs w:val="19"/>
              </w:rPr>
              <w:t>度指</w:t>
            </w:r>
          </w:p>
          <w:p>
            <w:pPr>
              <w:spacing w:line="229" w:lineRule="auto"/>
              <w:ind w:left="286"/>
              <w:rPr>
                <w:rFonts w:ascii="宋体" w:hAnsi="宋体" w:eastAsia="宋体" w:cs="宋体"/>
                <w:sz w:val="19"/>
                <w:szCs w:val="19"/>
              </w:rPr>
            </w:pPr>
            <w:r>
              <w:rPr>
                <w:rFonts w:ascii="宋体" w:hAnsi="宋体" w:eastAsia="宋体" w:cs="宋体"/>
                <w:sz w:val="19"/>
                <w:szCs w:val="19"/>
              </w:rPr>
              <w:t>标</w:t>
            </w:r>
          </w:p>
        </w:tc>
        <w:tc>
          <w:tcPr>
            <w:tcW w:w="2870" w:type="dxa"/>
          </w:tcPr>
          <w:p>
            <w:pPr>
              <w:spacing w:before="86"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pPr>
              <w:rPr>
                <w:rFonts w:hint="default" w:eastAsia="宋体"/>
                <w:lang w:val="en-US" w:eastAsia="zh-CN"/>
              </w:rPr>
            </w:pPr>
            <w:r>
              <w:rPr>
                <w:rFonts w:hint="eastAsia" w:eastAsia="宋体"/>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2" w:hRule="atLeast"/>
        </w:trPr>
        <w:tc>
          <w:tcPr>
            <w:tcW w:w="442" w:type="dxa"/>
            <w:vMerge w:val="continue"/>
            <w:tcBorders>
              <w:top w:val="nil"/>
            </w:tcBorders>
            <w:textDirection w:val="tbRlV"/>
          </w:tcPr>
          <w:p/>
        </w:tc>
        <w:tc>
          <w:tcPr>
            <w:tcW w:w="723" w:type="dxa"/>
            <w:vMerge w:val="continue"/>
            <w:tcBorders>
              <w:top w:val="nil"/>
            </w:tcBorders>
          </w:tcPr>
          <w:p/>
        </w:tc>
        <w:tc>
          <w:tcPr>
            <w:tcW w:w="759" w:type="dxa"/>
            <w:gridSpan w:val="2"/>
            <w:vMerge w:val="continue"/>
            <w:tcBorders>
              <w:top w:val="nil"/>
            </w:tcBorders>
          </w:tcPr>
          <w:p/>
        </w:tc>
        <w:tc>
          <w:tcPr>
            <w:tcW w:w="2870" w:type="dxa"/>
          </w:tcPr>
          <w:p>
            <w:pPr>
              <w:spacing w:before="86" w:line="285" w:lineRule="exact"/>
              <w:ind w:left="124"/>
              <w:rPr>
                <w:rFonts w:ascii="宋体" w:hAnsi="宋体" w:eastAsia="宋体" w:cs="宋体"/>
                <w:sz w:val="19"/>
                <w:szCs w:val="19"/>
              </w:rPr>
            </w:pPr>
            <w:r>
              <w:rPr>
                <w:rFonts w:ascii="宋体" w:hAnsi="宋体" w:eastAsia="宋体" w:cs="宋体"/>
                <w:position w:val="2"/>
                <w:sz w:val="19"/>
                <w:szCs w:val="19"/>
              </w:rPr>
              <w:t>…</w:t>
            </w:r>
          </w:p>
        </w:tc>
        <w:tc>
          <w:tcPr>
            <w:tcW w:w="4238" w:type="dxa"/>
            <w:gridSpan w:val="2"/>
          </w:tcPr>
          <w:p/>
        </w:tc>
      </w:tr>
    </w:tbl>
    <w:p>
      <w:pPr>
        <w:spacing w:before="189" w:line="280" w:lineRule="auto"/>
        <w:ind w:left="628" w:right="4134" w:hanging="16"/>
        <w:rPr>
          <w:rFonts w:ascii="仿宋" w:hAnsi="仿宋" w:eastAsia="仿宋" w:cs="仿宋"/>
          <w:b/>
          <w:bCs/>
          <w:spacing w:val="-12"/>
          <w:sz w:val="32"/>
          <w:szCs w:val="32"/>
        </w:rPr>
      </w:pPr>
      <w:r>
        <w:rPr>
          <w:rFonts w:hint="eastAsia" w:ascii="仿宋" w:hAnsi="仿宋" w:eastAsia="仿宋" w:cs="仿宋"/>
          <w:b/>
          <w:bCs/>
          <w:spacing w:val="-12"/>
          <w:sz w:val="32"/>
          <w:szCs w:val="32"/>
        </w:rPr>
        <w:t>2.“ ……”项目。</w:t>
      </w:r>
    </w:p>
    <w:p>
      <w:pPr>
        <w:widowControl w:val="0"/>
        <w:kinsoku/>
        <w:autoSpaceDE/>
        <w:autoSpaceDN/>
        <w:spacing w:line="600" w:lineRule="exact"/>
        <w:ind w:firstLine="640" w:firstLineChars="200"/>
        <w:jc w:val="both"/>
        <w:textAlignment w:val="auto"/>
        <w:rPr>
          <w:rFonts w:ascii="仿宋_GB2312" w:hAnsi="楷体" w:eastAsia="仿宋_GB2312" w:cs="Times New Roman"/>
          <w:snapToGrid/>
          <w:kern w:val="2"/>
          <w:sz w:val="32"/>
          <w:szCs w:val="32"/>
        </w:rPr>
      </w:pPr>
      <w:r>
        <w:rPr>
          <w:rFonts w:hint="eastAsia" w:ascii="仿宋_GB2312" w:hAnsi="楷体" w:eastAsia="仿宋_GB2312" w:cs="Times New Roman"/>
          <w:snapToGrid/>
          <w:kern w:val="2"/>
          <w:sz w:val="32"/>
          <w:szCs w:val="32"/>
        </w:rPr>
        <w:t>(1) 项目概述。 ……</w:t>
      </w:r>
    </w:p>
    <w:p>
      <w:pPr>
        <w:widowControl w:val="0"/>
        <w:kinsoku/>
        <w:autoSpaceDE/>
        <w:autoSpaceDN/>
        <w:spacing w:line="600" w:lineRule="exact"/>
        <w:ind w:firstLine="640" w:firstLineChars="200"/>
        <w:jc w:val="both"/>
        <w:textAlignment w:val="auto"/>
        <w:rPr>
          <w:rFonts w:ascii="仿宋_GB2312" w:hAnsi="楷体" w:eastAsia="仿宋_GB2312" w:cs="Times New Roman"/>
          <w:snapToGrid/>
          <w:kern w:val="2"/>
          <w:sz w:val="32"/>
          <w:szCs w:val="32"/>
        </w:rPr>
      </w:pPr>
      <w:r>
        <w:rPr>
          <w:rFonts w:hint="eastAsia" w:ascii="仿宋_GB2312" w:hAnsi="楷体" w:eastAsia="仿宋_GB2312" w:cs="Times New Roman"/>
          <w:snapToGrid/>
          <w:kern w:val="2"/>
          <w:sz w:val="32"/>
          <w:szCs w:val="32"/>
        </w:rPr>
        <w:t>(2) 立项依据。 ……</w:t>
      </w:r>
    </w:p>
    <w:p>
      <w:pPr>
        <w:widowControl w:val="0"/>
        <w:kinsoku/>
        <w:autoSpaceDE/>
        <w:autoSpaceDN/>
        <w:spacing w:line="600" w:lineRule="exact"/>
        <w:ind w:firstLine="640" w:firstLineChars="200"/>
        <w:jc w:val="both"/>
        <w:textAlignment w:val="auto"/>
        <w:rPr>
          <w:rFonts w:ascii="仿宋_GB2312" w:hAnsi="楷体" w:eastAsia="仿宋_GB2312" w:cs="Times New Roman"/>
          <w:snapToGrid/>
          <w:kern w:val="2"/>
          <w:sz w:val="32"/>
          <w:szCs w:val="32"/>
        </w:rPr>
      </w:pPr>
      <w:r>
        <w:rPr>
          <w:rFonts w:hint="eastAsia" w:ascii="仿宋_GB2312" w:hAnsi="楷体" w:eastAsia="仿宋_GB2312" w:cs="Times New Roman"/>
          <w:snapToGrid/>
          <w:kern w:val="2"/>
          <w:sz w:val="32"/>
          <w:szCs w:val="32"/>
        </w:rPr>
        <w:t>(3) 实施主体。 ……</w:t>
      </w:r>
    </w:p>
    <w:p>
      <w:pPr>
        <w:widowControl w:val="0"/>
        <w:kinsoku/>
        <w:autoSpaceDE/>
        <w:autoSpaceDN/>
        <w:spacing w:line="600" w:lineRule="exact"/>
        <w:ind w:firstLine="640" w:firstLineChars="200"/>
        <w:jc w:val="both"/>
        <w:textAlignment w:val="auto"/>
        <w:rPr>
          <w:rFonts w:ascii="仿宋_GB2312" w:hAnsi="楷体" w:eastAsia="仿宋_GB2312" w:cs="Times New Roman"/>
          <w:snapToGrid/>
          <w:kern w:val="2"/>
          <w:sz w:val="32"/>
          <w:szCs w:val="32"/>
        </w:rPr>
      </w:pPr>
      <w:r>
        <w:rPr>
          <w:rFonts w:hint="eastAsia" w:ascii="仿宋_GB2312" w:hAnsi="楷体" w:eastAsia="仿宋_GB2312" w:cs="Times New Roman"/>
          <w:snapToGrid/>
          <w:kern w:val="2"/>
          <w:sz w:val="32"/>
          <w:szCs w:val="32"/>
        </w:rPr>
        <w:t>(4) 起止时间。 ……</w:t>
      </w:r>
    </w:p>
    <w:p>
      <w:pPr>
        <w:widowControl w:val="0"/>
        <w:kinsoku/>
        <w:autoSpaceDE/>
        <w:autoSpaceDN/>
        <w:spacing w:line="600" w:lineRule="exact"/>
        <w:ind w:firstLine="640" w:firstLineChars="200"/>
        <w:jc w:val="both"/>
        <w:textAlignment w:val="auto"/>
        <w:rPr>
          <w:rFonts w:ascii="仿宋_GB2312" w:hAnsi="楷体" w:eastAsia="仿宋_GB2312" w:cs="Times New Roman"/>
          <w:snapToGrid/>
          <w:kern w:val="2"/>
          <w:sz w:val="32"/>
          <w:szCs w:val="32"/>
        </w:rPr>
      </w:pPr>
      <w:r>
        <w:rPr>
          <w:rFonts w:hint="eastAsia" w:ascii="仿宋_GB2312" w:hAnsi="楷体" w:eastAsia="仿宋_GB2312" w:cs="Times New Roman"/>
          <w:snapToGrid/>
          <w:kern w:val="2"/>
          <w:sz w:val="32"/>
          <w:szCs w:val="32"/>
        </w:rPr>
        <w:t>(5) 项目内容。 ……</w:t>
      </w:r>
    </w:p>
    <w:p>
      <w:pPr>
        <w:widowControl w:val="0"/>
        <w:kinsoku/>
        <w:autoSpaceDE/>
        <w:autoSpaceDN/>
        <w:spacing w:line="600" w:lineRule="exact"/>
        <w:ind w:firstLine="640" w:firstLineChars="200"/>
        <w:jc w:val="both"/>
        <w:textAlignment w:val="auto"/>
        <w:rPr>
          <w:rFonts w:ascii="仿宋_GB2312" w:hAnsi="楷体" w:eastAsia="仿宋_GB2312" w:cs="Times New Roman"/>
          <w:snapToGrid/>
          <w:kern w:val="2"/>
          <w:sz w:val="32"/>
          <w:szCs w:val="32"/>
        </w:rPr>
      </w:pPr>
      <w:r>
        <w:rPr>
          <w:rFonts w:hint="eastAsia" w:ascii="仿宋_GB2312" w:hAnsi="楷体" w:eastAsia="仿宋_GB2312" w:cs="Times New Roman"/>
          <w:snapToGrid/>
          <w:kern w:val="2"/>
          <w:sz w:val="32"/>
          <w:szCs w:val="32"/>
        </w:rPr>
        <w:t>(6) 年度预算安排。 ……</w:t>
      </w:r>
    </w:p>
    <w:p>
      <w:pPr>
        <w:widowControl w:val="0"/>
        <w:kinsoku/>
        <w:autoSpaceDE/>
        <w:autoSpaceDN/>
        <w:spacing w:line="600" w:lineRule="exact"/>
        <w:ind w:firstLine="640" w:firstLineChars="200"/>
        <w:jc w:val="both"/>
        <w:textAlignment w:val="auto"/>
        <w:rPr>
          <w:rFonts w:ascii="仿宋_GB2312" w:hAnsi="楷体" w:eastAsia="仿宋_GB2312" w:cs="Times New Roman"/>
          <w:snapToGrid/>
          <w:kern w:val="2"/>
          <w:sz w:val="32"/>
          <w:szCs w:val="32"/>
        </w:rPr>
      </w:pPr>
      <w:r>
        <w:rPr>
          <w:rFonts w:hint="eastAsia" w:ascii="仿宋_GB2312" w:hAnsi="楷体" w:eastAsia="仿宋_GB2312" w:cs="Times New Roman"/>
          <w:snapToGrid/>
          <w:kern w:val="2"/>
          <w:sz w:val="32"/>
          <w:szCs w:val="32"/>
        </w:rPr>
        <w:t>(7) 绩效目标。</w:t>
      </w:r>
    </w:p>
    <w:p>
      <w:pPr>
        <w:widowControl w:val="0"/>
        <w:kinsoku/>
        <w:autoSpaceDE/>
        <w:autoSpaceDN/>
        <w:spacing w:line="600" w:lineRule="exact"/>
        <w:ind w:firstLine="640" w:firstLineChars="200"/>
        <w:jc w:val="both"/>
        <w:textAlignment w:val="auto"/>
        <w:rPr>
          <w:rFonts w:ascii="仿宋_GB2312" w:hAnsi="楷体" w:eastAsia="仿宋_GB2312" w:cs="Times New Roman"/>
          <w:snapToGrid/>
          <w:kern w:val="2"/>
          <w:sz w:val="32"/>
          <w:szCs w:val="32"/>
        </w:rPr>
      </w:pPr>
      <w:r>
        <w:rPr>
          <w:rFonts w:hint="eastAsia" w:ascii="仿宋_GB2312" w:hAnsi="楷体" w:eastAsia="仿宋_GB2312" w:cs="Times New Roman"/>
          <w:snapToGrid/>
          <w:kern w:val="2"/>
          <w:sz w:val="32"/>
          <w:szCs w:val="32"/>
        </w:rPr>
        <w:t>……</w:t>
      </w:r>
    </w:p>
    <w:p>
      <w:pPr>
        <w:spacing w:before="185" w:line="310" w:lineRule="auto"/>
        <w:ind w:firstLine="660" w:firstLineChars="200"/>
        <w:rPr>
          <w:rFonts w:ascii="黑体" w:hAnsi="黑体" w:eastAsia="黑体" w:cs="黑体"/>
          <w:color w:val="FF0000"/>
          <w:sz w:val="31"/>
          <w:szCs w:val="31"/>
        </w:rPr>
      </w:pPr>
      <w:r>
        <w:rPr>
          <w:rFonts w:ascii="仿宋" w:hAnsi="仿宋" w:eastAsia="仿宋" w:cs="仿宋"/>
          <w:color w:val="FF0000"/>
          <w:spacing w:val="10"/>
          <w:sz w:val="31"/>
          <w:szCs w:val="31"/>
        </w:rPr>
        <w:t>【</w:t>
      </w:r>
      <w:r>
        <w:rPr>
          <w:rFonts w:ascii="楷体" w:hAnsi="楷体" w:eastAsia="楷体" w:cs="楷体"/>
          <w:color w:val="FF0000"/>
          <w:spacing w:val="10"/>
          <w:sz w:val="31"/>
          <w:szCs w:val="31"/>
        </w:rPr>
        <w:t>部门</w:t>
      </w:r>
      <w:r>
        <w:rPr>
          <w:rFonts w:ascii="楷体" w:hAnsi="楷体" w:eastAsia="楷体" w:cs="楷体"/>
          <w:color w:val="FF0000"/>
          <w:spacing w:val="7"/>
          <w:sz w:val="31"/>
          <w:szCs w:val="31"/>
        </w:rPr>
        <w:t>(</w:t>
      </w:r>
      <w:r>
        <w:rPr>
          <w:rFonts w:ascii="楷体" w:hAnsi="楷体" w:eastAsia="楷体" w:cs="楷体"/>
          <w:color w:val="FF0000"/>
          <w:spacing w:val="5"/>
          <w:sz w:val="31"/>
          <w:szCs w:val="31"/>
        </w:rPr>
        <w:t>单位) 预算重点项目(预算金额在</w:t>
      </w:r>
      <w:r>
        <w:rPr>
          <w:rFonts w:ascii="Times New Roman" w:hAnsi="Times New Roman" w:eastAsia="Times New Roman" w:cs="Times New Roman"/>
          <w:color w:val="FF0000"/>
          <w:spacing w:val="5"/>
          <w:sz w:val="31"/>
          <w:szCs w:val="31"/>
        </w:rPr>
        <w:t xml:space="preserve">500 </w:t>
      </w:r>
      <w:r>
        <w:rPr>
          <w:rFonts w:ascii="楷体" w:hAnsi="楷体" w:eastAsia="楷体" w:cs="楷体"/>
          <w:color w:val="FF0000"/>
          <w:spacing w:val="5"/>
          <w:sz w:val="31"/>
          <w:szCs w:val="31"/>
        </w:rPr>
        <w:t>万元以上的</w:t>
      </w:r>
      <w:r>
        <w:rPr>
          <w:rFonts w:ascii="楷体" w:hAnsi="楷体" w:eastAsia="楷体" w:cs="楷体"/>
          <w:color w:val="FF0000"/>
          <w:spacing w:val="-16"/>
          <w:sz w:val="31"/>
          <w:szCs w:val="31"/>
        </w:rPr>
        <w:t>项</w:t>
      </w:r>
      <w:r>
        <w:rPr>
          <w:rFonts w:ascii="楷体" w:hAnsi="楷体" w:eastAsia="楷体" w:cs="楷体"/>
          <w:color w:val="FF0000"/>
          <w:spacing w:val="-8"/>
          <w:sz w:val="31"/>
          <w:szCs w:val="31"/>
        </w:rPr>
        <w:t xml:space="preserve">) 必须公开项目情况和绩效目标表。没有预算金额在 </w:t>
      </w:r>
      <w:r>
        <w:rPr>
          <w:rFonts w:ascii="Times New Roman" w:hAnsi="Times New Roman" w:eastAsia="Times New Roman" w:cs="Times New Roman"/>
          <w:color w:val="FF0000"/>
          <w:spacing w:val="-8"/>
          <w:sz w:val="31"/>
          <w:szCs w:val="31"/>
        </w:rPr>
        <w:t xml:space="preserve">500 </w:t>
      </w:r>
      <w:r>
        <w:rPr>
          <w:rFonts w:ascii="楷体" w:hAnsi="楷体" w:eastAsia="楷体" w:cs="楷体"/>
          <w:color w:val="FF0000"/>
          <w:spacing w:val="-8"/>
          <w:sz w:val="31"/>
          <w:szCs w:val="31"/>
        </w:rPr>
        <w:t>万</w:t>
      </w:r>
      <w:r>
        <w:rPr>
          <w:rFonts w:ascii="楷体" w:hAnsi="楷体" w:eastAsia="楷体" w:cs="楷体"/>
          <w:color w:val="FF0000"/>
          <w:spacing w:val="-12"/>
          <w:sz w:val="31"/>
          <w:szCs w:val="31"/>
        </w:rPr>
        <w:t>元以上</w:t>
      </w:r>
      <w:r>
        <w:rPr>
          <w:rFonts w:ascii="楷体" w:hAnsi="楷体" w:eastAsia="楷体" w:cs="楷体"/>
          <w:color w:val="FF0000"/>
          <w:spacing w:val="-10"/>
          <w:sz w:val="31"/>
          <w:szCs w:val="31"/>
        </w:rPr>
        <w:t>项</w:t>
      </w:r>
      <w:r>
        <w:rPr>
          <w:rFonts w:ascii="楷体" w:hAnsi="楷体" w:eastAsia="楷体" w:cs="楷体"/>
          <w:color w:val="FF0000"/>
          <w:spacing w:val="-6"/>
          <w:sz w:val="31"/>
          <w:szCs w:val="31"/>
        </w:rPr>
        <w:t xml:space="preserve">目的部门 (单位)，自行选择 </w:t>
      </w:r>
      <w:r>
        <w:rPr>
          <w:rFonts w:ascii="Times New Roman" w:hAnsi="Times New Roman" w:eastAsia="Times New Roman" w:cs="Times New Roman"/>
          <w:color w:val="FF0000"/>
          <w:spacing w:val="-6"/>
          <w:sz w:val="31"/>
          <w:szCs w:val="31"/>
        </w:rPr>
        <w:t xml:space="preserve">1-2 </w:t>
      </w:r>
      <w:r>
        <w:rPr>
          <w:rFonts w:ascii="楷体" w:hAnsi="楷体" w:eastAsia="楷体" w:cs="楷体"/>
          <w:color w:val="FF0000"/>
          <w:spacing w:val="-6"/>
          <w:sz w:val="31"/>
          <w:szCs w:val="31"/>
        </w:rPr>
        <w:t>个项目公开项目情况</w:t>
      </w:r>
      <w:r>
        <w:rPr>
          <w:rFonts w:ascii="楷体" w:hAnsi="楷体" w:eastAsia="楷体" w:cs="楷体"/>
          <w:color w:val="FF0000"/>
          <w:spacing w:val="6"/>
          <w:sz w:val="31"/>
          <w:szCs w:val="31"/>
        </w:rPr>
        <w:t>及绩效目</w:t>
      </w:r>
      <w:r>
        <w:rPr>
          <w:rFonts w:ascii="楷体" w:hAnsi="楷体" w:eastAsia="楷体" w:cs="楷体"/>
          <w:color w:val="FF0000"/>
          <w:spacing w:val="5"/>
          <w:sz w:val="31"/>
          <w:szCs w:val="31"/>
        </w:rPr>
        <w:t>标</w:t>
      </w:r>
      <w:r>
        <w:rPr>
          <w:rFonts w:ascii="楷体" w:hAnsi="楷体" w:eastAsia="楷体" w:cs="楷体"/>
          <w:color w:val="FF0000"/>
          <w:spacing w:val="3"/>
          <w:sz w:val="31"/>
          <w:szCs w:val="31"/>
        </w:rPr>
        <w:t>表。对不涉及绩效目标公开的部门(单位)，本项内</w:t>
      </w:r>
      <w:r>
        <w:rPr>
          <w:rFonts w:ascii="楷体" w:hAnsi="楷体" w:eastAsia="楷体" w:cs="楷体"/>
          <w:color w:val="FF0000"/>
          <w:spacing w:val="5"/>
          <w:sz w:val="31"/>
          <w:szCs w:val="31"/>
        </w:rPr>
        <w:t>容不予说明</w:t>
      </w:r>
      <w:r>
        <w:rPr>
          <w:rFonts w:hint="eastAsia" w:ascii="楷体" w:hAnsi="楷体" w:eastAsia="楷体" w:cs="楷体"/>
          <w:color w:val="FF0000"/>
          <w:spacing w:val="5"/>
          <w:sz w:val="31"/>
          <w:szCs w:val="31"/>
        </w:rPr>
        <w:t>。</w:t>
      </w:r>
      <w:r>
        <w:rPr>
          <w:rFonts w:ascii="Times New Roman" w:hAnsi="Times New Roman" w:eastAsia="Times New Roman" w:cs="Times New Roman"/>
          <w:color w:val="FF0000"/>
          <w:spacing w:val="5"/>
          <w:sz w:val="31"/>
          <w:szCs w:val="31"/>
        </w:rPr>
        <w:t>“</w:t>
      </w:r>
      <w:r>
        <w:rPr>
          <w:rFonts w:ascii="楷体" w:hAnsi="楷体" w:eastAsia="楷体" w:cs="楷体"/>
          <w:color w:val="FF0000"/>
          <w:spacing w:val="5"/>
          <w:sz w:val="31"/>
          <w:szCs w:val="31"/>
        </w:rPr>
        <w:t>十二、其他重要事项情况说明</w:t>
      </w:r>
      <w:r>
        <w:rPr>
          <w:rFonts w:ascii="Times New Roman" w:hAnsi="Times New Roman" w:eastAsia="Times New Roman" w:cs="Times New Roman"/>
          <w:color w:val="FF0000"/>
          <w:spacing w:val="5"/>
          <w:sz w:val="31"/>
          <w:szCs w:val="31"/>
        </w:rPr>
        <w:t>”</w:t>
      </w:r>
      <w:r>
        <w:rPr>
          <w:rFonts w:ascii="楷体" w:hAnsi="楷体" w:eastAsia="楷体" w:cs="楷体"/>
          <w:color w:val="FF0000"/>
          <w:spacing w:val="5"/>
          <w:sz w:val="31"/>
          <w:szCs w:val="31"/>
        </w:rPr>
        <w:t>第一项公开内</w:t>
      </w:r>
      <w:r>
        <w:rPr>
          <w:rFonts w:ascii="楷体" w:hAnsi="楷体" w:eastAsia="楷体" w:cs="楷体"/>
          <w:color w:val="FF0000"/>
          <w:spacing w:val="4"/>
          <w:sz w:val="31"/>
          <w:szCs w:val="31"/>
        </w:rPr>
        <w:t>容</w:t>
      </w:r>
      <w:r>
        <w:rPr>
          <w:rFonts w:ascii="楷体" w:hAnsi="楷体" w:eastAsia="楷体" w:cs="楷体"/>
          <w:color w:val="FF0000"/>
          <w:sz w:val="31"/>
          <w:szCs w:val="31"/>
        </w:rPr>
        <w:t>递</w:t>
      </w:r>
      <w:r>
        <w:rPr>
          <w:rFonts w:ascii="楷体" w:hAnsi="楷体" w:eastAsia="楷体" w:cs="楷体"/>
          <w:color w:val="FF0000"/>
          <w:spacing w:val="-10"/>
          <w:sz w:val="31"/>
          <w:szCs w:val="31"/>
        </w:rPr>
        <w:t>延</w:t>
      </w:r>
      <w:r>
        <w:rPr>
          <w:rFonts w:ascii="楷体" w:hAnsi="楷体" w:eastAsia="楷体" w:cs="楷体"/>
          <w:color w:val="FF0000"/>
          <w:spacing w:val="-9"/>
          <w:sz w:val="31"/>
          <w:szCs w:val="31"/>
        </w:rPr>
        <w:t>为</w:t>
      </w:r>
      <w:r>
        <w:rPr>
          <w:rFonts w:ascii="Times New Roman" w:hAnsi="Times New Roman" w:eastAsia="Times New Roman" w:cs="Times New Roman"/>
          <w:color w:val="FF0000"/>
          <w:spacing w:val="-9"/>
          <w:sz w:val="31"/>
          <w:szCs w:val="31"/>
        </w:rPr>
        <w:t xml:space="preserve">“ </w:t>
      </w:r>
      <w:r>
        <w:rPr>
          <w:rFonts w:ascii="楷体" w:hAnsi="楷体" w:eastAsia="楷体" w:cs="楷体"/>
          <w:color w:val="FF0000"/>
          <w:spacing w:val="-9"/>
          <w:sz w:val="31"/>
          <w:szCs w:val="31"/>
        </w:rPr>
        <w:t>( 一 ) 机关运行经费</w:t>
      </w:r>
      <w:r>
        <w:rPr>
          <w:rFonts w:ascii="Times New Roman" w:hAnsi="Times New Roman" w:eastAsia="Times New Roman" w:cs="Times New Roman"/>
          <w:color w:val="FF0000"/>
          <w:spacing w:val="-9"/>
          <w:sz w:val="31"/>
          <w:szCs w:val="31"/>
        </w:rPr>
        <w:t>”</w:t>
      </w:r>
      <w:r>
        <w:rPr>
          <w:rFonts w:ascii="楷体" w:hAnsi="楷体" w:eastAsia="楷体" w:cs="楷体"/>
          <w:color w:val="FF0000"/>
          <w:spacing w:val="-9"/>
          <w:sz w:val="31"/>
          <w:szCs w:val="31"/>
        </w:rPr>
        <w:t>，其他公开内容序号依次调整</w:t>
      </w:r>
      <w:r>
        <w:rPr>
          <w:rFonts w:ascii="黑体" w:hAnsi="黑体" w:eastAsia="黑体" w:cs="黑体"/>
          <w:color w:val="FF0000"/>
          <w:spacing w:val="-9"/>
          <w:sz w:val="31"/>
          <w:szCs w:val="31"/>
        </w:rPr>
        <w:t>】</w:t>
      </w:r>
    </w:p>
    <w:p>
      <w:pPr>
        <w:spacing w:line="221" w:lineRule="auto"/>
        <w:ind w:left="627"/>
        <w:outlineLvl w:val="0"/>
        <w:rPr>
          <w:rFonts w:ascii="仿宋" w:hAnsi="仿宋" w:eastAsia="仿宋" w:cs="仿宋"/>
          <w:sz w:val="31"/>
          <w:szCs w:val="31"/>
        </w:rPr>
      </w:pPr>
      <w:r>
        <w:rPr>
          <w:rFonts w:hint="eastAsia" w:ascii="仿宋" w:hAnsi="仿宋" w:eastAsia="仿宋" w:cs="仿宋"/>
          <w:b/>
          <w:bCs/>
          <w:spacing w:val="-10"/>
          <w:sz w:val="32"/>
          <w:szCs w:val="32"/>
        </w:rPr>
        <w:t>( 二 ) 机关运行经费。</w:t>
      </w: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灵城镇人民政府</w:t>
      </w:r>
      <w:r>
        <w:rPr>
          <w:rFonts w:ascii="仿宋" w:hAnsi="仿宋" w:eastAsia="仿宋" w:cs="仿宋"/>
          <w:spacing w:val="1"/>
          <w:sz w:val="32"/>
          <w:szCs w:val="32"/>
        </w:rPr>
        <w:t xml:space="preserve"> 2023 年机关运行经费财政拨款预算</w:t>
      </w:r>
      <w:r>
        <w:rPr>
          <w:rFonts w:hint="eastAsia" w:ascii="仿宋" w:hAnsi="仿宋" w:eastAsia="仿宋" w:cs="仿宋"/>
          <w:spacing w:val="1"/>
          <w:sz w:val="32"/>
          <w:szCs w:val="32"/>
          <w:lang w:val="en-US" w:eastAsia="zh-CN"/>
        </w:rPr>
        <w:t>1076.60</w:t>
      </w:r>
      <w:r>
        <w:rPr>
          <w:rFonts w:ascii="仿宋" w:hAnsi="仿宋" w:eastAsia="仿宋" w:cs="仿宋"/>
          <w:spacing w:val="1"/>
          <w:sz w:val="32"/>
          <w:szCs w:val="32"/>
        </w:rPr>
        <w:t>万</w:t>
      </w:r>
      <w:r>
        <w:rPr>
          <w:rFonts w:hint="eastAsia" w:ascii="仿宋" w:hAnsi="仿宋" w:eastAsia="仿宋" w:cs="仿宋"/>
          <w:spacing w:val="1"/>
          <w:sz w:val="32"/>
          <w:szCs w:val="32"/>
          <w:lang w:eastAsia="zh-CN"/>
        </w:rPr>
        <w:t>元</w:t>
      </w:r>
      <w:r>
        <w:rPr>
          <w:rFonts w:ascii="仿宋" w:hAnsi="仿宋" w:eastAsia="仿宋" w:cs="仿宋"/>
          <w:spacing w:val="1"/>
          <w:sz w:val="32"/>
          <w:szCs w:val="32"/>
        </w:rPr>
        <w:t>。</w:t>
      </w: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灵城镇人民政府行政</w:t>
      </w:r>
      <w:r>
        <w:rPr>
          <w:rFonts w:ascii="仿宋" w:hAnsi="仿宋" w:eastAsia="仿宋" w:cs="仿宋"/>
          <w:spacing w:val="1"/>
          <w:sz w:val="32"/>
          <w:szCs w:val="32"/>
        </w:rPr>
        <w:t>单位，按照部门预算机关运行经费口径，2023 年</w:t>
      </w:r>
      <w:r>
        <w:rPr>
          <w:rFonts w:hint="eastAsia" w:ascii="仿宋" w:hAnsi="仿宋" w:eastAsia="仿宋" w:cs="仿宋"/>
          <w:spacing w:val="1"/>
          <w:sz w:val="32"/>
          <w:szCs w:val="32"/>
          <w:lang w:eastAsia="zh-CN"/>
        </w:rPr>
        <w:t>有</w:t>
      </w:r>
      <w:r>
        <w:rPr>
          <w:rFonts w:ascii="仿宋" w:hAnsi="仿宋" w:eastAsia="仿宋" w:cs="仿宋"/>
          <w:spacing w:val="1"/>
          <w:sz w:val="32"/>
          <w:szCs w:val="32"/>
        </w:rPr>
        <w:t>机关运行经费财政拨款预算。</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三 ) 政府采购情况。</w:t>
      </w: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灵城镇人民政府</w:t>
      </w:r>
      <w:r>
        <w:rPr>
          <w:rFonts w:ascii="仿宋" w:hAnsi="仿宋" w:eastAsia="仿宋" w:cs="仿宋"/>
          <w:spacing w:val="1"/>
          <w:sz w:val="32"/>
          <w:szCs w:val="32"/>
        </w:rPr>
        <w:t>2023 年政府采购预算</w:t>
      </w:r>
      <w:r>
        <w:rPr>
          <w:rFonts w:hint="eastAsia" w:ascii="仿宋" w:hAnsi="仿宋" w:eastAsia="仿宋" w:cs="仿宋"/>
          <w:spacing w:val="1"/>
          <w:sz w:val="32"/>
          <w:szCs w:val="32"/>
          <w:lang w:val="en-US" w:eastAsia="zh-CN"/>
        </w:rPr>
        <w:t>0</w:t>
      </w:r>
      <w:r>
        <w:rPr>
          <w:rFonts w:ascii="仿宋" w:hAnsi="仿宋" w:eastAsia="仿宋" w:cs="仿宋"/>
          <w:spacing w:val="1"/>
          <w:sz w:val="32"/>
          <w:szCs w:val="32"/>
        </w:rPr>
        <w:t>万元</w:t>
      </w:r>
      <w:r>
        <w:rPr>
          <w:rFonts w:hint="eastAsia" w:ascii="仿宋" w:hAnsi="仿宋" w:eastAsia="仿宋" w:cs="仿宋"/>
          <w:spacing w:val="1"/>
          <w:sz w:val="32"/>
          <w:szCs w:val="32"/>
        </w:rPr>
        <w:t>。</w:t>
      </w:r>
      <w:r>
        <w:rPr>
          <w:rFonts w:ascii="仿宋" w:hAnsi="仿宋" w:eastAsia="仿宋" w:cs="仿宋"/>
          <w:spacing w:val="1"/>
          <w:sz w:val="32"/>
          <w:szCs w:val="32"/>
        </w:rPr>
        <w:t>其中：政府采购货物预算</w:t>
      </w:r>
      <w:r>
        <w:rPr>
          <w:rFonts w:hint="eastAsia" w:ascii="仿宋" w:hAnsi="仿宋" w:eastAsia="仿宋" w:cs="仿宋"/>
          <w:spacing w:val="1"/>
          <w:sz w:val="32"/>
          <w:szCs w:val="32"/>
          <w:lang w:val="en-US" w:eastAsia="zh-CN"/>
        </w:rPr>
        <w:t>0</w:t>
      </w:r>
      <w:r>
        <w:rPr>
          <w:rFonts w:ascii="仿宋" w:hAnsi="仿宋" w:eastAsia="仿宋" w:cs="仿宋"/>
          <w:spacing w:val="1"/>
          <w:sz w:val="32"/>
          <w:szCs w:val="32"/>
        </w:rPr>
        <w:t>万元，政府采购工程预算</w:t>
      </w:r>
      <w:r>
        <w:rPr>
          <w:rFonts w:hint="eastAsia" w:ascii="仿宋" w:hAnsi="仿宋" w:eastAsia="仿宋" w:cs="仿宋"/>
          <w:spacing w:val="1"/>
          <w:sz w:val="32"/>
          <w:szCs w:val="32"/>
          <w:lang w:val="en-US" w:eastAsia="zh-CN"/>
        </w:rPr>
        <w:t>0</w:t>
      </w:r>
      <w:r>
        <w:rPr>
          <w:rFonts w:ascii="仿宋" w:hAnsi="仿宋" w:eastAsia="仿宋" w:cs="仿宋"/>
          <w:spacing w:val="1"/>
          <w:sz w:val="32"/>
          <w:szCs w:val="32"/>
        </w:rPr>
        <w:t>万元，政府采购服务预算</w:t>
      </w:r>
      <w:r>
        <w:rPr>
          <w:rFonts w:hint="eastAsia" w:ascii="仿宋" w:hAnsi="仿宋" w:eastAsia="仿宋" w:cs="仿宋"/>
          <w:spacing w:val="1"/>
          <w:sz w:val="32"/>
          <w:szCs w:val="32"/>
          <w:lang w:val="en-US" w:eastAsia="zh-CN"/>
        </w:rPr>
        <w:t>0</w:t>
      </w:r>
      <w:r>
        <w:rPr>
          <w:rFonts w:ascii="仿宋" w:hAnsi="仿宋" w:eastAsia="仿宋" w:cs="仿宋"/>
          <w:spacing w:val="1"/>
          <w:sz w:val="32"/>
          <w:szCs w:val="32"/>
        </w:rPr>
        <w:t>万元。</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四 ) 国有资产占有使用情况。</w:t>
      </w:r>
    </w:p>
    <w:p>
      <w:pPr>
        <w:spacing w:before="193" w:line="360" w:lineRule="auto"/>
        <w:ind w:right="92" w:firstLine="632" w:firstLineChars="200"/>
        <w:jc w:val="both"/>
        <w:rPr>
          <w:rFonts w:ascii="仿宋" w:hAnsi="仿宋" w:eastAsia="仿宋" w:cs="仿宋"/>
          <w:spacing w:val="-2"/>
          <w:sz w:val="32"/>
          <w:szCs w:val="32"/>
        </w:rPr>
      </w:pPr>
      <w:r>
        <w:rPr>
          <w:rFonts w:ascii="仿宋" w:hAnsi="仿宋" w:eastAsia="仿宋" w:cs="仿宋"/>
          <w:spacing w:val="-2"/>
          <w:sz w:val="32"/>
          <w:szCs w:val="32"/>
        </w:rPr>
        <w:t>截至 2022 年 12 月 31 日，</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灵城镇人民政府</w:t>
      </w:r>
      <w:r>
        <w:rPr>
          <w:rFonts w:ascii="仿宋" w:hAnsi="仿宋" w:eastAsia="仿宋" w:cs="仿宋"/>
          <w:spacing w:val="-2"/>
          <w:sz w:val="32"/>
          <w:szCs w:val="32"/>
        </w:rPr>
        <w:t>共有车辆</w:t>
      </w:r>
      <w:r>
        <w:rPr>
          <w:rFonts w:hint="eastAsia" w:ascii="仿宋" w:hAnsi="仿宋" w:eastAsia="仿宋" w:cs="仿宋"/>
          <w:spacing w:val="-2"/>
          <w:sz w:val="32"/>
          <w:szCs w:val="32"/>
          <w:lang w:val="en-US" w:eastAsia="zh-CN"/>
        </w:rPr>
        <w:t>2</w:t>
      </w:r>
      <w:r>
        <w:rPr>
          <w:rFonts w:ascii="仿宋" w:hAnsi="仿宋" w:eastAsia="仿宋" w:cs="仿宋"/>
          <w:spacing w:val="-2"/>
          <w:sz w:val="32"/>
          <w:szCs w:val="32"/>
        </w:rPr>
        <w:t>辆，其中：主要领导干部用车</w:t>
      </w:r>
      <w:r>
        <w:rPr>
          <w:rFonts w:hint="eastAsia" w:ascii="仿宋" w:hAnsi="仿宋" w:eastAsia="仿宋" w:cs="仿宋"/>
          <w:spacing w:val="-2"/>
          <w:sz w:val="32"/>
          <w:szCs w:val="32"/>
          <w:lang w:val="en-US" w:eastAsia="zh-CN"/>
        </w:rPr>
        <w:t>2</w:t>
      </w:r>
      <w:r>
        <w:rPr>
          <w:rFonts w:ascii="仿宋" w:hAnsi="仿宋" w:eastAsia="仿宋" w:cs="仿宋"/>
          <w:spacing w:val="-2"/>
          <w:sz w:val="32"/>
          <w:szCs w:val="32"/>
        </w:rPr>
        <w:t>辆、机要通信用车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辆、应急保障用车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辆、执法执勤用车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辆、特种专业技术用车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辆、离退休干部用车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辆、其他用车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w:t>
      </w:r>
      <w:r>
        <w:rPr>
          <w:rFonts w:ascii="仿宋" w:hAnsi="仿宋" w:eastAsia="仿宋" w:cs="仿宋"/>
          <w:spacing w:val="-2"/>
          <w:sz w:val="31"/>
          <w:szCs w:val="31"/>
        </w:rPr>
        <w:t xml:space="preserve"> </w:t>
      </w:r>
      <w:r>
        <w:rPr>
          <w:rFonts w:ascii="楷体" w:hAnsi="楷体" w:eastAsia="楷体" w:cs="楷体"/>
          <w:color w:val="FF0000"/>
          <w:spacing w:val="4"/>
          <w:sz w:val="31"/>
          <w:szCs w:val="31"/>
        </w:rPr>
        <w:t>(只列报车辆不为</w:t>
      </w:r>
      <w:r>
        <w:rPr>
          <w:rFonts w:hint="eastAsia" w:ascii="楷体" w:hAnsi="楷体" w:eastAsia="楷体" w:cs="楷体"/>
          <w:color w:val="FF0000"/>
          <w:spacing w:val="4"/>
          <w:sz w:val="31"/>
          <w:szCs w:val="31"/>
        </w:rPr>
        <w:t xml:space="preserve"> </w:t>
      </w:r>
      <w:r>
        <w:rPr>
          <w:rFonts w:ascii="Times New Roman" w:hAnsi="Times New Roman" w:eastAsia="Times New Roman" w:cs="Times New Roman"/>
          <w:color w:val="FF0000"/>
          <w:spacing w:val="4"/>
          <w:sz w:val="31"/>
          <w:szCs w:val="31"/>
        </w:rPr>
        <w:t xml:space="preserve">0 </w:t>
      </w:r>
      <w:r>
        <w:rPr>
          <w:rFonts w:ascii="楷体" w:hAnsi="楷体" w:eastAsia="楷体" w:cs="楷体"/>
          <w:color w:val="FF0000"/>
          <w:spacing w:val="4"/>
          <w:sz w:val="31"/>
          <w:szCs w:val="31"/>
        </w:rPr>
        <w:t>的</w:t>
      </w:r>
      <w:r>
        <w:rPr>
          <w:rFonts w:ascii="楷体" w:hAnsi="楷体" w:eastAsia="楷体" w:cs="楷体"/>
          <w:color w:val="FF0000"/>
          <w:spacing w:val="3"/>
          <w:sz w:val="31"/>
          <w:szCs w:val="31"/>
        </w:rPr>
        <w:t>车</w:t>
      </w:r>
      <w:r>
        <w:rPr>
          <w:rFonts w:ascii="楷体" w:hAnsi="楷体" w:eastAsia="楷体" w:cs="楷体"/>
          <w:color w:val="FF0000"/>
          <w:spacing w:val="2"/>
          <w:sz w:val="31"/>
          <w:szCs w:val="31"/>
        </w:rPr>
        <w:t>型)</w:t>
      </w:r>
      <w:r>
        <w:rPr>
          <w:rFonts w:ascii="仿宋" w:hAnsi="仿宋" w:eastAsia="仿宋" w:cs="仿宋"/>
          <w:spacing w:val="2"/>
          <w:sz w:val="32"/>
          <w:szCs w:val="32"/>
        </w:rPr>
        <w:t>。</w:t>
      </w:r>
      <w:r>
        <w:rPr>
          <w:rFonts w:ascii="仿宋" w:hAnsi="仿宋" w:eastAsia="仿宋" w:cs="仿宋"/>
          <w:spacing w:val="-2"/>
          <w:sz w:val="32"/>
          <w:szCs w:val="32"/>
        </w:rPr>
        <w:t>单价 50 万元以上的通用设备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 xml:space="preserve"> 台(套)，单价 100 万元以上的专用设备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w:t>
      </w:r>
    </w:p>
    <w:p>
      <w:pPr>
        <w:spacing w:before="5" w:line="360" w:lineRule="auto"/>
        <w:ind w:firstLine="632" w:firstLineChars="200"/>
        <w:jc w:val="both"/>
        <w:rPr>
          <w:rFonts w:ascii="仿宋" w:hAnsi="仿宋" w:eastAsia="仿宋" w:cs="仿宋"/>
          <w:spacing w:val="-2"/>
          <w:sz w:val="32"/>
          <w:szCs w:val="32"/>
        </w:rPr>
      </w:pPr>
      <w:r>
        <w:rPr>
          <w:rFonts w:ascii="仿宋" w:hAnsi="仿宋" w:eastAsia="仿宋" w:cs="仿宋"/>
          <w:spacing w:val="-2"/>
          <w:sz w:val="32"/>
          <w:szCs w:val="32"/>
        </w:rPr>
        <w:t>2023 年部门 (单位) 预算安排购置公务用车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万元，其中：主要领导干部用车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辆、机要通信用车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辆、应急保障用车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辆、执法执勤用车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辆、特种专业技术用车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辆、离退休干部用车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辆、其他用车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w:t>
      </w:r>
      <w:r>
        <w:rPr>
          <w:rFonts w:ascii="楷体" w:hAnsi="楷体" w:eastAsia="楷体" w:cs="楷体"/>
          <w:color w:val="FF0000"/>
          <w:spacing w:val="-1"/>
          <w:sz w:val="31"/>
          <w:szCs w:val="31"/>
        </w:rPr>
        <w:t>(只列</w:t>
      </w:r>
      <w:r>
        <w:rPr>
          <w:rFonts w:ascii="楷体" w:hAnsi="楷体" w:eastAsia="楷体" w:cs="楷体"/>
          <w:color w:val="FF0000"/>
          <w:spacing w:val="6"/>
          <w:sz w:val="31"/>
          <w:szCs w:val="31"/>
        </w:rPr>
        <w:t>报车</w:t>
      </w:r>
      <w:r>
        <w:rPr>
          <w:rFonts w:ascii="楷体" w:hAnsi="楷体" w:eastAsia="楷体" w:cs="楷体"/>
          <w:color w:val="FF0000"/>
          <w:spacing w:val="4"/>
          <w:sz w:val="31"/>
          <w:szCs w:val="31"/>
        </w:rPr>
        <w:t>辆</w:t>
      </w:r>
      <w:r>
        <w:rPr>
          <w:rFonts w:ascii="楷体" w:hAnsi="楷体" w:eastAsia="楷体" w:cs="楷体"/>
          <w:color w:val="FF0000"/>
          <w:spacing w:val="3"/>
          <w:sz w:val="31"/>
          <w:szCs w:val="31"/>
        </w:rPr>
        <w:t>不为</w:t>
      </w:r>
      <w:r>
        <w:rPr>
          <w:rFonts w:ascii="Times New Roman" w:hAnsi="Times New Roman" w:eastAsia="Times New Roman" w:cs="Times New Roman"/>
          <w:color w:val="FF0000"/>
          <w:spacing w:val="3"/>
          <w:sz w:val="31"/>
          <w:szCs w:val="31"/>
        </w:rPr>
        <w:t xml:space="preserve">0 </w:t>
      </w:r>
      <w:r>
        <w:rPr>
          <w:rFonts w:ascii="楷体" w:hAnsi="楷体" w:eastAsia="楷体" w:cs="楷体"/>
          <w:color w:val="FF0000"/>
          <w:spacing w:val="3"/>
          <w:sz w:val="31"/>
          <w:szCs w:val="31"/>
        </w:rPr>
        <w:t>的车型)</w:t>
      </w:r>
      <w:r>
        <w:rPr>
          <w:rFonts w:ascii="仿宋" w:hAnsi="仿宋" w:eastAsia="仿宋" w:cs="仿宋"/>
          <w:spacing w:val="-2"/>
          <w:sz w:val="32"/>
          <w:szCs w:val="32"/>
        </w:rPr>
        <w:t>；安排购置单价 50 万元以上的通用设备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万元；安排购置单价 100 万元以上专用设备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w:t>
      </w:r>
    </w:p>
    <w:p>
      <w:pPr>
        <w:pStyle w:val="2"/>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2023年度灵城镇人民政府三公经费预算：公务接待费10.00万元，比2022年减少6.00万元，下降38%，公务用车购置及运行费10.00万元，比2022年减少6.00万元，下降38%。</w:t>
      </w:r>
    </w:p>
    <w:p>
      <w:pPr>
        <w:pStyle w:val="2"/>
        <w:rPr>
          <w:rFonts w:hint="default" w:ascii="仿宋" w:hAnsi="仿宋" w:eastAsia="仿宋" w:cs="仿宋"/>
          <w:spacing w:val="-2"/>
          <w:sz w:val="32"/>
          <w:szCs w:val="32"/>
          <w:lang w:val="en-US" w:eastAsia="zh-CN"/>
        </w:rPr>
      </w:pPr>
    </w:p>
    <w:p>
      <w:pPr>
        <w:pStyle w:val="2"/>
        <w:rPr>
          <w:rFonts w:hint="default" w:eastAsia="黑体"/>
          <w:lang w:val="en-US" w:eastAsia="zh-CN"/>
        </w:rPr>
      </w:pP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五 ) 绩效目标设置情况。</w:t>
      </w:r>
    </w:p>
    <w:p>
      <w:pPr>
        <w:spacing w:before="193" w:line="360" w:lineRule="auto"/>
        <w:ind w:right="92" w:firstLine="612" w:firstLineChars="200"/>
        <w:jc w:val="both"/>
        <w:rPr>
          <w:rFonts w:ascii="仿宋" w:hAnsi="仿宋" w:eastAsia="仿宋" w:cs="仿宋"/>
          <w:spacing w:val="-2"/>
          <w:sz w:val="32"/>
          <w:szCs w:val="32"/>
        </w:rPr>
      </w:pPr>
      <w:r>
        <w:rPr>
          <w:rFonts w:ascii="仿宋" w:hAnsi="仿宋" w:eastAsia="仿宋" w:cs="仿宋"/>
          <w:spacing w:val="-2"/>
          <w:sz w:val="31"/>
          <w:szCs w:val="31"/>
        </w:rPr>
        <w:t>2</w:t>
      </w:r>
      <w:r>
        <w:rPr>
          <w:rFonts w:ascii="仿宋" w:hAnsi="仿宋" w:eastAsia="仿宋" w:cs="仿宋"/>
          <w:spacing w:val="-2"/>
          <w:sz w:val="32"/>
          <w:szCs w:val="32"/>
        </w:rPr>
        <w:t>023 年，</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灵城镇人民政府多</w:t>
      </w:r>
      <w:r>
        <w:rPr>
          <w:rFonts w:ascii="仿宋" w:hAnsi="仿宋" w:eastAsia="仿宋" w:cs="仿宋"/>
          <w:spacing w:val="-2"/>
          <w:sz w:val="32"/>
          <w:szCs w:val="32"/>
        </w:rPr>
        <w:t>个项目实行了绩效目标管理，涉及一般公共预算当年财政拨款</w:t>
      </w:r>
      <w:r>
        <w:rPr>
          <w:rFonts w:hint="eastAsia" w:ascii="仿宋" w:hAnsi="仿宋" w:eastAsia="仿宋" w:cs="仿宋"/>
          <w:spacing w:val="-2"/>
          <w:sz w:val="32"/>
          <w:szCs w:val="32"/>
          <w:lang w:val="en-US" w:eastAsia="zh-CN"/>
        </w:rPr>
        <w:t>1076.60</w:t>
      </w:r>
      <w:r>
        <w:rPr>
          <w:rFonts w:ascii="仿宋" w:hAnsi="仿宋" w:eastAsia="仿宋" w:cs="仿宋"/>
          <w:spacing w:val="-2"/>
          <w:sz w:val="32"/>
          <w:szCs w:val="32"/>
        </w:rPr>
        <w:t>万元、政府性基金预算当年财政拨款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万元、国有资本经营预算当年财政拨款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万元、财政专户管理资金当年安排</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万元和单位资金当年安排</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 xml:space="preserve"> 万元。</w:t>
      </w:r>
    </w:p>
    <w:p>
      <w:pPr>
        <w:spacing w:before="190" w:line="360" w:lineRule="auto"/>
        <w:ind w:firstLine="420" w:firstLineChars="200"/>
        <w:jc w:val="both"/>
        <w:outlineLvl w:val="0"/>
        <w:rPr>
          <w:rFonts w:ascii="仿宋" w:hAnsi="仿宋" w:eastAsia="仿宋" w:cs="仿宋"/>
          <w:sz w:val="32"/>
          <w:szCs w:val="32"/>
        </w:rPr>
      </w:pPr>
      <w:r>
        <w:br w:type="page"/>
      </w:r>
    </w:p>
    <w:p>
      <w:pPr>
        <w:pStyle w:val="2"/>
        <w:ind w:firstLine="0"/>
      </w:pPr>
    </w:p>
    <w:p>
      <w:pPr>
        <w:spacing w:before="114" w:line="227" w:lineRule="auto"/>
        <w:jc w:val="center"/>
        <w:rPr>
          <w:rFonts w:ascii="黑体" w:hAnsi="黑体" w:eastAsia="黑体" w:cs="黑体"/>
          <w:sz w:val="35"/>
          <w:szCs w:val="35"/>
        </w:rPr>
      </w:pPr>
      <w:r>
        <w:rPr>
          <w:rFonts w:ascii="黑体" w:hAnsi="黑体" w:eastAsia="黑体" w:cs="黑体"/>
          <w:spacing w:val="4"/>
          <w:sz w:val="35"/>
          <w:szCs w:val="35"/>
        </w:rPr>
        <w:t>第四</w:t>
      </w:r>
      <w:r>
        <w:rPr>
          <w:rFonts w:ascii="黑体" w:hAnsi="黑体" w:eastAsia="黑体" w:cs="黑体"/>
          <w:spacing w:val="2"/>
          <w:sz w:val="35"/>
          <w:szCs w:val="35"/>
        </w:rPr>
        <w:t>部分名词解释</w:t>
      </w:r>
    </w:p>
    <w:p>
      <w:pPr>
        <w:spacing w:line="310" w:lineRule="auto"/>
      </w:pPr>
    </w:p>
    <w:p>
      <w:pPr>
        <w:spacing w:line="311" w:lineRule="auto"/>
      </w:pPr>
    </w:p>
    <w:p>
      <w:pPr>
        <w:spacing w:before="101"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一、财政拨款收入：</w:t>
      </w:r>
      <w:r>
        <w:rPr>
          <w:rFonts w:ascii="仿宋" w:hAnsi="仿宋" w:eastAsia="仿宋" w:cs="仿宋"/>
          <w:spacing w:val="-2"/>
          <w:sz w:val="32"/>
          <w:szCs w:val="32"/>
        </w:rPr>
        <w:t>指部门或单位从同级财政部门取得的财政预算资金。</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二、事业收入：</w:t>
      </w:r>
      <w:r>
        <w:rPr>
          <w:rFonts w:ascii="仿宋" w:hAnsi="仿宋" w:eastAsia="仿宋" w:cs="仿宋"/>
          <w:spacing w:val="-2"/>
          <w:sz w:val="32"/>
          <w:szCs w:val="32"/>
        </w:rPr>
        <w:t>指事业单位开展专业业务活动及辅助活动所取得的收入。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三、财政专户管理资金：</w:t>
      </w:r>
      <w:r>
        <w:rPr>
          <w:rFonts w:ascii="仿宋" w:hAnsi="仿宋" w:eastAsia="仿宋" w:cs="仿宋"/>
          <w:spacing w:val="-2"/>
          <w:sz w:val="32"/>
          <w:szCs w:val="32"/>
        </w:rPr>
        <w:t>指按照非税收入管理相关规定，纳入财政专户管理的教育收费等。</w:t>
      </w:r>
    </w:p>
    <w:p>
      <w:pPr>
        <w:spacing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四、事业单位经营收入：</w:t>
      </w:r>
      <w:r>
        <w:rPr>
          <w:rFonts w:ascii="仿宋" w:hAnsi="仿宋" w:eastAsia="仿宋" w:cs="仿宋"/>
          <w:spacing w:val="-2"/>
          <w:sz w:val="32"/>
          <w:szCs w:val="32"/>
        </w:rPr>
        <w:t>指事业单位在专业业务活动及其辅助活动之外开展非独立核算经营活动取得的收入。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五、附属单位上缴收入：</w:t>
      </w:r>
      <w:r>
        <w:rPr>
          <w:rFonts w:ascii="仿宋" w:hAnsi="仿宋" w:eastAsia="仿宋" w:cs="仿宋"/>
          <w:spacing w:val="-2"/>
          <w:sz w:val="32"/>
          <w:szCs w:val="32"/>
        </w:rPr>
        <w:t>本单位所属下级单位上缴给本单位的全部收入。</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六、上年结转：</w:t>
      </w:r>
      <w:r>
        <w:rPr>
          <w:rFonts w:ascii="仿宋" w:hAnsi="仿宋" w:eastAsia="仿宋" w:cs="仿宋"/>
          <w:spacing w:val="-2"/>
          <w:sz w:val="32"/>
          <w:szCs w:val="32"/>
        </w:rPr>
        <w:t>指以前年度安排、结转到本年仍按原用途继续使用的资金。</w:t>
      </w:r>
    </w:p>
    <w:p>
      <w:pPr>
        <w:spacing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七、结转下年：</w:t>
      </w:r>
      <w:r>
        <w:rPr>
          <w:rFonts w:ascii="仿宋" w:hAnsi="仿宋" w:eastAsia="仿宋" w:cs="仿宋"/>
          <w:spacing w:val="-2"/>
          <w:sz w:val="32"/>
          <w:szCs w:val="32"/>
        </w:rPr>
        <w:t>指以前年度预算安排、因客观条件发生变化无法按原计划实施，需以后年度按原用途继续使用的资金。</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八、基本支出：</w:t>
      </w:r>
      <w:r>
        <w:rPr>
          <w:rFonts w:ascii="仿宋" w:hAnsi="仿宋" w:eastAsia="仿宋" w:cs="仿宋"/>
          <w:spacing w:val="-2"/>
          <w:sz w:val="32"/>
          <w:szCs w:val="32"/>
        </w:rPr>
        <w:t>指为保障机构正常运转、完成日常工作任务而发生的人员支出和公用支出。</w:t>
      </w:r>
    </w:p>
    <w:p>
      <w:pPr>
        <w:spacing w:before="2" w:line="360" w:lineRule="auto"/>
        <w:ind w:right="2" w:firstLine="628" w:firstLineChars="200"/>
        <w:jc w:val="both"/>
        <w:rPr>
          <w:rFonts w:ascii="仿宋" w:hAnsi="仿宋" w:eastAsia="仿宋" w:cs="仿宋"/>
          <w:spacing w:val="-2"/>
          <w:sz w:val="32"/>
          <w:szCs w:val="32"/>
        </w:rPr>
      </w:pPr>
      <w:r>
        <w:rPr>
          <w:rFonts w:hint="eastAsia" w:ascii="黑体" w:hAnsi="黑体" w:eastAsia="黑体" w:cs="黑体"/>
          <w:spacing w:val="-3"/>
          <w:sz w:val="32"/>
          <w:szCs w:val="32"/>
        </w:rPr>
        <w:t>九、项目支出：</w:t>
      </w:r>
      <w:r>
        <w:rPr>
          <w:rFonts w:hint="eastAsia" w:ascii="仿宋" w:hAnsi="仿宋" w:eastAsia="仿宋" w:cs="仿宋"/>
          <w:spacing w:val="-2"/>
          <w:sz w:val="32"/>
          <w:szCs w:val="32"/>
        </w:rPr>
        <w:t>指在除基本支出之外的支出，主要用于完成特定的工作任务和事业发展目标。</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十、机关运行经费:</w:t>
      </w:r>
      <w:r>
        <w:rPr>
          <w:rFonts w:hint="eastAsia" w:ascii="仿宋" w:hAnsi="仿宋" w:eastAsia="仿宋" w:cs="仿宋"/>
          <w:spacing w:val="-2"/>
          <w:sz w:val="32"/>
          <w:szCs w:val="32"/>
        </w:rPr>
        <w:t>为保障行政单位(包括参照公务员法管理的事业单位)运行用于购买货物和服务的各项资金，包括办公及印刷费、邮电费、差旅费、会议费、福利费、日常维修费、一般</w:t>
      </w:r>
      <w:r>
        <w:rPr>
          <w:rFonts w:ascii="仿宋" w:hAnsi="仿宋" w:eastAsia="仿宋" w:cs="仿宋"/>
          <w:spacing w:val="-2"/>
          <w:sz w:val="32"/>
          <w:szCs w:val="32"/>
        </w:rPr>
        <w:t>设备购置费、办公用房水电费、办公用房取暖费、办公用房物业管理费、公务用车运行维护费以及其他费用。</w:t>
      </w:r>
    </w:p>
    <w:p>
      <w:pPr>
        <w:spacing w:line="360" w:lineRule="auto"/>
        <w:ind w:firstLine="644" w:firstLineChars="200"/>
        <w:jc w:val="both"/>
      </w:pPr>
      <w:r>
        <w:rPr>
          <w:rFonts w:ascii="黑体" w:hAnsi="黑体" w:eastAsia="黑体" w:cs="黑体"/>
          <w:spacing w:val="6"/>
          <w:sz w:val="31"/>
          <w:szCs w:val="31"/>
        </w:rPr>
        <w:t>十一、</w:t>
      </w:r>
      <w:r>
        <w:rPr>
          <w:rFonts w:ascii="黑体" w:hAnsi="黑体" w:eastAsia="黑体" w:cs="黑体"/>
          <w:spacing w:val="4"/>
          <w:sz w:val="31"/>
          <w:szCs w:val="31"/>
        </w:rPr>
        <w:t>一</w:t>
      </w:r>
      <w:r>
        <w:rPr>
          <w:rFonts w:ascii="黑体" w:hAnsi="黑体" w:eastAsia="黑体" w:cs="黑体"/>
          <w:spacing w:val="3"/>
          <w:sz w:val="31"/>
          <w:szCs w:val="31"/>
        </w:rPr>
        <w:t>般公共服务支出(类)财政事务(款)财政国库业</w:t>
      </w:r>
      <w:r>
        <w:rPr>
          <w:rFonts w:ascii="黑体" w:hAnsi="黑体" w:eastAsia="黑体" w:cs="黑体"/>
          <w:spacing w:val="-4"/>
          <w:sz w:val="31"/>
          <w:szCs w:val="31"/>
        </w:rPr>
        <w:t>务</w:t>
      </w:r>
      <w:r>
        <w:rPr>
          <w:rFonts w:ascii="黑体" w:hAnsi="黑体" w:eastAsia="黑体" w:cs="黑体"/>
          <w:spacing w:val="-2"/>
          <w:sz w:val="31"/>
          <w:szCs w:val="31"/>
        </w:rPr>
        <w:t>：</w:t>
      </w:r>
      <w:r>
        <w:rPr>
          <w:rFonts w:ascii="仿宋" w:hAnsi="仿宋" w:eastAsia="仿宋" w:cs="仿宋"/>
          <w:spacing w:val="-2"/>
          <w:sz w:val="32"/>
          <w:szCs w:val="32"/>
        </w:rPr>
        <w:t>反映</w:t>
      </w:r>
      <w:r>
        <w:rPr>
          <w:rFonts w:hint="eastAsia" w:ascii="仿宋" w:hAnsi="仿宋" w:eastAsia="仿宋" w:cs="仿宋"/>
          <w:spacing w:val="-2"/>
          <w:sz w:val="32"/>
          <w:szCs w:val="32"/>
        </w:rPr>
        <w:t>县财政局</w:t>
      </w:r>
      <w:r>
        <w:rPr>
          <w:rFonts w:ascii="仿宋" w:hAnsi="仿宋" w:eastAsia="仿宋" w:cs="仿宋"/>
          <w:spacing w:val="-2"/>
          <w:sz w:val="32"/>
          <w:szCs w:val="32"/>
        </w:rPr>
        <w:t>用于国库集中收付业务方面的支出</w:t>
      </w:r>
      <w:r>
        <w:rPr>
          <w:rFonts w:hint="eastAsia" w:ascii="仿宋" w:hAnsi="仿宋" w:eastAsia="仿宋" w:cs="仿宋"/>
          <w:spacing w:val="-2"/>
          <w:sz w:val="32"/>
          <w:szCs w:val="32"/>
        </w:rPr>
        <w:t>。</w:t>
      </w:r>
      <w:r>
        <w:rPr>
          <w:rFonts w:ascii="仿宋" w:hAnsi="仿宋" w:eastAsia="仿宋" w:cs="仿宋"/>
          <w:color w:val="FF0000"/>
          <w:spacing w:val="-2"/>
          <w:sz w:val="31"/>
          <w:szCs w:val="31"/>
        </w:rPr>
        <w:t>(</w:t>
      </w:r>
      <w:r>
        <w:rPr>
          <w:rFonts w:ascii="楷体" w:hAnsi="楷体" w:eastAsia="楷体" w:cs="楷体"/>
          <w:color w:val="FF0000"/>
          <w:spacing w:val="-2"/>
          <w:sz w:val="31"/>
          <w:szCs w:val="31"/>
        </w:rPr>
        <w:t>根据部</w:t>
      </w:r>
      <w:r>
        <w:rPr>
          <w:rFonts w:ascii="楷体" w:hAnsi="楷体" w:eastAsia="楷体" w:cs="楷体"/>
          <w:color w:val="FF0000"/>
          <w:spacing w:val="2"/>
          <w:sz w:val="31"/>
          <w:szCs w:val="31"/>
        </w:rPr>
        <w:t>门预算</w:t>
      </w:r>
      <w:r>
        <w:rPr>
          <w:rFonts w:ascii="楷体" w:hAnsi="楷体" w:eastAsia="楷体" w:cs="楷体"/>
          <w:color w:val="FF0000"/>
          <w:spacing w:val="1"/>
          <w:sz w:val="31"/>
          <w:szCs w:val="31"/>
        </w:rPr>
        <w:t>实际对重要的支出功能科目进行解释</w:t>
      </w:r>
      <w:r>
        <w:rPr>
          <w:rFonts w:ascii="仿宋" w:hAnsi="仿宋" w:eastAsia="仿宋" w:cs="仿宋"/>
          <w:color w:val="FF0000"/>
          <w:spacing w:val="1"/>
          <w:sz w:val="31"/>
          <w:szCs w:val="31"/>
        </w:rPr>
        <w:t>)</w:t>
      </w:r>
    </w:p>
    <w:sectPr>
      <w:footerReference r:id="rId1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6" w:lineRule="exact"/>
      <w:jc w:val="right"/>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122"/>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15"/>
      <w:jc w:val="right"/>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6819"/>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right="48"/>
      <w:jc w:val="right"/>
      <w:rPr>
        <w:rFonts w:ascii="宋体" w:hAnsi="宋体" w:eastAsia="宋体" w:cs="宋体"/>
        <w:sz w:val="28"/>
        <w:szCs w:val="2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6603"/>
      <w:rPr>
        <w:rFonts w:ascii="宋体" w:hAnsi="宋体" w:eastAsia="宋体" w:cs="宋体"/>
        <w:sz w:val="28"/>
        <w:szCs w:val="2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2"/>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jc w:val="right"/>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
      <w:jc w:val="right"/>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6819"/>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38"/>
      <w:jc w:val="right"/>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0F9CD"/>
    <w:multiLevelType w:val="singleLevel"/>
    <w:tmpl w:val="B160F9CD"/>
    <w:lvl w:ilvl="0" w:tentative="0">
      <w:start w:val="3"/>
      <w:numFmt w:val="chineseCounting"/>
      <w:suff w:val="nothing"/>
      <w:lvlText w:val="（%1）"/>
      <w:lvlJc w:val="left"/>
      <w:rPr>
        <w:rFonts w:hint="eastAsia"/>
      </w:rPr>
    </w:lvl>
  </w:abstractNum>
  <w:abstractNum w:abstractNumId="1">
    <w:nsid w:val="086AF845"/>
    <w:multiLevelType w:val="singleLevel"/>
    <w:tmpl w:val="086AF845"/>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TZlYjQxYzQ2NWIxMTU0YzFlNmJlZGIyMWNmZmQifQ=="/>
  </w:docVars>
  <w:rsids>
    <w:rsidRoot w:val="35F85440"/>
    <w:rsid w:val="00000913"/>
    <w:rsid w:val="00025B52"/>
    <w:rsid w:val="000350CA"/>
    <w:rsid w:val="000E056F"/>
    <w:rsid w:val="00106F14"/>
    <w:rsid w:val="001A1A36"/>
    <w:rsid w:val="001C66E0"/>
    <w:rsid w:val="00272BB3"/>
    <w:rsid w:val="002D6982"/>
    <w:rsid w:val="00310ECA"/>
    <w:rsid w:val="003221FC"/>
    <w:rsid w:val="00377C70"/>
    <w:rsid w:val="00385B4E"/>
    <w:rsid w:val="003A70A4"/>
    <w:rsid w:val="00406007"/>
    <w:rsid w:val="00445342"/>
    <w:rsid w:val="0048509C"/>
    <w:rsid w:val="004A3B6E"/>
    <w:rsid w:val="004A4856"/>
    <w:rsid w:val="00650C76"/>
    <w:rsid w:val="0065235A"/>
    <w:rsid w:val="00670202"/>
    <w:rsid w:val="0069505C"/>
    <w:rsid w:val="00723A45"/>
    <w:rsid w:val="00790C5D"/>
    <w:rsid w:val="007E340E"/>
    <w:rsid w:val="008409F8"/>
    <w:rsid w:val="008C18C6"/>
    <w:rsid w:val="009267F2"/>
    <w:rsid w:val="00932A92"/>
    <w:rsid w:val="00947115"/>
    <w:rsid w:val="0095307A"/>
    <w:rsid w:val="00987340"/>
    <w:rsid w:val="009A2897"/>
    <w:rsid w:val="00A43011"/>
    <w:rsid w:val="00A67D58"/>
    <w:rsid w:val="00AA0B40"/>
    <w:rsid w:val="00B730C4"/>
    <w:rsid w:val="00BA7BFF"/>
    <w:rsid w:val="00BB386F"/>
    <w:rsid w:val="00BC3A13"/>
    <w:rsid w:val="00BC4997"/>
    <w:rsid w:val="00C77ADB"/>
    <w:rsid w:val="00CB3D14"/>
    <w:rsid w:val="00CB6E70"/>
    <w:rsid w:val="00D17E6B"/>
    <w:rsid w:val="00D24FF0"/>
    <w:rsid w:val="00D251E8"/>
    <w:rsid w:val="00D73B6B"/>
    <w:rsid w:val="00DC2D30"/>
    <w:rsid w:val="00DF6686"/>
    <w:rsid w:val="00E27BFB"/>
    <w:rsid w:val="00E5648B"/>
    <w:rsid w:val="00E60ACE"/>
    <w:rsid w:val="00F95854"/>
    <w:rsid w:val="00FA09E6"/>
    <w:rsid w:val="01DB1C83"/>
    <w:rsid w:val="01F62F61"/>
    <w:rsid w:val="0205543D"/>
    <w:rsid w:val="02065ACB"/>
    <w:rsid w:val="021C0265"/>
    <w:rsid w:val="024C73FE"/>
    <w:rsid w:val="025843D1"/>
    <w:rsid w:val="02BC7EA4"/>
    <w:rsid w:val="02CA63D5"/>
    <w:rsid w:val="03AA7B1C"/>
    <w:rsid w:val="04A0038C"/>
    <w:rsid w:val="04C80BE4"/>
    <w:rsid w:val="05A957CD"/>
    <w:rsid w:val="05E804B9"/>
    <w:rsid w:val="06030A15"/>
    <w:rsid w:val="0644429B"/>
    <w:rsid w:val="06560DA3"/>
    <w:rsid w:val="071719AF"/>
    <w:rsid w:val="07605CA6"/>
    <w:rsid w:val="084030D7"/>
    <w:rsid w:val="08875D46"/>
    <w:rsid w:val="096D3BBB"/>
    <w:rsid w:val="09713608"/>
    <w:rsid w:val="09925994"/>
    <w:rsid w:val="0AB13EC9"/>
    <w:rsid w:val="0B7135BB"/>
    <w:rsid w:val="0B7B31C8"/>
    <w:rsid w:val="0B953CC6"/>
    <w:rsid w:val="0B995089"/>
    <w:rsid w:val="0BD5178B"/>
    <w:rsid w:val="0C175FAD"/>
    <w:rsid w:val="0C6B39E8"/>
    <w:rsid w:val="0CF95F2B"/>
    <w:rsid w:val="0D6857D4"/>
    <w:rsid w:val="0E123140"/>
    <w:rsid w:val="0E5202FB"/>
    <w:rsid w:val="0E625C06"/>
    <w:rsid w:val="0E6574A4"/>
    <w:rsid w:val="0FCD00EA"/>
    <w:rsid w:val="106402AD"/>
    <w:rsid w:val="10E54D49"/>
    <w:rsid w:val="10F66AD9"/>
    <w:rsid w:val="11561321"/>
    <w:rsid w:val="118A1E34"/>
    <w:rsid w:val="118D45E9"/>
    <w:rsid w:val="11C3283E"/>
    <w:rsid w:val="11F5276B"/>
    <w:rsid w:val="120C0689"/>
    <w:rsid w:val="12170AB5"/>
    <w:rsid w:val="126D6916"/>
    <w:rsid w:val="126E7B2B"/>
    <w:rsid w:val="12830A78"/>
    <w:rsid w:val="12E82452"/>
    <w:rsid w:val="1306440E"/>
    <w:rsid w:val="13FD1907"/>
    <w:rsid w:val="14142BD9"/>
    <w:rsid w:val="14312B0C"/>
    <w:rsid w:val="1473297B"/>
    <w:rsid w:val="14943706"/>
    <w:rsid w:val="14C94C4C"/>
    <w:rsid w:val="150364D7"/>
    <w:rsid w:val="1514752E"/>
    <w:rsid w:val="154047C7"/>
    <w:rsid w:val="15466338"/>
    <w:rsid w:val="155F0DC0"/>
    <w:rsid w:val="156A35F2"/>
    <w:rsid w:val="15AA7FC9"/>
    <w:rsid w:val="1602382A"/>
    <w:rsid w:val="162B5273"/>
    <w:rsid w:val="16414353"/>
    <w:rsid w:val="165A4E99"/>
    <w:rsid w:val="165A5414"/>
    <w:rsid w:val="167504A0"/>
    <w:rsid w:val="168A56C6"/>
    <w:rsid w:val="16B42B0F"/>
    <w:rsid w:val="18167A15"/>
    <w:rsid w:val="18CE5C46"/>
    <w:rsid w:val="18E67433"/>
    <w:rsid w:val="190829CB"/>
    <w:rsid w:val="19167ABE"/>
    <w:rsid w:val="192D25D5"/>
    <w:rsid w:val="193C3676"/>
    <w:rsid w:val="19952471"/>
    <w:rsid w:val="1A044015"/>
    <w:rsid w:val="1AA208B6"/>
    <w:rsid w:val="1AAE23E9"/>
    <w:rsid w:val="1AFF4673"/>
    <w:rsid w:val="1BB76E65"/>
    <w:rsid w:val="1C74403E"/>
    <w:rsid w:val="1CE76F28"/>
    <w:rsid w:val="1D875D9F"/>
    <w:rsid w:val="1D941CFD"/>
    <w:rsid w:val="1DB87F8F"/>
    <w:rsid w:val="1DC2785E"/>
    <w:rsid w:val="1DDE4B7D"/>
    <w:rsid w:val="1DE33F41"/>
    <w:rsid w:val="1DE5415D"/>
    <w:rsid w:val="1E890268"/>
    <w:rsid w:val="1EBF49AE"/>
    <w:rsid w:val="1ECB1935"/>
    <w:rsid w:val="1F0B21B4"/>
    <w:rsid w:val="1F0E0FDD"/>
    <w:rsid w:val="1FA55EA1"/>
    <w:rsid w:val="1FA93810"/>
    <w:rsid w:val="1FAC2951"/>
    <w:rsid w:val="205069CA"/>
    <w:rsid w:val="2054459F"/>
    <w:rsid w:val="20D40D70"/>
    <w:rsid w:val="20DB35F6"/>
    <w:rsid w:val="2107263D"/>
    <w:rsid w:val="21F726B1"/>
    <w:rsid w:val="22870481"/>
    <w:rsid w:val="233401A5"/>
    <w:rsid w:val="23365435"/>
    <w:rsid w:val="23CD6CA5"/>
    <w:rsid w:val="23E956A2"/>
    <w:rsid w:val="245B0CD5"/>
    <w:rsid w:val="245E263B"/>
    <w:rsid w:val="245F009A"/>
    <w:rsid w:val="24F133E8"/>
    <w:rsid w:val="258C3110"/>
    <w:rsid w:val="26C37006"/>
    <w:rsid w:val="274D70E9"/>
    <w:rsid w:val="278705A7"/>
    <w:rsid w:val="278C28C3"/>
    <w:rsid w:val="27D802BD"/>
    <w:rsid w:val="27F116BC"/>
    <w:rsid w:val="284E0479"/>
    <w:rsid w:val="28A0746D"/>
    <w:rsid w:val="28E81673"/>
    <w:rsid w:val="29566AD5"/>
    <w:rsid w:val="29C63095"/>
    <w:rsid w:val="2A351FC9"/>
    <w:rsid w:val="2A9C74AF"/>
    <w:rsid w:val="2B0C59B7"/>
    <w:rsid w:val="2B0D2B44"/>
    <w:rsid w:val="2BB37649"/>
    <w:rsid w:val="2C081FCC"/>
    <w:rsid w:val="2D900A68"/>
    <w:rsid w:val="2DC92C05"/>
    <w:rsid w:val="2DDD1F97"/>
    <w:rsid w:val="2EAC4128"/>
    <w:rsid w:val="2EB51D00"/>
    <w:rsid w:val="2EE67D35"/>
    <w:rsid w:val="2EEC6B2D"/>
    <w:rsid w:val="2F8A446F"/>
    <w:rsid w:val="2FB4360C"/>
    <w:rsid w:val="2FC71387"/>
    <w:rsid w:val="2FE75B13"/>
    <w:rsid w:val="306A7AB8"/>
    <w:rsid w:val="30E07E16"/>
    <w:rsid w:val="311F50E5"/>
    <w:rsid w:val="31537A8F"/>
    <w:rsid w:val="31595017"/>
    <w:rsid w:val="31BF621F"/>
    <w:rsid w:val="31E63BB5"/>
    <w:rsid w:val="320E18D7"/>
    <w:rsid w:val="32C456B4"/>
    <w:rsid w:val="33042BBB"/>
    <w:rsid w:val="333B293F"/>
    <w:rsid w:val="33472393"/>
    <w:rsid w:val="337F7251"/>
    <w:rsid w:val="339E0BDF"/>
    <w:rsid w:val="34405C2F"/>
    <w:rsid w:val="3466496F"/>
    <w:rsid w:val="347D6A46"/>
    <w:rsid w:val="34D956B5"/>
    <w:rsid w:val="35076310"/>
    <w:rsid w:val="35647EE0"/>
    <w:rsid w:val="3599165E"/>
    <w:rsid w:val="35CF507F"/>
    <w:rsid w:val="35D6406B"/>
    <w:rsid w:val="35F85440"/>
    <w:rsid w:val="365F417A"/>
    <w:rsid w:val="36982E9F"/>
    <w:rsid w:val="37224B85"/>
    <w:rsid w:val="37940C11"/>
    <w:rsid w:val="38060EEE"/>
    <w:rsid w:val="387677F8"/>
    <w:rsid w:val="387719FE"/>
    <w:rsid w:val="387D0CC8"/>
    <w:rsid w:val="38C32EA4"/>
    <w:rsid w:val="398C3287"/>
    <w:rsid w:val="3A105C66"/>
    <w:rsid w:val="3A1B6272"/>
    <w:rsid w:val="3A350395"/>
    <w:rsid w:val="3ACF7F42"/>
    <w:rsid w:val="3B7A3CDF"/>
    <w:rsid w:val="3BD25904"/>
    <w:rsid w:val="3BE45621"/>
    <w:rsid w:val="3D36030A"/>
    <w:rsid w:val="3D6E0485"/>
    <w:rsid w:val="3D800B00"/>
    <w:rsid w:val="3DA60DBB"/>
    <w:rsid w:val="3DC84CA5"/>
    <w:rsid w:val="3DD455A6"/>
    <w:rsid w:val="3DF61BAE"/>
    <w:rsid w:val="3E6E3A58"/>
    <w:rsid w:val="3EB63280"/>
    <w:rsid w:val="3EFE0783"/>
    <w:rsid w:val="3F136DED"/>
    <w:rsid w:val="3FF102E8"/>
    <w:rsid w:val="401E7749"/>
    <w:rsid w:val="402050F0"/>
    <w:rsid w:val="407B36F0"/>
    <w:rsid w:val="411C3A6B"/>
    <w:rsid w:val="415C1928"/>
    <w:rsid w:val="41C932CA"/>
    <w:rsid w:val="4225626F"/>
    <w:rsid w:val="42D12B68"/>
    <w:rsid w:val="42DC6189"/>
    <w:rsid w:val="431B5DA8"/>
    <w:rsid w:val="4385720D"/>
    <w:rsid w:val="43B71013"/>
    <w:rsid w:val="43D5013D"/>
    <w:rsid w:val="43E20674"/>
    <w:rsid w:val="43E72D87"/>
    <w:rsid w:val="43FB0865"/>
    <w:rsid w:val="44A61752"/>
    <w:rsid w:val="44A670F9"/>
    <w:rsid w:val="44AE29DE"/>
    <w:rsid w:val="45027140"/>
    <w:rsid w:val="450C05A0"/>
    <w:rsid w:val="45796DB6"/>
    <w:rsid w:val="458F0250"/>
    <w:rsid w:val="45C04229"/>
    <w:rsid w:val="45DB181E"/>
    <w:rsid w:val="471054F8"/>
    <w:rsid w:val="476C6251"/>
    <w:rsid w:val="477F5AC5"/>
    <w:rsid w:val="48BE2200"/>
    <w:rsid w:val="48E555AD"/>
    <w:rsid w:val="49067070"/>
    <w:rsid w:val="49A546D7"/>
    <w:rsid w:val="49AE4BFF"/>
    <w:rsid w:val="49B07FC0"/>
    <w:rsid w:val="49B5657A"/>
    <w:rsid w:val="49D942C7"/>
    <w:rsid w:val="49E12C8F"/>
    <w:rsid w:val="4A71301D"/>
    <w:rsid w:val="4AD021FB"/>
    <w:rsid w:val="4B0C4228"/>
    <w:rsid w:val="4B6F342B"/>
    <w:rsid w:val="4C0A1533"/>
    <w:rsid w:val="4C1134CD"/>
    <w:rsid w:val="4CF32C9B"/>
    <w:rsid w:val="4D5F2D35"/>
    <w:rsid w:val="4D901140"/>
    <w:rsid w:val="4DA150FB"/>
    <w:rsid w:val="4E543381"/>
    <w:rsid w:val="4E711CF9"/>
    <w:rsid w:val="4EC15329"/>
    <w:rsid w:val="4F0570FF"/>
    <w:rsid w:val="4FB9157C"/>
    <w:rsid w:val="4FBE3B38"/>
    <w:rsid w:val="50086081"/>
    <w:rsid w:val="5015649C"/>
    <w:rsid w:val="505F77A3"/>
    <w:rsid w:val="512E314A"/>
    <w:rsid w:val="51A451BA"/>
    <w:rsid w:val="51BB2504"/>
    <w:rsid w:val="52CE261F"/>
    <w:rsid w:val="52E57838"/>
    <w:rsid w:val="535C7D5F"/>
    <w:rsid w:val="542974CB"/>
    <w:rsid w:val="54BC4F5C"/>
    <w:rsid w:val="54CC18C2"/>
    <w:rsid w:val="54ED0C26"/>
    <w:rsid w:val="55090AF7"/>
    <w:rsid w:val="55620B4B"/>
    <w:rsid w:val="55642815"/>
    <w:rsid w:val="55D918A7"/>
    <w:rsid w:val="55FA7A9F"/>
    <w:rsid w:val="56084333"/>
    <w:rsid w:val="560F1802"/>
    <w:rsid w:val="56717121"/>
    <w:rsid w:val="57541992"/>
    <w:rsid w:val="576F1DC6"/>
    <w:rsid w:val="57FC14BD"/>
    <w:rsid w:val="584A7878"/>
    <w:rsid w:val="588C0B5E"/>
    <w:rsid w:val="58A24471"/>
    <w:rsid w:val="59743069"/>
    <w:rsid w:val="59A73A9A"/>
    <w:rsid w:val="59BE5287"/>
    <w:rsid w:val="5A783688"/>
    <w:rsid w:val="5AB04BD0"/>
    <w:rsid w:val="5B1334B2"/>
    <w:rsid w:val="5B224A6A"/>
    <w:rsid w:val="5B250563"/>
    <w:rsid w:val="5B6C746A"/>
    <w:rsid w:val="5C050F4B"/>
    <w:rsid w:val="5C3544C8"/>
    <w:rsid w:val="5C49660A"/>
    <w:rsid w:val="5C675762"/>
    <w:rsid w:val="5C837B3B"/>
    <w:rsid w:val="5D0F4BBF"/>
    <w:rsid w:val="5D3D5BBF"/>
    <w:rsid w:val="5DCD3CEB"/>
    <w:rsid w:val="5E021BE6"/>
    <w:rsid w:val="5E3D5887"/>
    <w:rsid w:val="5F051A77"/>
    <w:rsid w:val="5F9917F9"/>
    <w:rsid w:val="5FC5313A"/>
    <w:rsid w:val="604C539B"/>
    <w:rsid w:val="60DB671F"/>
    <w:rsid w:val="60DC7881"/>
    <w:rsid w:val="61DD1569"/>
    <w:rsid w:val="62472022"/>
    <w:rsid w:val="629B7F14"/>
    <w:rsid w:val="634A7272"/>
    <w:rsid w:val="63506F50"/>
    <w:rsid w:val="63A86D3C"/>
    <w:rsid w:val="63A948B2"/>
    <w:rsid w:val="63B561D1"/>
    <w:rsid w:val="63CB1C68"/>
    <w:rsid w:val="63F275C4"/>
    <w:rsid w:val="644D7F2D"/>
    <w:rsid w:val="64550634"/>
    <w:rsid w:val="645B7294"/>
    <w:rsid w:val="65891892"/>
    <w:rsid w:val="659D52C7"/>
    <w:rsid w:val="66154481"/>
    <w:rsid w:val="662B70D7"/>
    <w:rsid w:val="667B0788"/>
    <w:rsid w:val="66AA6F4F"/>
    <w:rsid w:val="66C61016"/>
    <w:rsid w:val="67486190"/>
    <w:rsid w:val="67A1251E"/>
    <w:rsid w:val="6821545C"/>
    <w:rsid w:val="68F0729A"/>
    <w:rsid w:val="693B5FAC"/>
    <w:rsid w:val="69894212"/>
    <w:rsid w:val="69F20FF2"/>
    <w:rsid w:val="6AC26D7D"/>
    <w:rsid w:val="6AD134B0"/>
    <w:rsid w:val="6AD7066F"/>
    <w:rsid w:val="6AF24883"/>
    <w:rsid w:val="6B0A1A79"/>
    <w:rsid w:val="6B0F5943"/>
    <w:rsid w:val="6B1809E9"/>
    <w:rsid w:val="6BB63F2C"/>
    <w:rsid w:val="6C3C3E3E"/>
    <w:rsid w:val="6C8D4D71"/>
    <w:rsid w:val="6C922B2E"/>
    <w:rsid w:val="6CA80F95"/>
    <w:rsid w:val="6CD429A0"/>
    <w:rsid w:val="6D7477B4"/>
    <w:rsid w:val="6D9542BD"/>
    <w:rsid w:val="6E4C47B8"/>
    <w:rsid w:val="6F1A16D8"/>
    <w:rsid w:val="6FFA66D3"/>
    <w:rsid w:val="70952446"/>
    <w:rsid w:val="709B455E"/>
    <w:rsid w:val="717E2EDA"/>
    <w:rsid w:val="71D21478"/>
    <w:rsid w:val="722C3EB1"/>
    <w:rsid w:val="72FA7CCA"/>
    <w:rsid w:val="72FD6E4A"/>
    <w:rsid w:val="73161AC5"/>
    <w:rsid w:val="735B7BEB"/>
    <w:rsid w:val="73673081"/>
    <w:rsid w:val="736D1A32"/>
    <w:rsid w:val="73A40DE1"/>
    <w:rsid w:val="744B2594"/>
    <w:rsid w:val="747D3129"/>
    <w:rsid w:val="74B05A29"/>
    <w:rsid w:val="74B51309"/>
    <w:rsid w:val="75511533"/>
    <w:rsid w:val="759E58CB"/>
    <w:rsid w:val="75F02828"/>
    <w:rsid w:val="76407902"/>
    <w:rsid w:val="76AF3B36"/>
    <w:rsid w:val="770B3EB1"/>
    <w:rsid w:val="78D12489"/>
    <w:rsid w:val="7A735C4E"/>
    <w:rsid w:val="7B020E96"/>
    <w:rsid w:val="7B653FE2"/>
    <w:rsid w:val="7BB53769"/>
    <w:rsid w:val="7BD17163"/>
    <w:rsid w:val="7CB00608"/>
    <w:rsid w:val="7CFD458A"/>
    <w:rsid w:val="7D2B2F1F"/>
    <w:rsid w:val="7D965AF2"/>
    <w:rsid w:val="7DD608C1"/>
    <w:rsid w:val="7E4168A1"/>
    <w:rsid w:val="7F03005F"/>
    <w:rsid w:val="7F482D79"/>
    <w:rsid w:val="7F686F78"/>
    <w:rsid w:val="7FB65F35"/>
    <w:rsid w:val="7FE3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pPr>
    <w:rPr>
      <w:sz w:val="31"/>
      <w:szCs w:val="3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100" w:beforeAutospacing="1" w:after="100" w:afterAutospacing="1"/>
    </w:pPr>
    <w:rPr>
      <w:rFonts w:ascii="宋体" w:hAnsi="宋体" w:cs="宋体"/>
      <w:sz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16B075-6A4D-4BB6-9024-BF59F0D07085}">
  <ds:schemaRefs/>
</ds:datastoreItem>
</file>

<file path=docProps/app.xml><?xml version="1.0" encoding="utf-8"?>
<Properties xmlns="http://schemas.openxmlformats.org/officeDocument/2006/extended-properties" xmlns:vt="http://schemas.openxmlformats.org/officeDocument/2006/docPropsVTypes">
  <Template>Normal</Template>
  <Pages>37</Pages>
  <Words>10527</Words>
  <Characters>12564</Characters>
  <Lines>29</Lines>
  <Paragraphs>27</Paragraphs>
  <TotalTime>14</TotalTime>
  <ScaleCrop>false</ScaleCrop>
  <LinksUpToDate>false</LinksUpToDate>
  <CharactersWithSpaces>12845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2023-02-07T01:33:00Z</dcterms:created>
  <dc:creator>TF对错</dc:creator>
  <cp:lastModifiedBy>Administrator</cp:lastModifiedBy>
  <dcterms:modified xsi:type="dcterms:W3CDTF">2023-02-27T02:11:53Z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44AD70700BE54DB3A5C1FE601CCF0E8D</vt:lpwstr>
  </property>
</Properties>
</file>