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b w:val="0"/>
          <w:bCs w:val="0"/>
          <w:spacing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spacing w:val="0"/>
          <w:sz w:val="36"/>
          <w:szCs w:val="36"/>
          <w:lang w:eastAsia="zh-CN"/>
        </w:rPr>
        <w:t>附件</w:t>
      </w:r>
      <w:r>
        <w:rPr>
          <w:rFonts w:hint="eastAsia" w:ascii="方正小标宋简体" w:hAnsi="方正小标宋简体" w:eastAsia="方正小标宋简体" w:cs="方正小标宋简体"/>
          <w:b w:val="0"/>
          <w:bCs w:val="0"/>
          <w:spacing w:val="0"/>
          <w:sz w:val="36"/>
          <w:szCs w:val="36"/>
          <w:lang w:val="en-US" w:eastAsia="zh-CN"/>
        </w:rPr>
        <w:t>6</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36"/>
          <w:szCs w:val="36"/>
        </w:rPr>
      </w:pPr>
      <w:r>
        <w:rPr>
          <w:rFonts w:hint="eastAsia" w:ascii="方正小标宋简体" w:hAnsi="方正小标宋简体" w:eastAsia="方正小标宋简体" w:cs="方正小标宋简体"/>
          <w:b w:val="0"/>
          <w:bCs w:val="0"/>
          <w:spacing w:val="0"/>
          <w:sz w:val="36"/>
          <w:szCs w:val="36"/>
        </w:rPr>
        <w:t>推荐医师职责</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推荐材料是中医医术确有专长人员医师资格考核报名的重要依据，推荐医师对推荐内容</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sz w:val="32"/>
          <w:szCs w:val="32"/>
        </w:rPr>
        <w:t>真实性和准确性做出承诺，拒绝有偿推荐，对签署的推荐意见承担推荐法律责任。</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推荐医师弄虚作假、徇私舞弊的，</w:t>
      </w:r>
      <w:r>
        <w:rPr>
          <w:rFonts w:hint="eastAsia" w:ascii="仿宋_GB2312" w:hAnsi="仿宋_GB2312" w:eastAsia="仿宋_GB2312" w:cs="仿宋_GB2312"/>
          <w:spacing w:val="0"/>
          <w:sz w:val="32"/>
          <w:szCs w:val="32"/>
          <w:lang w:val="en-US" w:eastAsia="zh-CN"/>
        </w:rPr>
        <w:t>将</w:t>
      </w:r>
      <w:r>
        <w:rPr>
          <w:rFonts w:hint="eastAsia" w:ascii="仿宋_GB2312" w:hAnsi="仿宋_GB2312" w:eastAsia="仿宋_GB2312" w:cs="仿宋_GB2312"/>
          <w:spacing w:val="0"/>
          <w:sz w:val="32"/>
          <w:szCs w:val="32"/>
        </w:rPr>
        <w:t>按照《中医医术确有专长人员医师资格考核注册管理暂行办法（国家卫生计生委令第15号）》第三十六条处置，即“责令暂停六个月以上一年以下执业活动；情节严重的，吊销其医师执业证书；构成犯罪的，依法追究刑事责任”</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《安徽省中医医术确有专长人员医师资格考核注册管理实施细则（试行）》</w:t>
      </w:r>
      <w:r>
        <w:rPr>
          <w:rFonts w:hint="eastAsia" w:ascii="仿宋_GB2312" w:hAnsi="仿宋_GB2312" w:eastAsia="仿宋_GB2312" w:cs="仿宋_GB2312"/>
          <w:spacing w:val="0"/>
          <w:sz w:val="32"/>
          <w:szCs w:val="32"/>
          <w:lang w:val="en-US" w:eastAsia="zh-CN"/>
        </w:rPr>
        <w:t>对推荐医师的相关规定要求如下：</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第八条 推荐医师应当具备下列条件：</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（一）中医类别执业医师，在被推荐者长期临床实践所在地医疗机构执业注册；</w:t>
      </w:r>
    </w:p>
    <w:p>
      <w:pPr>
        <w:keepNext w:val="0"/>
        <w:keepLines w:val="0"/>
        <w:pageBreakBefore w:val="0"/>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（二）具有主治医师以上专业技术职称或从事中医临床工作十年以上的；</w:t>
      </w:r>
    </w:p>
    <w:p>
      <w:pPr>
        <w:keepNext w:val="0"/>
        <w:keepLines w:val="0"/>
        <w:pageBreakBefore w:val="0"/>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（三）与被推荐者专业相同或相近。</w:t>
      </w:r>
    </w:p>
    <w:p>
      <w:pPr>
        <w:keepNext w:val="0"/>
        <w:keepLines w:val="0"/>
        <w:pageBreakBefore w:val="0"/>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spacing w:val="0"/>
          <w:kern w:val="0"/>
          <w:sz w:val="32"/>
          <w:szCs w:val="32"/>
        </w:rPr>
        <w:t>推荐医师每年推荐参加中医医术确有专长考核人员不得超过两名。</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第十三条 申请人申报情况不实者，一经查实，取消申请人报名资格，两年内不得报名参加中医医术确有专长医师资格考核。其指导老师和推荐医师五年内不得作为中医医术确有专长人员推荐医师，不得担任中医医术确有专长人员医师资格考核专家。</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color w:val="000000"/>
          <w:spacing w:val="0"/>
          <w:kern w:val="0"/>
          <w:sz w:val="32"/>
          <w:szCs w:val="32"/>
        </w:rPr>
        <w:t>第十五条</w:t>
      </w:r>
      <w:r>
        <w:rPr>
          <w:rFonts w:hint="eastAsia" w:ascii="仿宋_GB2312" w:hAnsi="仿宋_GB2312" w:eastAsia="仿宋_GB2312" w:cs="仿宋_GB2312"/>
          <w:color w:val="000000"/>
          <w:spacing w:val="0"/>
          <w:kern w:val="0"/>
          <w:sz w:val="32"/>
          <w:szCs w:val="32"/>
        </w:rPr>
        <w:t xml:space="preserve"> 有下列情形之一的人员，不得担任指导老师和推荐医师：</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（一）受党纪政纪处分尚在影响期内的；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（二）在医师执业活动中因违法执业受到有关部门行政处罚的；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（三）发生过二级以上医疗事故负全部或主要责任的；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（四）提供虚假证明材料的；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（五）有在涉及传统医学师承、中医医术确有专长人员培训机构或培训班授课指导经历或与其利益相关的；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spacing w:val="0"/>
          <w:kern w:val="0"/>
          <w:sz w:val="32"/>
          <w:szCs w:val="32"/>
        </w:rPr>
        <w:t>（六）国家和我省规定的其它情形。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小标宋_GBK" w:hAnsi="方正小标宋_GBK" w:eastAsia="方正小标宋_GBK" w:cs="方正小标宋_GBK"/>
          <w:b w:val="0"/>
          <w:bCs w:val="0"/>
          <w:sz w:val="44"/>
          <w:szCs w:val="44"/>
        </w:rPr>
      </w:pPr>
      <w:r>
        <w:rPr>
          <w:rFonts w:hint="eastAsia" w:ascii="仿宋_GB2312" w:hAnsi="仿宋_GB2312" w:eastAsia="仿宋_GB2312" w:cs="仿宋_GB2312"/>
          <w:spacing w:val="0"/>
          <w:sz w:val="32"/>
          <w:szCs w:val="32"/>
        </w:rPr>
        <w:t>推荐医师对已推荐的申请人信息认为失真或不符合本人真实意见表达，在年度考核报名审核结束前，</w:t>
      </w:r>
      <w:r>
        <w:rPr>
          <w:rFonts w:hint="eastAsia" w:ascii="仿宋_GB2312" w:hAnsi="仿宋_GB2312" w:eastAsia="仿宋_GB2312" w:cs="仿宋_GB2312"/>
          <w:spacing w:val="0"/>
          <w:sz w:val="32"/>
          <w:szCs w:val="32"/>
          <w:lang w:val="en-US" w:eastAsia="zh-CN"/>
        </w:rPr>
        <w:t>可以</w:t>
      </w:r>
      <w:r>
        <w:rPr>
          <w:rFonts w:hint="eastAsia" w:ascii="仿宋_GB2312" w:hAnsi="仿宋_GB2312" w:eastAsia="仿宋_GB2312" w:cs="仿宋_GB2312"/>
          <w:spacing w:val="0"/>
          <w:sz w:val="32"/>
          <w:szCs w:val="32"/>
        </w:rPr>
        <w:t>书面申请撤回推荐。推荐医师</w:t>
      </w:r>
      <w:r>
        <w:rPr>
          <w:rFonts w:hint="eastAsia" w:ascii="仿宋_GB2312" w:hAnsi="仿宋_GB2312" w:eastAsia="仿宋_GB2312" w:cs="仿宋_GB2312"/>
          <w:spacing w:val="0"/>
          <w:sz w:val="32"/>
          <w:szCs w:val="32"/>
          <w:lang w:val="en-US" w:eastAsia="zh-CN"/>
        </w:rPr>
        <w:t>无正当理由</w:t>
      </w:r>
      <w:r>
        <w:rPr>
          <w:rFonts w:hint="eastAsia" w:ascii="仿宋_GB2312" w:hAnsi="仿宋_GB2312" w:eastAsia="仿宋_GB2312" w:cs="仿宋_GB2312"/>
          <w:spacing w:val="0"/>
          <w:sz w:val="32"/>
          <w:szCs w:val="32"/>
        </w:rPr>
        <w:t>未</w:t>
      </w:r>
      <w:r>
        <w:rPr>
          <w:rFonts w:hint="eastAsia" w:ascii="仿宋_GB2312" w:hAnsi="仿宋_GB2312" w:eastAsia="仿宋_GB2312" w:cs="仿宋_GB2312"/>
          <w:spacing w:val="0"/>
          <w:sz w:val="32"/>
          <w:szCs w:val="32"/>
          <w:lang w:val="en-US" w:eastAsia="zh-CN"/>
        </w:rPr>
        <w:t>能</w:t>
      </w:r>
      <w:r>
        <w:rPr>
          <w:rFonts w:hint="eastAsia" w:ascii="仿宋_GB2312" w:hAnsi="仿宋_GB2312" w:eastAsia="仿宋_GB2312" w:cs="仿宋_GB2312"/>
          <w:spacing w:val="0"/>
          <w:sz w:val="32"/>
          <w:szCs w:val="32"/>
        </w:rPr>
        <w:t>现场确认推荐的，视为放弃对申请人推荐</w:t>
      </w:r>
      <w:r>
        <w:rPr>
          <w:rFonts w:hint="eastAsia" w:ascii="Times New Roman" w:hAnsi="Times New Roman" w:eastAsia="仿宋_GB2312" w:cs="Times New Roman"/>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推荐医师</w:t>
      </w:r>
      <w:r>
        <w:rPr>
          <w:rFonts w:hint="eastAsia" w:ascii="方正小标宋简体" w:hAnsi="方正小标宋简体" w:eastAsia="方正小标宋简体" w:cs="方正小标宋简体"/>
          <w:b w:val="0"/>
          <w:bCs w:val="0"/>
          <w:sz w:val="36"/>
          <w:szCs w:val="36"/>
          <w:lang w:val="en-US" w:eastAsia="zh-CN"/>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仿宋"/>
          <w:i w:val="0"/>
          <w:iCs w:val="0"/>
          <w:caps w:val="0"/>
          <w:color w:val="000000" w:themeColor="text1"/>
          <w:spacing w:val="0"/>
          <w:sz w:val="32"/>
          <w:szCs w:val="32"/>
          <w:shd w:val="clear" w:fill="FDFDF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本人自愿推荐</w:t>
      </w:r>
      <w:r>
        <w:rPr>
          <w:rFonts w:hint="eastAsia" w:ascii="仿宋_GB2312" w:hAnsi="仿宋_GB2312" w:eastAsia="仿宋_GB2312" w:cs="仿宋_GB2312"/>
          <w:i w:val="0"/>
          <w:iCs w:val="0"/>
          <w:caps w:val="0"/>
          <w:color w:val="000000" w:themeColor="text1"/>
          <w:spacing w:val="0"/>
          <w:kern w:val="2"/>
          <w:sz w:val="32"/>
          <w:szCs w:val="32"/>
          <w:u w:val="single"/>
          <w:shd w:val="clear" w:fill="FDFDFE"/>
          <w:lang w:val="en-US" w:eastAsia="zh-CN" w:bidi="ar-SA"/>
          <w14:textFill>
            <w14:solidFill>
              <w14:schemeClr w14:val="tx1"/>
            </w14:solidFill>
          </w14:textFill>
        </w:rPr>
        <w:t>___________</w:t>
      </w: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（被推荐者姓名），身份证号：</w:t>
      </w:r>
      <w:r>
        <w:rPr>
          <w:rFonts w:hint="eastAsia" w:ascii="仿宋_GB2312" w:hAnsi="仿宋_GB2312" w:eastAsia="仿宋_GB2312" w:cs="仿宋_GB2312"/>
          <w:i w:val="0"/>
          <w:iCs w:val="0"/>
          <w:caps w:val="0"/>
          <w:color w:val="000000" w:themeColor="text1"/>
          <w:spacing w:val="0"/>
          <w:kern w:val="2"/>
          <w:sz w:val="32"/>
          <w:szCs w:val="32"/>
          <w:u w:val="single"/>
          <w:shd w:val="clear" w:fill="FDFDFE"/>
          <w:lang w:val="en-US" w:eastAsia="zh-CN" w:bidi="ar-SA"/>
          <w14:textFill>
            <w14:solidFill>
              <w14:schemeClr w14:val="tx1"/>
            </w14:solidFill>
          </w14:textFill>
        </w:rPr>
        <w:t>_______________</w:t>
      </w: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，参加2025年度安徽省中医医术确有专长人员医师资格考核。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本人承诺：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1.本人知晓《安徽省中医医术确有专长人员医师资格考核注册管理实施细则（试行）》对推荐医师的相关要求。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2.本人从事专业与被推荐者相关，符合推荐医师条件。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3.本人与被推荐人不存在任何利害关系，本人了解被推荐者从事中医医术实践活动的地点（机构）及申报的医术专长，推荐内容真实、准确，如有虚假或违反相关规定，愿意承担由此造成的不良后果并接受相关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4.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地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5.本人将积极配合相关部门的审核工作，如有需要，将提供进一步的证明材料和说明。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right="0" w:firstLine="2880" w:firstLineChars="900"/>
        <w:textAlignment w:val="auto"/>
        <w:rPr>
          <w:rFonts w:hint="eastAsia" w:ascii="仿宋_GB2312" w:hAnsi="仿宋_GB2312" w:eastAsia="仿宋_GB2312" w:cs="仿宋_GB2312"/>
          <w:i w:val="0"/>
          <w:iCs w:val="0"/>
          <w:caps w:val="0"/>
          <w:color w:val="000000" w:themeColor="text1"/>
          <w:spacing w:val="0"/>
          <w:sz w:val="32"/>
          <w:szCs w:val="32"/>
          <w:u w:val="singl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推荐医师签字（指印）：</w:t>
      </w:r>
      <w:r>
        <w:rPr>
          <w:rFonts w:hint="eastAsia" w:ascii="仿宋_GB2312" w:hAnsi="仿宋_GB2312" w:eastAsia="仿宋_GB2312" w:cs="仿宋_GB2312"/>
          <w:i w:val="0"/>
          <w:iCs w:val="0"/>
          <w:caps w:val="0"/>
          <w:color w:val="000000" w:themeColor="text1"/>
          <w:spacing w:val="0"/>
          <w:sz w:val="32"/>
          <w:szCs w:val="32"/>
          <w:u w:val="single"/>
          <w:shd w:val="clear" w:fill="FDFDFE"/>
          <w14:textFill>
            <w14:solidFill>
              <w14:schemeClr w14:val="tx1"/>
            </w14:solidFill>
          </w14:textFill>
        </w:rPr>
        <w:t>_______</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日</w:t>
      </w:r>
    </w:p>
    <w:sectPr>
      <w:pgSz w:w="11906" w:h="16838"/>
      <w:pgMar w:top="1701"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3308"/>
    <w:rsid w:val="090F5370"/>
    <w:rsid w:val="098350DA"/>
    <w:rsid w:val="0C2030B4"/>
    <w:rsid w:val="177F60EF"/>
    <w:rsid w:val="1D2D3883"/>
    <w:rsid w:val="20157DB4"/>
    <w:rsid w:val="22C16090"/>
    <w:rsid w:val="23AC723E"/>
    <w:rsid w:val="24E95133"/>
    <w:rsid w:val="25274487"/>
    <w:rsid w:val="3FA92B5F"/>
    <w:rsid w:val="49136007"/>
    <w:rsid w:val="4A0144B5"/>
    <w:rsid w:val="4FA2515B"/>
    <w:rsid w:val="55201075"/>
    <w:rsid w:val="61C2219D"/>
    <w:rsid w:val="6B462A05"/>
    <w:rsid w:val="6E3D5E70"/>
    <w:rsid w:val="75E33622"/>
    <w:rsid w:val="7D6D586D"/>
    <w:rsid w:val="7DFDA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1202</Words>
  <Characters>1241</Characters>
  <Lines>0</Lines>
  <Paragraphs>0</Paragraphs>
  <TotalTime>0</TotalTime>
  <ScaleCrop>false</ScaleCrop>
  <LinksUpToDate>false</LinksUpToDate>
  <CharactersWithSpaces>1299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2024-12-27T18:33:00Z</dcterms:created>
  <dc:creator>Administrator</dc:creator>
  <cp:lastModifiedBy>wjw51</cp:lastModifiedBy>
  <cp:lastPrinted>2024-12-27T23:56:00Z</cp:lastPrinted>
  <dcterms:modified xsi:type="dcterms:W3CDTF">2025-12-11T12:10:35Z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eyJoZGlkIjoiYjc3ZTRkNDg4NjE0YTc3OWQyMDJhNzZkMjI3NzJkZDciLCJ1c2VySWQiOiIxMzAwNjY4ODk5In0=</vt:lpwstr>
  </property>
  <property fmtid="{D5CDD505-2E9C-101B-9397-08002B2CF9AE}" pid="4" name="ICV">
    <vt:lpwstr>815A90C5A5E244109E58130340F533D5_12</vt:lpwstr>
  </property>
</Properties>
</file>